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EC1A" w14:textId="77777777" w:rsidR="00072086" w:rsidRPr="004C6934" w:rsidRDefault="00072086" w:rsidP="00072086">
      <w:pPr>
        <w:tabs>
          <w:tab w:val="left" w:pos="0"/>
          <w:tab w:val="left" w:pos="2160"/>
          <w:tab w:val="left" w:pos="2880"/>
          <w:tab w:val="left" w:pos="3600"/>
          <w:tab w:val="left" w:pos="4320"/>
          <w:tab w:val="left" w:pos="5040"/>
          <w:tab w:val="left" w:pos="5760"/>
        </w:tabs>
        <w:jc w:val="center"/>
        <w:rPr>
          <w:b/>
          <w:szCs w:val="24"/>
          <w:u w:val="single"/>
        </w:rPr>
      </w:pPr>
      <w:r w:rsidRPr="004C6934">
        <w:rPr>
          <w:b/>
          <w:szCs w:val="24"/>
          <w:u w:val="single"/>
        </w:rPr>
        <w:t>BATH AND NORTH EAST SOMERSET COUNCIL</w:t>
      </w:r>
    </w:p>
    <w:p w14:paraId="25867FA2" w14:textId="77777777" w:rsidR="00072086" w:rsidRPr="004C6934" w:rsidRDefault="00072086" w:rsidP="00072086">
      <w:pPr>
        <w:tabs>
          <w:tab w:val="left" w:pos="0"/>
        </w:tabs>
        <w:rPr>
          <w:szCs w:val="24"/>
        </w:rPr>
      </w:pPr>
    </w:p>
    <w:p w14:paraId="79DB3BD8" w14:textId="265CEB42" w:rsidR="00E76F3E" w:rsidRPr="004C6934" w:rsidRDefault="00E76F3E" w:rsidP="00E76F3E">
      <w:pPr>
        <w:jc w:val="center"/>
        <w:rPr>
          <w:b/>
          <w:szCs w:val="24"/>
          <w:u w:val="single"/>
        </w:rPr>
      </w:pPr>
      <w:r w:rsidRPr="004C6934">
        <w:rPr>
          <w:b/>
          <w:szCs w:val="24"/>
          <w:u w:val="single"/>
        </w:rPr>
        <w:t>(</w:t>
      </w:r>
      <w:r w:rsidR="00341386" w:rsidRPr="004C6934">
        <w:rPr>
          <w:b/>
          <w:szCs w:val="24"/>
          <w:u w:val="single"/>
        </w:rPr>
        <w:t>VARIOUS ROAD, PAULTON</w:t>
      </w:r>
      <w:r w:rsidR="006C3C5F" w:rsidRPr="004C6934">
        <w:rPr>
          <w:b/>
          <w:szCs w:val="24"/>
          <w:u w:val="single"/>
        </w:rPr>
        <w:t xml:space="preserve">) </w:t>
      </w:r>
      <w:r w:rsidRPr="004C6934">
        <w:rPr>
          <w:b/>
          <w:szCs w:val="24"/>
          <w:u w:val="single"/>
        </w:rPr>
        <w:t>(</w:t>
      </w:r>
      <w:r w:rsidR="00341386" w:rsidRPr="004C6934">
        <w:rPr>
          <w:b/>
          <w:szCs w:val="24"/>
          <w:u w:val="single"/>
        </w:rPr>
        <w:t>2</w:t>
      </w:r>
      <w:r w:rsidRPr="004C6934">
        <w:rPr>
          <w:b/>
          <w:szCs w:val="24"/>
          <w:u w:val="single"/>
        </w:rPr>
        <w:t>0 M</w:t>
      </w:r>
      <w:r w:rsidR="00B27EE5" w:rsidRPr="004C6934">
        <w:rPr>
          <w:b/>
          <w:szCs w:val="24"/>
          <w:u w:val="single"/>
        </w:rPr>
        <w:t>.</w:t>
      </w:r>
      <w:r w:rsidRPr="004C6934">
        <w:rPr>
          <w:b/>
          <w:szCs w:val="24"/>
          <w:u w:val="single"/>
        </w:rPr>
        <w:t>P</w:t>
      </w:r>
      <w:r w:rsidR="00B27EE5" w:rsidRPr="004C6934">
        <w:rPr>
          <w:b/>
          <w:szCs w:val="24"/>
          <w:u w:val="single"/>
        </w:rPr>
        <w:t>.</w:t>
      </w:r>
      <w:r w:rsidRPr="004C6934">
        <w:rPr>
          <w:b/>
          <w:szCs w:val="24"/>
          <w:u w:val="single"/>
        </w:rPr>
        <w:t xml:space="preserve">H SPEED LIMIT) </w:t>
      </w:r>
      <w:r w:rsidR="00341386" w:rsidRPr="004C6934">
        <w:rPr>
          <w:b/>
          <w:szCs w:val="24"/>
          <w:u w:val="single"/>
        </w:rPr>
        <w:t xml:space="preserve">(30 M.P.H SPEED LIMIT) </w:t>
      </w:r>
      <w:r w:rsidRPr="004C6934">
        <w:rPr>
          <w:b/>
          <w:szCs w:val="24"/>
          <w:u w:val="single"/>
        </w:rPr>
        <w:t>(VARIATION NO .</w:t>
      </w:r>
      <w:r w:rsidR="0077386B" w:rsidRPr="004C6934">
        <w:rPr>
          <w:b/>
          <w:szCs w:val="24"/>
          <w:u w:val="single"/>
        </w:rPr>
        <w:t>1</w:t>
      </w:r>
      <w:r w:rsidRPr="004C6934">
        <w:rPr>
          <w:b/>
          <w:szCs w:val="24"/>
          <w:u w:val="single"/>
        </w:rPr>
        <w:t>)</w:t>
      </w:r>
      <w:r w:rsidR="0014064E">
        <w:rPr>
          <w:b/>
          <w:szCs w:val="24"/>
          <w:u w:val="single"/>
        </w:rPr>
        <w:t xml:space="preserve"> </w:t>
      </w:r>
      <w:r w:rsidRPr="004C6934">
        <w:rPr>
          <w:b/>
          <w:szCs w:val="24"/>
          <w:u w:val="single"/>
        </w:rPr>
        <w:t>ORDER 20</w:t>
      </w:r>
      <w:r w:rsidR="006C3C5F" w:rsidRPr="004C6934">
        <w:rPr>
          <w:b/>
          <w:szCs w:val="24"/>
          <w:u w:val="single"/>
        </w:rPr>
        <w:t>2</w:t>
      </w:r>
      <w:r w:rsidR="004C6934">
        <w:rPr>
          <w:b/>
          <w:szCs w:val="24"/>
          <w:u w:val="single"/>
        </w:rPr>
        <w:t>2</w:t>
      </w:r>
    </w:p>
    <w:p w14:paraId="6A93D7C9" w14:textId="77777777" w:rsidR="00824078" w:rsidRPr="008B17C3" w:rsidRDefault="00824078" w:rsidP="003F34A4">
      <w:pPr>
        <w:pStyle w:val="Title"/>
        <w:rPr>
          <w:rFonts w:ascii="Arial" w:hAnsi="Arial" w:cs="Arial"/>
          <w:b/>
          <w:color w:val="0000FF"/>
          <w:sz w:val="22"/>
          <w:szCs w:val="22"/>
          <w:u w:val="none"/>
        </w:rPr>
      </w:pPr>
    </w:p>
    <w:p w14:paraId="44CA1FD9" w14:textId="070B460B" w:rsidR="009C22B9" w:rsidRPr="00B03FD4" w:rsidRDefault="00F55C32" w:rsidP="00255B37">
      <w:pPr>
        <w:tabs>
          <w:tab w:val="left" w:pos="-6840"/>
          <w:tab w:val="left" w:pos="-6120"/>
          <w:tab w:val="left" w:pos="-5400"/>
          <w:tab w:val="left" w:pos="-4680"/>
          <w:tab w:val="left" w:pos="-3960"/>
          <w:tab w:val="left" w:pos="-3240"/>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s>
        <w:rPr>
          <w:szCs w:val="24"/>
        </w:rPr>
      </w:pPr>
      <w:r w:rsidRPr="00B03FD4">
        <w:rPr>
          <w:szCs w:val="24"/>
        </w:rPr>
        <w:t xml:space="preserve">NOTICE is given that on </w:t>
      </w:r>
      <w:r w:rsidR="00255B37" w:rsidRPr="00255B37">
        <w:rPr>
          <w:b/>
          <w:bCs/>
          <w:kern w:val="24"/>
          <w:szCs w:val="24"/>
        </w:rPr>
        <w:t>9</w:t>
      </w:r>
      <w:r w:rsidR="00255B37" w:rsidRPr="00255B37">
        <w:rPr>
          <w:b/>
          <w:bCs/>
          <w:kern w:val="24"/>
          <w:szCs w:val="24"/>
          <w:vertAlign w:val="superscript"/>
        </w:rPr>
        <w:t>th</w:t>
      </w:r>
      <w:r w:rsidR="00255B37" w:rsidRPr="00255B37">
        <w:rPr>
          <w:b/>
          <w:bCs/>
          <w:kern w:val="24"/>
          <w:szCs w:val="24"/>
        </w:rPr>
        <w:t xml:space="preserve"> March</w:t>
      </w:r>
      <w:r w:rsidR="00125564" w:rsidRPr="00255B37">
        <w:rPr>
          <w:b/>
          <w:bCs/>
          <w:kern w:val="24"/>
          <w:szCs w:val="24"/>
        </w:rPr>
        <w:t xml:space="preserve"> 20</w:t>
      </w:r>
      <w:r w:rsidR="006C3C5F" w:rsidRPr="00255B37">
        <w:rPr>
          <w:b/>
          <w:bCs/>
          <w:kern w:val="24"/>
          <w:szCs w:val="24"/>
        </w:rPr>
        <w:t>2</w:t>
      </w:r>
      <w:r w:rsidR="004C6934" w:rsidRPr="00255B37">
        <w:rPr>
          <w:b/>
          <w:bCs/>
          <w:kern w:val="24"/>
          <w:szCs w:val="24"/>
        </w:rPr>
        <w:t>2</w:t>
      </w:r>
      <w:r w:rsidR="00125564" w:rsidRPr="00B03FD4">
        <w:rPr>
          <w:kern w:val="24"/>
          <w:szCs w:val="24"/>
        </w:rPr>
        <w:t xml:space="preserve"> </w:t>
      </w:r>
      <w:r w:rsidRPr="00B03FD4">
        <w:rPr>
          <w:szCs w:val="24"/>
        </w:rPr>
        <w:t xml:space="preserve">the Bath and North East Somerset Council made the above order, under provisions contained in the Road Traffic Regulation Act 1984, </w:t>
      </w:r>
      <w:r w:rsidR="00125564" w:rsidRPr="00B03FD4">
        <w:rPr>
          <w:szCs w:val="24"/>
        </w:rPr>
        <w:t>the effect of which will</w:t>
      </w:r>
      <w:r w:rsidR="00341386" w:rsidRPr="00B03FD4">
        <w:rPr>
          <w:szCs w:val="24"/>
        </w:rPr>
        <w:t xml:space="preserve"> </w:t>
      </w:r>
      <w:bookmarkStart w:id="0" w:name="_Hlk87535526"/>
      <w:r w:rsidR="00341386" w:rsidRPr="00B03FD4">
        <w:rPr>
          <w:szCs w:val="24"/>
        </w:rPr>
        <w:t>remove Hallatrow Road from Schedule 2 of that order</w:t>
      </w:r>
      <w:r w:rsidR="008D15F5" w:rsidRPr="00B03FD4">
        <w:rPr>
          <w:szCs w:val="24"/>
        </w:rPr>
        <w:t>.</w:t>
      </w:r>
      <w:bookmarkEnd w:id="0"/>
    </w:p>
    <w:p w14:paraId="19349BE7" w14:textId="77777777" w:rsidR="00125564" w:rsidRPr="00B03FD4" w:rsidRDefault="00125564" w:rsidP="00255B37">
      <w:pPr>
        <w:pStyle w:val="Title"/>
        <w:jc w:val="left"/>
        <w:rPr>
          <w:color w:val="0000FF"/>
          <w:szCs w:val="24"/>
          <w:u w:val="none"/>
        </w:rPr>
      </w:pPr>
    </w:p>
    <w:p w14:paraId="614740D0" w14:textId="176F4550" w:rsidR="004C6934" w:rsidRPr="00B03FD4" w:rsidRDefault="009005BD" w:rsidP="00255B37">
      <w:pPr>
        <w:rPr>
          <w:szCs w:val="24"/>
        </w:rPr>
      </w:pPr>
      <w:r w:rsidRPr="00B03FD4">
        <w:rPr>
          <w:szCs w:val="24"/>
        </w:rPr>
        <w:t xml:space="preserve">The </w:t>
      </w:r>
      <w:r w:rsidRPr="00B03FD4">
        <w:rPr>
          <w:spacing w:val="-3"/>
          <w:szCs w:val="24"/>
        </w:rPr>
        <w:t>Bath and North East Somerset Council (</w:t>
      </w:r>
      <w:r w:rsidR="00341386" w:rsidRPr="00B03FD4">
        <w:rPr>
          <w:spacing w:val="-3"/>
          <w:szCs w:val="24"/>
        </w:rPr>
        <w:t>Various Roads, Paulton</w:t>
      </w:r>
      <w:r w:rsidR="006C3C5F" w:rsidRPr="00B03FD4">
        <w:rPr>
          <w:spacing w:val="-3"/>
          <w:szCs w:val="24"/>
        </w:rPr>
        <w:t>)</w:t>
      </w:r>
      <w:r w:rsidRPr="00B03FD4">
        <w:rPr>
          <w:spacing w:val="-3"/>
          <w:szCs w:val="24"/>
        </w:rPr>
        <w:t xml:space="preserve"> </w:t>
      </w:r>
      <w:r w:rsidR="00E76F3E" w:rsidRPr="00B03FD4">
        <w:rPr>
          <w:szCs w:val="24"/>
        </w:rPr>
        <w:t>(</w:t>
      </w:r>
      <w:r w:rsidR="00341386" w:rsidRPr="00B03FD4">
        <w:rPr>
          <w:szCs w:val="24"/>
        </w:rPr>
        <w:t>2</w:t>
      </w:r>
      <w:r w:rsidR="00E76F3E" w:rsidRPr="00B03FD4">
        <w:rPr>
          <w:szCs w:val="24"/>
        </w:rPr>
        <w:t>0 M</w:t>
      </w:r>
      <w:r w:rsidR="00B27EE5" w:rsidRPr="00B03FD4">
        <w:rPr>
          <w:szCs w:val="24"/>
        </w:rPr>
        <w:t>.</w:t>
      </w:r>
      <w:r w:rsidR="00E76F3E" w:rsidRPr="00B03FD4">
        <w:rPr>
          <w:szCs w:val="24"/>
        </w:rPr>
        <w:t>P</w:t>
      </w:r>
      <w:r w:rsidR="00B27EE5" w:rsidRPr="00B03FD4">
        <w:rPr>
          <w:szCs w:val="24"/>
        </w:rPr>
        <w:t>.</w:t>
      </w:r>
      <w:r w:rsidR="00E76F3E" w:rsidRPr="00B03FD4">
        <w:rPr>
          <w:szCs w:val="24"/>
        </w:rPr>
        <w:t xml:space="preserve">H Speed limit) </w:t>
      </w:r>
      <w:r w:rsidR="00341386" w:rsidRPr="00B03FD4">
        <w:rPr>
          <w:szCs w:val="24"/>
        </w:rPr>
        <w:t xml:space="preserve">(30 M.P.H Speed Limit) </w:t>
      </w:r>
      <w:r w:rsidR="00072086" w:rsidRPr="00B03FD4">
        <w:rPr>
          <w:szCs w:val="24"/>
        </w:rPr>
        <w:t>(Variation NO.</w:t>
      </w:r>
      <w:r w:rsidR="0077386B" w:rsidRPr="00B03FD4">
        <w:rPr>
          <w:szCs w:val="24"/>
        </w:rPr>
        <w:t>1</w:t>
      </w:r>
      <w:r w:rsidRPr="00B03FD4">
        <w:rPr>
          <w:szCs w:val="24"/>
        </w:rPr>
        <w:t>) Order 20</w:t>
      </w:r>
      <w:r w:rsidR="006C3C5F" w:rsidRPr="00B03FD4">
        <w:rPr>
          <w:szCs w:val="24"/>
        </w:rPr>
        <w:t>2</w:t>
      </w:r>
      <w:r w:rsidR="004C6934" w:rsidRPr="00B03FD4">
        <w:rPr>
          <w:szCs w:val="24"/>
        </w:rPr>
        <w:t>2</w:t>
      </w:r>
      <w:r w:rsidRPr="00B03FD4">
        <w:rPr>
          <w:szCs w:val="24"/>
        </w:rPr>
        <w:t xml:space="preserve"> will come into operation on </w:t>
      </w:r>
      <w:r w:rsidR="00255B37" w:rsidRPr="00255B37">
        <w:rPr>
          <w:b/>
          <w:szCs w:val="24"/>
        </w:rPr>
        <w:t>14</w:t>
      </w:r>
      <w:r w:rsidR="00255B37" w:rsidRPr="00255B37">
        <w:rPr>
          <w:b/>
          <w:szCs w:val="24"/>
          <w:vertAlign w:val="superscript"/>
        </w:rPr>
        <w:t>th</w:t>
      </w:r>
      <w:r w:rsidR="00255B37" w:rsidRPr="00255B37">
        <w:rPr>
          <w:b/>
          <w:szCs w:val="24"/>
        </w:rPr>
        <w:t xml:space="preserve"> March</w:t>
      </w:r>
      <w:r w:rsidRPr="00255B37">
        <w:rPr>
          <w:b/>
          <w:szCs w:val="24"/>
        </w:rPr>
        <w:t xml:space="preserve"> 20</w:t>
      </w:r>
      <w:r w:rsidR="006C3C5F" w:rsidRPr="00255B37">
        <w:rPr>
          <w:b/>
          <w:szCs w:val="24"/>
        </w:rPr>
        <w:t>2</w:t>
      </w:r>
      <w:r w:rsidR="004C6934" w:rsidRPr="00255B37">
        <w:rPr>
          <w:b/>
          <w:szCs w:val="24"/>
        </w:rPr>
        <w:t>2.</w:t>
      </w:r>
      <w:r w:rsidR="004C6934" w:rsidRPr="00255B37">
        <w:rPr>
          <w:color w:val="000000"/>
          <w:kern w:val="24"/>
          <w:szCs w:val="24"/>
        </w:rPr>
        <w:t xml:space="preserve"> </w:t>
      </w:r>
      <w:r w:rsidR="004C6934" w:rsidRPr="00B03FD4">
        <w:rPr>
          <w:color w:val="000000"/>
          <w:kern w:val="24"/>
          <w:szCs w:val="24"/>
        </w:rPr>
        <w:t>Full details of the proposal are contained in the draft order which, together with a map and a Statement of the Council’s Reasons for proposing to make the order, may be inspected at:</w:t>
      </w:r>
      <w:r w:rsidR="004C6934" w:rsidRPr="00B03FD4">
        <w:rPr>
          <w:szCs w:val="24"/>
        </w:rPr>
        <w:t xml:space="preserve"> </w:t>
      </w:r>
      <w:r w:rsidR="00AC4896" w:rsidRPr="00B03FD4">
        <w:rPr>
          <w:szCs w:val="24"/>
        </w:rPr>
        <w:t xml:space="preserve">The One Stop Shops at </w:t>
      </w:r>
      <w:r w:rsidR="00AC4896" w:rsidRPr="00B03FD4">
        <w:rPr>
          <w:snapToGrid w:val="0"/>
          <w:szCs w:val="24"/>
          <w:lang w:eastAsia="en-US"/>
        </w:rPr>
        <w:t>The Hollies, High Street, Midsomer Norton,</w:t>
      </w:r>
      <w:r w:rsidR="006C3C5F" w:rsidRPr="00B03FD4">
        <w:rPr>
          <w:snapToGrid w:val="0"/>
          <w:szCs w:val="24"/>
          <w:lang w:eastAsia="en-US"/>
        </w:rPr>
        <w:t xml:space="preserve"> </w:t>
      </w:r>
      <w:r w:rsidRPr="00B03FD4">
        <w:rPr>
          <w:snapToGrid w:val="0"/>
          <w:szCs w:val="24"/>
          <w:lang w:eastAsia="en-US"/>
        </w:rPr>
        <w:t xml:space="preserve">3-4 Manvers Street, Bath </w:t>
      </w:r>
      <w:r w:rsidRPr="00B03FD4">
        <w:rPr>
          <w:szCs w:val="24"/>
        </w:rPr>
        <w:t>and at the Keynsham Civic Centre, Market Walk, Keynsham during normal office hours.</w:t>
      </w:r>
      <w:r w:rsidR="004C6934" w:rsidRPr="00B03FD4">
        <w:rPr>
          <w:szCs w:val="24"/>
        </w:rPr>
        <w:t xml:space="preserve"> The proposal may also be viewed on the Council’s website</w:t>
      </w:r>
      <w:r w:rsidR="004C6934" w:rsidRPr="00B03FD4">
        <w:rPr>
          <w:kern w:val="24"/>
          <w:szCs w:val="24"/>
        </w:rPr>
        <w:t xml:space="preserve"> by typing in </w:t>
      </w:r>
      <w:r w:rsidR="004C6934" w:rsidRPr="00B03FD4">
        <w:rPr>
          <w:b/>
          <w:bCs/>
          <w:kern w:val="24"/>
          <w:szCs w:val="24"/>
        </w:rPr>
        <w:t>21-009</w:t>
      </w:r>
      <w:r w:rsidR="004C6934" w:rsidRPr="00B03FD4">
        <w:rPr>
          <w:kern w:val="24"/>
          <w:szCs w:val="24"/>
        </w:rPr>
        <w:t xml:space="preserve"> in the search box on the home page: </w:t>
      </w:r>
      <w:hyperlink r:id="rId5" w:history="1">
        <w:r w:rsidR="004C6934" w:rsidRPr="00B03FD4">
          <w:rPr>
            <w:rStyle w:val="Hyperlink"/>
            <w:szCs w:val="24"/>
            <w:u w:val="none"/>
          </w:rPr>
          <w:t>www.bathnes.gov.uk/permanent-traffic-order-notices</w:t>
        </w:r>
      </w:hyperlink>
    </w:p>
    <w:p w14:paraId="124DBF1E" w14:textId="058E5584" w:rsidR="009005BD" w:rsidRPr="00B03FD4" w:rsidRDefault="009005BD" w:rsidP="009005BD">
      <w:pPr>
        <w:jc w:val="both"/>
        <w:rPr>
          <w:szCs w:val="24"/>
        </w:rPr>
      </w:pPr>
    </w:p>
    <w:p w14:paraId="4552A459" w14:textId="7EB3DAD3" w:rsidR="00F55C32" w:rsidRPr="00B03FD4" w:rsidRDefault="009005BD" w:rsidP="00255B37">
      <w:pPr>
        <w:pStyle w:val="Title"/>
        <w:jc w:val="left"/>
        <w:rPr>
          <w:szCs w:val="24"/>
          <w:u w:val="none"/>
        </w:rPr>
      </w:pPr>
      <w:r w:rsidRPr="00B03FD4">
        <w:rPr>
          <w:szCs w:val="24"/>
          <w:u w:val="none"/>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p w14:paraId="54DED773" w14:textId="77777777" w:rsidR="004C6934" w:rsidRPr="00B03FD4" w:rsidRDefault="004C6934" w:rsidP="003F34A4">
      <w:pPr>
        <w:pStyle w:val="Title"/>
        <w:jc w:val="both"/>
        <w:rPr>
          <w:szCs w:val="24"/>
          <w:u w:val="none"/>
        </w:rPr>
      </w:pPr>
    </w:p>
    <w:p w14:paraId="0E77B8B6" w14:textId="77777777" w:rsidR="009005BD" w:rsidRPr="00B03FD4" w:rsidRDefault="009005BD" w:rsidP="003F34A4">
      <w:pPr>
        <w:pStyle w:val="Title"/>
        <w:jc w:val="both"/>
        <w:rPr>
          <w:szCs w:val="24"/>
          <w:u w:val="none"/>
        </w:rPr>
      </w:pPr>
    </w:p>
    <w:tbl>
      <w:tblPr>
        <w:tblW w:w="9330" w:type="dxa"/>
        <w:tblInd w:w="15" w:type="dxa"/>
        <w:tblLayout w:type="fixed"/>
        <w:tblCellMar>
          <w:left w:w="105" w:type="dxa"/>
          <w:right w:w="105" w:type="dxa"/>
        </w:tblCellMar>
        <w:tblLook w:val="0000" w:firstRow="0" w:lastRow="0" w:firstColumn="0" w:lastColumn="0" w:noHBand="0" w:noVBand="0"/>
      </w:tblPr>
      <w:tblGrid>
        <w:gridCol w:w="4710"/>
        <w:gridCol w:w="4620"/>
      </w:tblGrid>
      <w:tr w:rsidR="00134E63" w:rsidRPr="00B03FD4" w14:paraId="4FA4DC38" w14:textId="77777777" w:rsidTr="006C3C5F">
        <w:tc>
          <w:tcPr>
            <w:tcW w:w="4710" w:type="dxa"/>
          </w:tcPr>
          <w:p w14:paraId="21F5D172" w14:textId="77777777" w:rsidR="004D4A77" w:rsidRPr="00B03FD4" w:rsidRDefault="004D4A77" w:rsidP="003F34A4">
            <w:pPr>
              <w:pStyle w:val="NormalWeb"/>
              <w:shd w:val="clear" w:color="auto" w:fill="FFFFFF"/>
              <w:jc w:val="both"/>
              <w:rPr>
                <w:rFonts w:eastAsia="Times New Roman"/>
              </w:rPr>
            </w:pPr>
            <w:r w:rsidRPr="00B03FD4">
              <w:rPr>
                <w:rFonts w:eastAsia="Times New Roman"/>
              </w:rPr>
              <w:t>Traffic Management Team</w:t>
            </w:r>
          </w:p>
          <w:p w14:paraId="6E70C626" w14:textId="77777777" w:rsidR="004D4A77" w:rsidRPr="00B03FD4" w:rsidRDefault="004D4A77" w:rsidP="003F34A4">
            <w:pPr>
              <w:pStyle w:val="NormalWeb"/>
              <w:shd w:val="clear" w:color="auto" w:fill="FFFFFF"/>
              <w:jc w:val="both"/>
              <w:rPr>
                <w:rFonts w:eastAsia="Times New Roman"/>
              </w:rPr>
            </w:pPr>
            <w:r w:rsidRPr="00B03FD4">
              <w:rPr>
                <w:rFonts w:eastAsia="Times New Roman"/>
              </w:rPr>
              <w:t>Bath and North East Somerset Council</w:t>
            </w:r>
          </w:p>
          <w:p w14:paraId="776E816F" w14:textId="77777777" w:rsidR="004D4A77" w:rsidRPr="00B03FD4" w:rsidRDefault="004D4A77" w:rsidP="003F34A4">
            <w:pPr>
              <w:pStyle w:val="NormalWeb"/>
              <w:shd w:val="clear" w:color="auto" w:fill="FFFFFF"/>
              <w:jc w:val="both"/>
              <w:rPr>
                <w:rFonts w:eastAsia="Times New Roman"/>
              </w:rPr>
            </w:pPr>
            <w:r w:rsidRPr="00B03FD4">
              <w:rPr>
                <w:rFonts w:eastAsia="Times New Roman"/>
              </w:rPr>
              <w:t>Lewis House</w:t>
            </w:r>
          </w:p>
          <w:p w14:paraId="6568733D" w14:textId="77777777" w:rsidR="004D4A77" w:rsidRPr="00B03FD4" w:rsidRDefault="004D4A77" w:rsidP="003F34A4">
            <w:pPr>
              <w:pStyle w:val="NormalWeb"/>
              <w:shd w:val="clear" w:color="auto" w:fill="FFFFFF"/>
              <w:jc w:val="both"/>
              <w:rPr>
                <w:rFonts w:eastAsia="Times New Roman"/>
              </w:rPr>
            </w:pPr>
            <w:r w:rsidRPr="00B03FD4">
              <w:rPr>
                <w:rFonts w:eastAsia="Times New Roman"/>
              </w:rPr>
              <w:t>Manvers Street</w:t>
            </w:r>
          </w:p>
          <w:p w14:paraId="7319C4FF" w14:textId="419F0C2D" w:rsidR="004D4A77" w:rsidRDefault="004D4A77" w:rsidP="003F34A4">
            <w:pPr>
              <w:pStyle w:val="NormalWeb"/>
              <w:shd w:val="clear" w:color="auto" w:fill="FFFFFF"/>
              <w:jc w:val="both"/>
              <w:rPr>
                <w:rFonts w:eastAsia="Times New Roman"/>
              </w:rPr>
            </w:pPr>
            <w:r w:rsidRPr="00B03FD4">
              <w:rPr>
                <w:rFonts w:eastAsia="Times New Roman"/>
              </w:rPr>
              <w:t>BATH   BA1 1JG</w:t>
            </w:r>
          </w:p>
          <w:p w14:paraId="0DA3014D" w14:textId="77777777" w:rsidR="00255B37" w:rsidRPr="00B03FD4" w:rsidRDefault="00255B37" w:rsidP="003F34A4">
            <w:pPr>
              <w:pStyle w:val="NormalWeb"/>
              <w:shd w:val="clear" w:color="auto" w:fill="FFFFFF"/>
              <w:jc w:val="both"/>
              <w:rPr>
                <w:rFonts w:eastAsia="Times New Roman"/>
              </w:rPr>
            </w:pPr>
          </w:p>
          <w:p w14:paraId="3EA762AC" w14:textId="62B74754" w:rsidR="009C22B9" w:rsidRPr="00B03FD4" w:rsidRDefault="009C22B9" w:rsidP="009E63BF">
            <w:pPr>
              <w:jc w:val="both"/>
              <w:rPr>
                <w:szCs w:val="24"/>
              </w:rPr>
            </w:pPr>
            <w:r w:rsidRPr="00B03FD4">
              <w:rPr>
                <w:szCs w:val="24"/>
              </w:rPr>
              <w:t>Dated</w:t>
            </w:r>
            <w:r w:rsidR="00784966" w:rsidRPr="00B03FD4">
              <w:rPr>
                <w:szCs w:val="24"/>
              </w:rPr>
              <w:t>:</w:t>
            </w:r>
            <w:r w:rsidRPr="00B03FD4">
              <w:rPr>
                <w:szCs w:val="24"/>
              </w:rPr>
              <w:t xml:space="preserve"> </w:t>
            </w:r>
            <w:r w:rsidR="00255B37" w:rsidRPr="00255B37">
              <w:rPr>
                <w:kern w:val="24"/>
                <w:szCs w:val="24"/>
              </w:rPr>
              <w:t>10</w:t>
            </w:r>
            <w:r w:rsidR="00255B37" w:rsidRPr="00255B37">
              <w:rPr>
                <w:kern w:val="24"/>
                <w:szCs w:val="24"/>
                <w:vertAlign w:val="superscript"/>
              </w:rPr>
              <w:t>th</w:t>
            </w:r>
            <w:r w:rsidR="00255B37" w:rsidRPr="00255B37">
              <w:rPr>
                <w:kern w:val="24"/>
                <w:szCs w:val="24"/>
              </w:rPr>
              <w:t xml:space="preserve"> March</w:t>
            </w:r>
            <w:r w:rsidR="002F7FAB" w:rsidRPr="00255B37">
              <w:rPr>
                <w:kern w:val="24"/>
                <w:szCs w:val="24"/>
              </w:rPr>
              <w:t xml:space="preserve"> 20</w:t>
            </w:r>
            <w:r w:rsidR="006C3C5F" w:rsidRPr="00255B37">
              <w:rPr>
                <w:kern w:val="24"/>
                <w:szCs w:val="24"/>
              </w:rPr>
              <w:t>2</w:t>
            </w:r>
            <w:r w:rsidR="00B03FD4" w:rsidRPr="00255B37">
              <w:rPr>
                <w:kern w:val="24"/>
                <w:szCs w:val="24"/>
              </w:rPr>
              <w:t>2</w:t>
            </w:r>
          </w:p>
        </w:tc>
        <w:tc>
          <w:tcPr>
            <w:tcW w:w="4620" w:type="dxa"/>
          </w:tcPr>
          <w:p w14:paraId="615094CB" w14:textId="77777777" w:rsidR="009C22B9" w:rsidRPr="00B03FD4" w:rsidRDefault="009C22B9" w:rsidP="002A53E7">
            <w:pPr>
              <w:tabs>
                <w:tab w:val="left" w:pos="4358"/>
              </w:tabs>
              <w:rPr>
                <w:szCs w:val="24"/>
              </w:rPr>
            </w:pPr>
          </w:p>
          <w:p w14:paraId="3FA8F3FC" w14:textId="7423DCF5" w:rsidR="006C3C5F" w:rsidRPr="00B03FD4" w:rsidRDefault="00255B37" w:rsidP="006C3C5F">
            <w:pPr>
              <w:jc w:val="center"/>
              <w:rPr>
                <w:szCs w:val="24"/>
              </w:rPr>
            </w:pPr>
            <w:r>
              <w:rPr>
                <w:szCs w:val="24"/>
              </w:rPr>
              <w:pict w14:anchorId="08425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5pt;height:63.25pt;mso-left-percent:-10001;mso-top-percent:-10001;mso-position-horizontal:absolute;mso-position-horizontal-relative:char;mso-position-vertical:absolute;mso-position-vertical-relative:line;mso-left-percent:-10001;mso-top-percent:-10001">
                  <v:imagedata r:id="rId6" o:title=""/>
                </v:shape>
              </w:pict>
            </w:r>
          </w:p>
        </w:tc>
      </w:tr>
      <w:tr w:rsidR="002A53E7" w:rsidRPr="00B03FD4" w14:paraId="30EDE370" w14:textId="77777777" w:rsidTr="006C3C5F">
        <w:tc>
          <w:tcPr>
            <w:tcW w:w="4710" w:type="dxa"/>
          </w:tcPr>
          <w:p w14:paraId="02A129BD" w14:textId="77777777" w:rsidR="002A53E7" w:rsidRPr="00B03FD4" w:rsidRDefault="002A53E7" w:rsidP="003F34A4">
            <w:pPr>
              <w:pStyle w:val="NormalWeb"/>
              <w:shd w:val="clear" w:color="auto" w:fill="FFFFFF"/>
              <w:jc w:val="both"/>
              <w:rPr>
                <w:rFonts w:ascii="Arial" w:eastAsia="Times New Roman" w:hAnsi="Arial" w:cs="Arial"/>
                <w:color w:val="0000FF"/>
              </w:rPr>
            </w:pPr>
          </w:p>
        </w:tc>
        <w:tc>
          <w:tcPr>
            <w:tcW w:w="4620" w:type="dxa"/>
          </w:tcPr>
          <w:p w14:paraId="7BCADF85" w14:textId="77777777" w:rsidR="002A53E7" w:rsidRPr="00B03FD4" w:rsidRDefault="002A53E7" w:rsidP="006101B8">
            <w:pPr>
              <w:ind w:left="378"/>
              <w:rPr>
                <w:rFonts w:ascii="Arial" w:hAnsi="Arial" w:cs="Arial"/>
                <w:color w:val="0000FF"/>
                <w:szCs w:val="24"/>
              </w:rPr>
            </w:pPr>
          </w:p>
        </w:tc>
      </w:tr>
    </w:tbl>
    <w:p w14:paraId="091EC8B7" w14:textId="0CDB7216" w:rsidR="006C3C5F" w:rsidRPr="00B03FD4" w:rsidRDefault="006C3C5F" w:rsidP="006C3C5F">
      <w:pPr>
        <w:pStyle w:val="NormalWeb"/>
      </w:pPr>
      <w:r w:rsidRPr="00B03FD4">
        <w:rPr>
          <w:rFonts w:ascii="Arial" w:hAnsi="Arial"/>
          <w:color w:val="000000"/>
          <w:kern w:val="24"/>
        </w:rPr>
        <w:t xml:space="preserve">                                                                          </w:t>
      </w:r>
      <w:r w:rsidRPr="00B03FD4">
        <w:rPr>
          <w:color w:val="000000"/>
          <w:kern w:val="24"/>
        </w:rPr>
        <w:t>Chris Major</w:t>
      </w:r>
    </w:p>
    <w:p w14:paraId="7D06CB40" w14:textId="2F87EEA8" w:rsidR="006C3C5F" w:rsidRPr="00B03FD4" w:rsidRDefault="006C3C5F" w:rsidP="006C3C5F">
      <w:pPr>
        <w:pStyle w:val="NormalWeb"/>
        <w:rPr>
          <w:color w:val="000000"/>
          <w:kern w:val="24"/>
        </w:rPr>
      </w:pPr>
      <w:r w:rsidRPr="00B03FD4">
        <w:rPr>
          <w:color w:val="000000"/>
          <w:kern w:val="24"/>
        </w:rPr>
        <w:t xml:space="preserve">                                                                                  Divisional Director pf Place Management </w:t>
      </w:r>
    </w:p>
    <w:p w14:paraId="08B04DFD" w14:textId="59B45B4E" w:rsidR="006C3C5F" w:rsidRPr="00B03FD4" w:rsidRDefault="006C3C5F" w:rsidP="006C3C5F">
      <w:pPr>
        <w:pStyle w:val="NormalWeb"/>
      </w:pPr>
      <w:r w:rsidRPr="00B03FD4">
        <w:rPr>
          <w:color w:val="000000"/>
          <w:kern w:val="24"/>
        </w:rPr>
        <w:t xml:space="preserve">                                                                                  Bath &amp; North East Somerset Council</w:t>
      </w:r>
    </w:p>
    <w:p w14:paraId="6EACA093" w14:textId="22D2890B" w:rsidR="006C3C5F" w:rsidRPr="00B6693C" w:rsidRDefault="006C3C5F" w:rsidP="006C3C5F">
      <w:pPr>
        <w:pStyle w:val="NormalWeb"/>
        <w:rPr>
          <w:color w:val="FF0000"/>
          <w:sz w:val="20"/>
          <w:szCs w:val="20"/>
        </w:rPr>
      </w:pPr>
      <w:r>
        <w:rPr>
          <w:rFonts w:ascii="Arial" w:hAnsi="Arial"/>
          <w:kern w:val="24"/>
          <w:sz w:val="20"/>
          <w:szCs w:val="20"/>
        </w:rPr>
        <w:t xml:space="preserve">             </w:t>
      </w:r>
    </w:p>
    <w:p w14:paraId="3EEE1427" w14:textId="77777777" w:rsidR="009005BD" w:rsidRPr="008B17C3" w:rsidRDefault="009005BD" w:rsidP="003F34A4">
      <w:pPr>
        <w:jc w:val="both"/>
        <w:rPr>
          <w:rFonts w:ascii="Arial" w:hAnsi="Arial" w:cs="Arial"/>
          <w:color w:val="0000FF"/>
          <w:sz w:val="22"/>
          <w:szCs w:val="22"/>
        </w:rPr>
      </w:pPr>
    </w:p>
    <w:p w14:paraId="4E87F183" w14:textId="77777777" w:rsidR="009005BD" w:rsidRPr="008B17C3" w:rsidRDefault="009005BD" w:rsidP="003F34A4">
      <w:pPr>
        <w:jc w:val="both"/>
        <w:rPr>
          <w:rFonts w:ascii="Arial" w:hAnsi="Arial" w:cs="Arial"/>
          <w:color w:val="0000FF"/>
          <w:sz w:val="22"/>
          <w:szCs w:val="22"/>
        </w:rPr>
      </w:pPr>
    </w:p>
    <w:p w14:paraId="50490428" w14:textId="77777777" w:rsidR="009005BD" w:rsidRPr="008B17C3" w:rsidRDefault="009005BD" w:rsidP="003F34A4">
      <w:pPr>
        <w:jc w:val="both"/>
        <w:rPr>
          <w:rFonts w:ascii="Arial" w:hAnsi="Arial" w:cs="Arial"/>
          <w:color w:val="0000FF"/>
          <w:sz w:val="22"/>
          <w:szCs w:val="22"/>
        </w:rPr>
      </w:pPr>
    </w:p>
    <w:p w14:paraId="1C315D02" w14:textId="77777777" w:rsidR="009005BD" w:rsidRPr="008B17C3" w:rsidRDefault="009005BD" w:rsidP="003F34A4">
      <w:pPr>
        <w:jc w:val="both"/>
        <w:rPr>
          <w:rFonts w:ascii="Arial" w:hAnsi="Arial" w:cs="Arial"/>
          <w:color w:val="0000FF"/>
          <w:sz w:val="22"/>
          <w:szCs w:val="22"/>
        </w:rPr>
      </w:pPr>
    </w:p>
    <w:p w14:paraId="2CC9CD7A" w14:textId="77777777" w:rsidR="009005BD" w:rsidRPr="008B17C3" w:rsidRDefault="009005BD" w:rsidP="003F34A4">
      <w:pPr>
        <w:jc w:val="both"/>
        <w:rPr>
          <w:rFonts w:ascii="Arial" w:hAnsi="Arial" w:cs="Arial"/>
          <w:color w:val="0000FF"/>
          <w:sz w:val="22"/>
          <w:szCs w:val="22"/>
        </w:rPr>
      </w:pPr>
    </w:p>
    <w:p w14:paraId="54DC7A31" w14:textId="77777777" w:rsidR="009005BD" w:rsidRPr="008B17C3" w:rsidRDefault="009005BD" w:rsidP="003F34A4">
      <w:pPr>
        <w:jc w:val="both"/>
        <w:rPr>
          <w:rFonts w:ascii="Arial" w:hAnsi="Arial" w:cs="Arial"/>
          <w:color w:val="0000FF"/>
          <w:sz w:val="22"/>
          <w:szCs w:val="22"/>
        </w:rPr>
      </w:pPr>
    </w:p>
    <w:p w14:paraId="29487E79" w14:textId="77777777" w:rsidR="009005BD" w:rsidRPr="008B17C3" w:rsidRDefault="009005BD" w:rsidP="003F34A4">
      <w:pPr>
        <w:jc w:val="both"/>
        <w:rPr>
          <w:rFonts w:ascii="Arial" w:hAnsi="Arial" w:cs="Arial"/>
          <w:color w:val="0000FF"/>
          <w:sz w:val="22"/>
          <w:szCs w:val="22"/>
        </w:rPr>
      </w:pPr>
    </w:p>
    <w:p w14:paraId="5D28A52C" w14:textId="77777777" w:rsidR="009005BD" w:rsidRPr="008B17C3" w:rsidRDefault="009005BD" w:rsidP="003F34A4">
      <w:pPr>
        <w:jc w:val="both"/>
        <w:rPr>
          <w:rFonts w:ascii="Arial" w:hAnsi="Arial" w:cs="Arial"/>
          <w:color w:val="0000FF"/>
          <w:sz w:val="22"/>
          <w:szCs w:val="22"/>
        </w:rPr>
      </w:pPr>
    </w:p>
    <w:p w14:paraId="7B55722E" w14:textId="77777777" w:rsidR="009005BD" w:rsidRPr="008B17C3" w:rsidRDefault="009005BD" w:rsidP="003F34A4">
      <w:pPr>
        <w:jc w:val="both"/>
        <w:rPr>
          <w:rFonts w:ascii="Arial" w:hAnsi="Arial" w:cs="Arial"/>
          <w:color w:val="0000FF"/>
          <w:sz w:val="22"/>
          <w:szCs w:val="22"/>
        </w:rPr>
      </w:pPr>
    </w:p>
    <w:p w14:paraId="180A4FD1" w14:textId="77777777" w:rsidR="009005BD" w:rsidRDefault="009005BD" w:rsidP="003F34A4">
      <w:pPr>
        <w:jc w:val="both"/>
        <w:rPr>
          <w:rFonts w:ascii="Arial" w:hAnsi="Arial" w:cs="Arial"/>
          <w:color w:val="0000FF"/>
          <w:sz w:val="22"/>
          <w:szCs w:val="22"/>
        </w:rPr>
      </w:pPr>
    </w:p>
    <w:p w14:paraId="5EA4B733" w14:textId="77777777" w:rsidR="008B17C3" w:rsidRDefault="008B17C3" w:rsidP="003F34A4">
      <w:pPr>
        <w:jc w:val="both"/>
        <w:rPr>
          <w:rFonts w:ascii="Arial" w:hAnsi="Arial" w:cs="Arial"/>
          <w:color w:val="0000FF"/>
          <w:sz w:val="22"/>
          <w:szCs w:val="22"/>
        </w:rPr>
      </w:pPr>
    </w:p>
    <w:p w14:paraId="70151B28" w14:textId="77777777" w:rsidR="008B17C3" w:rsidRDefault="008B17C3" w:rsidP="003F34A4">
      <w:pPr>
        <w:jc w:val="both"/>
        <w:rPr>
          <w:rFonts w:ascii="Arial" w:hAnsi="Arial" w:cs="Arial"/>
          <w:color w:val="0000FF"/>
          <w:sz w:val="22"/>
          <w:szCs w:val="22"/>
        </w:rPr>
      </w:pPr>
    </w:p>
    <w:p w14:paraId="74BFC27E" w14:textId="77777777" w:rsidR="008B17C3" w:rsidRDefault="008B17C3" w:rsidP="003F34A4">
      <w:pPr>
        <w:jc w:val="both"/>
        <w:rPr>
          <w:rFonts w:ascii="Arial" w:hAnsi="Arial" w:cs="Arial"/>
          <w:color w:val="0000FF"/>
          <w:sz w:val="22"/>
          <w:szCs w:val="22"/>
        </w:rPr>
      </w:pPr>
    </w:p>
    <w:p w14:paraId="7B954A70" w14:textId="77777777" w:rsidR="008B17C3" w:rsidRDefault="008B17C3" w:rsidP="003F34A4">
      <w:pPr>
        <w:jc w:val="both"/>
        <w:rPr>
          <w:rFonts w:ascii="Arial" w:hAnsi="Arial" w:cs="Arial"/>
          <w:color w:val="0000FF"/>
          <w:sz w:val="22"/>
          <w:szCs w:val="22"/>
        </w:rPr>
      </w:pPr>
    </w:p>
    <w:p w14:paraId="2955B5D5" w14:textId="77777777" w:rsidR="008B17C3" w:rsidRPr="008B17C3" w:rsidRDefault="008B17C3" w:rsidP="003F34A4">
      <w:pPr>
        <w:jc w:val="both"/>
        <w:rPr>
          <w:rFonts w:ascii="Arial" w:hAnsi="Arial" w:cs="Arial"/>
          <w:color w:val="0000FF"/>
          <w:sz w:val="22"/>
          <w:szCs w:val="22"/>
        </w:rPr>
      </w:pPr>
    </w:p>
    <w:p w14:paraId="767B75E7" w14:textId="77777777" w:rsidR="004C6934" w:rsidRPr="009E41A0" w:rsidRDefault="004C6934" w:rsidP="004C6934">
      <w:pPr>
        <w:spacing w:before="120" w:after="120"/>
        <w:rPr>
          <w:szCs w:val="24"/>
        </w:rPr>
      </w:pPr>
    </w:p>
    <w:sectPr w:rsidR="004C6934" w:rsidRPr="009E41A0">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multilevel"/>
    <w:tmpl w:val="5F5EFCBE"/>
    <w:lvl w:ilvl="0">
      <w:start w:val="4"/>
      <w:numFmt w:val="decimal"/>
      <w:lvlText w:val="(%1)"/>
      <w:lvlJc w:val="left"/>
      <w:pPr>
        <w:tabs>
          <w:tab w:val="num" w:pos="1440"/>
        </w:tabs>
        <w:ind w:left="1440" w:hanging="720"/>
      </w:pPr>
      <w:rPr>
        <w:rFonts w:hint="default"/>
      </w:rPr>
    </w:lvl>
    <w:lvl w:ilvl="1">
      <w:start w:val="4"/>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6487671B"/>
    <w:multiLevelType w:val="hybridMultilevel"/>
    <w:tmpl w:val="9288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831ED"/>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70EB3"/>
    <w:rsid w:val="00071E73"/>
    <w:rsid w:val="00072086"/>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564"/>
    <w:rsid w:val="001257F1"/>
    <w:rsid w:val="00125BC2"/>
    <w:rsid w:val="00125C7F"/>
    <w:rsid w:val="001266A9"/>
    <w:rsid w:val="001300DB"/>
    <w:rsid w:val="00131D45"/>
    <w:rsid w:val="00134E63"/>
    <w:rsid w:val="00135540"/>
    <w:rsid w:val="001355C1"/>
    <w:rsid w:val="00137ED9"/>
    <w:rsid w:val="0014064E"/>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A12"/>
    <w:rsid w:val="00236FA3"/>
    <w:rsid w:val="00241A6D"/>
    <w:rsid w:val="00242A6A"/>
    <w:rsid w:val="00242CBF"/>
    <w:rsid w:val="002466AE"/>
    <w:rsid w:val="00247779"/>
    <w:rsid w:val="00253178"/>
    <w:rsid w:val="002535B2"/>
    <w:rsid w:val="00253C73"/>
    <w:rsid w:val="00253C90"/>
    <w:rsid w:val="0025403C"/>
    <w:rsid w:val="00255B37"/>
    <w:rsid w:val="00255CCB"/>
    <w:rsid w:val="0025613C"/>
    <w:rsid w:val="00256959"/>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53E7"/>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57F3"/>
    <w:rsid w:val="002F6F91"/>
    <w:rsid w:val="002F7FAB"/>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40917"/>
    <w:rsid w:val="00340FF4"/>
    <w:rsid w:val="00341386"/>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3B0"/>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4A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5CA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31ED"/>
    <w:rsid w:val="0048403C"/>
    <w:rsid w:val="00486192"/>
    <w:rsid w:val="00486221"/>
    <w:rsid w:val="0048660C"/>
    <w:rsid w:val="00486CFB"/>
    <w:rsid w:val="00490D33"/>
    <w:rsid w:val="004911DA"/>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2E06"/>
    <w:rsid w:val="004C2F48"/>
    <w:rsid w:val="004C4745"/>
    <w:rsid w:val="004C55C0"/>
    <w:rsid w:val="004C5A59"/>
    <w:rsid w:val="004C6934"/>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133D"/>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21CE"/>
    <w:rsid w:val="005F35E7"/>
    <w:rsid w:val="006031AA"/>
    <w:rsid w:val="00604300"/>
    <w:rsid w:val="00604EC7"/>
    <w:rsid w:val="0060549D"/>
    <w:rsid w:val="006101B8"/>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331B"/>
    <w:rsid w:val="006C3C44"/>
    <w:rsid w:val="006C3C5F"/>
    <w:rsid w:val="006C630D"/>
    <w:rsid w:val="006C65FA"/>
    <w:rsid w:val="006D0406"/>
    <w:rsid w:val="006D122D"/>
    <w:rsid w:val="006D135B"/>
    <w:rsid w:val="006D13D2"/>
    <w:rsid w:val="006D18B4"/>
    <w:rsid w:val="006E2415"/>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777"/>
    <w:rsid w:val="007659F7"/>
    <w:rsid w:val="00765B2D"/>
    <w:rsid w:val="00765E7F"/>
    <w:rsid w:val="00766388"/>
    <w:rsid w:val="0076698C"/>
    <w:rsid w:val="00772D16"/>
    <w:rsid w:val="0077369A"/>
    <w:rsid w:val="0077386B"/>
    <w:rsid w:val="00775902"/>
    <w:rsid w:val="00776268"/>
    <w:rsid w:val="00776CCE"/>
    <w:rsid w:val="00781221"/>
    <w:rsid w:val="00783478"/>
    <w:rsid w:val="007835B3"/>
    <w:rsid w:val="007848DA"/>
    <w:rsid w:val="00784966"/>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1DA"/>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6A2"/>
    <w:rsid w:val="007E472B"/>
    <w:rsid w:val="007E56DC"/>
    <w:rsid w:val="007F29CF"/>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7E11"/>
    <w:rsid w:val="00821119"/>
    <w:rsid w:val="0082198F"/>
    <w:rsid w:val="00821C91"/>
    <w:rsid w:val="008229E5"/>
    <w:rsid w:val="00824078"/>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22E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4AB6"/>
    <w:rsid w:val="008A58CB"/>
    <w:rsid w:val="008A66F5"/>
    <w:rsid w:val="008B0394"/>
    <w:rsid w:val="008B085A"/>
    <w:rsid w:val="008B0B85"/>
    <w:rsid w:val="008B17C3"/>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15F5"/>
    <w:rsid w:val="008D46A0"/>
    <w:rsid w:val="008D572D"/>
    <w:rsid w:val="008D6218"/>
    <w:rsid w:val="008D74E1"/>
    <w:rsid w:val="008D7549"/>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5BD"/>
    <w:rsid w:val="00900B82"/>
    <w:rsid w:val="00900E43"/>
    <w:rsid w:val="0090328E"/>
    <w:rsid w:val="009044EC"/>
    <w:rsid w:val="0090477D"/>
    <w:rsid w:val="0090571D"/>
    <w:rsid w:val="00905E49"/>
    <w:rsid w:val="00906572"/>
    <w:rsid w:val="0090740B"/>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ACD"/>
    <w:rsid w:val="009C5F24"/>
    <w:rsid w:val="009D1D21"/>
    <w:rsid w:val="009D24E8"/>
    <w:rsid w:val="009D3339"/>
    <w:rsid w:val="009D3A45"/>
    <w:rsid w:val="009D3DDC"/>
    <w:rsid w:val="009D485A"/>
    <w:rsid w:val="009D742B"/>
    <w:rsid w:val="009D798C"/>
    <w:rsid w:val="009E2C4D"/>
    <w:rsid w:val="009E4DD5"/>
    <w:rsid w:val="009E5361"/>
    <w:rsid w:val="009E63BF"/>
    <w:rsid w:val="009E6CA6"/>
    <w:rsid w:val="009F3ECA"/>
    <w:rsid w:val="009F44E3"/>
    <w:rsid w:val="009F557C"/>
    <w:rsid w:val="009F59CA"/>
    <w:rsid w:val="009F6A23"/>
    <w:rsid w:val="009F6EE2"/>
    <w:rsid w:val="009F7FA6"/>
    <w:rsid w:val="00A007DA"/>
    <w:rsid w:val="00A02672"/>
    <w:rsid w:val="00A02A0E"/>
    <w:rsid w:val="00A048C9"/>
    <w:rsid w:val="00A05B54"/>
    <w:rsid w:val="00A07E6C"/>
    <w:rsid w:val="00A122BE"/>
    <w:rsid w:val="00A12535"/>
    <w:rsid w:val="00A1264D"/>
    <w:rsid w:val="00A12AEB"/>
    <w:rsid w:val="00A144C9"/>
    <w:rsid w:val="00A14F92"/>
    <w:rsid w:val="00A15EE0"/>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4460"/>
    <w:rsid w:val="00A6579C"/>
    <w:rsid w:val="00A65BDD"/>
    <w:rsid w:val="00A6616D"/>
    <w:rsid w:val="00A677A4"/>
    <w:rsid w:val="00A7057B"/>
    <w:rsid w:val="00A71E29"/>
    <w:rsid w:val="00A73040"/>
    <w:rsid w:val="00A74E22"/>
    <w:rsid w:val="00A7552C"/>
    <w:rsid w:val="00A76957"/>
    <w:rsid w:val="00A77EB7"/>
    <w:rsid w:val="00A80DDC"/>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79A2"/>
    <w:rsid w:val="00AA7A61"/>
    <w:rsid w:val="00AB1180"/>
    <w:rsid w:val="00AB1B8D"/>
    <w:rsid w:val="00AB3052"/>
    <w:rsid w:val="00AB3C9E"/>
    <w:rsid w:val="00AB5EFD"/>
    <w:rsid w:val="00AB68D5"/>
    <w:rsid w:val="00AB6DB7"/>
    <w:rsid w:val="00AC1CAC"/>
    <w:rsid w:val="00AC3E44"/>
    <w:rsid w:val="00AC441E"/>
    <w:rsid w:val="00AC4896"/>
    <w:rsid w:val="00AD2EA9"/>
    <w:rsid w:val="00AD3550"/>
    <w:rsid w:val="00AD6C89"/>
    <w:rsid w:val="00AE0499"/>
    <w:rsid w:val="00AE3EAD"/>
    <w:rsid w:val="00AE66B1"/>
    <w:rsid w:val="00AE77E0"/>
    <w:rsid w:val="00AF0128"/>
    <w:rsid w:val="00AF1D43"/>
    <w:rsid w:val="00AF27F3"/>
    <w:rsid w:val="00AF46E5"/>
    <w:rsid w:val="00AF4A58"/>
    <w:rsid w:val="00AF4C83"/>
    <w:rsid w:val="00B0115F"/>
    <w:rsid w:val="00B0120B"/>
    <w:rsid w:val="00B03FD4"/>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27EE5"/>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A6610"/>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07F6B"/>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38AB"/>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872"/>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CF0"/>
    <w:rsid w:val="00DB2F76"/>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656B"/>
    <w:rsid w:val="00E0781A"/>
    <w:rsid w:val="00E11A7C"/>
    <w:rsid w:val="00E11B56"/>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A8"/>
    <w:rsid w:val="00E508E3"/>
    <w:rsid w:val="00E52404"/>
    <w:rsid w:val="00E5622F"/>
    <w:rsid w:val="00E61DCE"/>
    <w:rsid w:val="00E64A76"/>
    <w:rsid w:val="00E66864"/>
    <w:rsid w:val="00E704DB"/>
    <w:rsid w:val="00E7083F"/>
    <w:rsid w:val="00E716B8"/>
    <w:rsid w:val="00E71B4D"/>
    <w:rsid w:val="00E7326A"/>
    <w:rsid w:val="00E735F5"/>
    <w:rsid w:val="00E73B2B"/>
    <w:rsid w:val="00E74B93"/>
    <w:rsid w:val="00E76F3E"/>
    <w:rsid w:val="00E80058"/>
    <w:rsid w:val="00E80A2E"/>
    <w:rsid w:val="00E82306"/>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5C32"/>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7DF"/>
    <w:rsid w:val="00FE4C4C"/>
    <w:rsid w:val="00FE70B3"/>
    <w:rsid w:val="00FE728C"/>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20AE25"/>
  <w15:docId w15:val="{09004105-C66B-437E-9714-5381B31F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unhideWhenUsed/>
    <w:rsid w:val="004D4A77"/>
    <w:rPr>
      <w:rFonts w:eastAsia="Calibri"/>
      <w:szCs w:val="24"/>
    </w:rPr>
  </w:style>
  <w:style w:type="character" w:customStyle="1" w:styleId="TitleChar">
    <w:name w:val="Title Char"/>
    <w:link w:val="Title"/>
    <w:rsid w:val="00F55C32"/>
    <w:rPr>
      <w:sz w:val="24"/>
      <w:u w:val="single"/>
    </w:rPr>
  </w:style>
  <w:style w:type="character" w:styleId="CommentReference">
    <w:name w:val="annotation reference"/>
    <w:semiHidden/>
    <w:unhideWhenUsed/>
    <w:rsid w:val="005F21CE"/>
    <w:rPr>
      <w:sz w:val="16"/>
      <w:szCs w:val="16"/>
    </w:rPr>
  </w:style>
  <w:style w:type="paragraph" w:styleId="CommentText">
    <w:name w:val="annotation text"/>
    <w:basedOn w:val="Normal"/>
    <w:link w:val="CommentTextChar"/>
    <w:semiHidden/>
    <w:unhideWhenUsed/>
    <w:rsid w:val="005F21CE"/>
    <w:rPr>
      <w:sz w:val="20"/>
    </w:rPr>
  </w:style>
  <w:style w:type="character" w:customStyle="1" w:styleId="CommentTextChar">
    <w:name w:val="Comment Text Char"/>
    <w:basedOn w:val="DefaultParagraphFont"/>
    <w:link w:val="CommentText"/>
    <w:uiPriority w:val="99"/>
    <w:semiHidden/>
    <w:rsid w:val="005F21CE"/>
  </w:style>
  <w:style w:type="paragraph" w:styleId="CommentSubject">
    <w:name w:val="annotation subject"/>
    <w:basedOn w:val="CommentText"/>
    <w:next w:val="CommentText"/>
    <w:link w:val="CommentSubjectChar"/>
    <w:uiPriority w:val="99"/>
    <w:semiHidden/>
    <w:unhideWhenUsed/>
    <w:rsid w:val="005F21CE"/>
    <w:rPr>
      <w:b/>
      <w:bCs/>
    </w:rPr>
  </w:style>
  <w:style w:type="character" w:customStyle="1" w:styleId="CommentSubjectChar">
    <w:name w:val="Comment Subject Char"/>
    <w:link w:val="CommentSubject"/>
    <w:uiPriority w:val="99"/>
    <w:semiHidden/>
    <w:rsid w:val="005F21CE"/>
    <w:rPr>
      <w:b/>
      <w:bCs/>
    </w:rPr>
  </w:style>
  <w:style w:type="paragraph" w:styleId="BalloonText">
    <w:name w:val="Balloon Text"/>
    <w:basedOn w:val="Normal"/>
    <w:link w:val="BalloonTextChar"/>
    <w:uiPriority w:val="99"/>
    <w:semiHidden/>
    <w:unhideWhenUsed/>
    <w:rsid w:val="005F21CE"/>
    <w:rPr>
      <w:rFonts w:ascii="Tahoma" w:hAnsi="Tahoma" w:cs="Tahoma"/>
      <w:sz w:val="16"/>
      <w:szCs w:val="16"/>
    </w:rPr>
  </w:style>
  <w:style w:type="character" w:customStyle="1" w:styleId="BalloonTextChar">
    <w:name w:val="Balloon Text Char"/>
    <w:link w:val="BalloonText"/>
    <w:uiPriority w:val="99"/>
    <w:semiHidden/>
    <w:rsid w:val="005F21CE"/>
    <w:rPr>
      <w:rFonts w:ascii="Tahoma" w:hAnsi="Tahoma" w:cs="Tahoma"/>
      <w:sz w:val="16"/>
      <w:szCs w:val="16"/>
    </w:rPr>
  </w:style>
  <w:style w:type="paragraph" w:styleId="ListParagraph">
    <w:name w:val="List Paragraph"/>
    <w:basedOn w:val="Normal"/>
    <w:uiPriority w:val="34"/>
    <w:qFormat/>
    <w:rsid w:val="006C3C5F"/>
    <w:pPr>
      <w:ind w:left="720"/>
    </w:pPr>
    <w:rPr>
      <w:rFonts w:ascii="Book Antiqua" w:hAnsi="Book Antiqua"/>
    </w:rPr>
  </w:style>
  <w:style w:type="character" w:styleId="Hyperlink">
    <w:name w:val="Hyperlink"/>
    <w:uiPriority w:val="99"/>
    <w:unhideWhenUsed/>
    <w:rsid w:val="004C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2400">
      <w:bodyDiv w:val="1"/>
      <w:marLeft w:val="0"/>
      <w:marRight w:val="0"/>
      <w:marTop w:val="0"/>
      <w:marBottom w:val="0"/>
      <w:divBdr>
        <w:top w:val="none" w:sz="0" w:space="0" w:color="auto"/>
        <w:left w:val="none" w:sz="0" w:space="0" w:color="auto"/>
        <w:bottom w:val="none" w:sz="0" w:space="0" w:color="auto"/>
        <w:right w:val="none" w:sz="0" w:space="0" w:color="auto"/>
      </w:divBdr>
    </w:div>
    <w:div w:id="7692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athnes.gov.uk/permanent-traffic-order-no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Kelly Huggins</cp:lastModifiedBy>
  <cp:revision>2</cp:revision>
  <cp:lastPrinted>2016-01-14T13:29:00Z</cp:lastPrinted>
  <dcterms:created xsi:type="dcterms:W3CDTF">2022-02-16T15:48:00Z</dcterms:created>
  <dcterms:modified xsi:type="dcterms:W3CDTF">2022-02-16T15:48:00Z</dcterms:modified>
</cp:coreProperties>
</file>