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FD2C" w14:textId="7EC43832" w:rsidR="007531AC" w:rsidRPr="007531AC" w:rsidRDefault="007531AC" w:rsidP="007531AC">
      <w:pPr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The Ward Councillor Empowerment Fund (WCEF) 2023-2026 is a funding opportunity aimed at supporting local projects that address the concerns or needs of a specific ward or area. The fund is open from July 1, 2023, to March 31, 2026.</w:t>
      </w:r>
    </w:p>
    <w:p w14:paraId="59C74AB6" w14:textId="77777777" w:rsidR="007531AC" w:rsidRPr="007531AC" w:rsidRDefault="007531AC" w:rsidP="007531AC">
      <w:pPr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Here are the key points and guidance notes for the fund:</w:t>
      </w:r>
    </w:p>
    <w:p w14:paraId="4D8A1E21" w14:textId="77777777" w:rsidR="007531AC" w:rsidRPr="007531AC" w:rsidRDefault="007531AC" w:rsidP="007531AC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531AC">
        <w:rPr>
          <w:rFonts w:ascii="Arial" w:hAnsi="Arial" w:cs="Arial"/>
          <w:b/>
          <w:bCs/>
          <w:sz w:val="24"/>
          <w:szCs w:val="24"/>
        </w:rPr>
        <w:t>Introduction:</w:t>
      </w:r>
    </w:p>
    <w:p w14:paraId="46B2B50D" w14:textId="77777777" w:rsidR="007531AC" w:rsidRPr="007531AC" w:rsidRDefault="007531AC" w:rsidP="007531AC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The WCEF supports local projects and provides pump priming for initiatives within a ward or across ward boundaries.</w:t>
      </w:r>
    </w:p>
    <w:p w14:paraId="50D87E20" w14:textId="45F7E02B" w:rsidR="007531AC" w:rsidRPr="007531AC" w:rsidRDefault="007531AC" w:rsidP="007531AC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It aims to assist voluntary and community organisations, parish and town councils, and other public sector partners in delivering council core priorities.</w:t>
      </w:r>
    </w:p>
    <w:p w14:paraId="1C6B79A1" w14:textId="77777777" w:rsidR="007531AC" w:rsidRPr="007531AC" w:rsidRDefault="007531AC" w:rsidP="007531AC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Partnership working and building sustainable communities are encouraged.</w:t>
      </w:r>
    </w:p>
    <w:p w14:paraId="6225CD75" w14:textId="77777777" w:rsidR="007531AC" w:rsidRPr="007531AC" w:rsidRDefault="007531AC" w:rsidP="007531AC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Councillors must demonstrate community support or support from local Parish Councils in their applications.</w:t>
      </w:r>
    </w:p>
    <w:p w14:paraId="5F47F5A4" w14:textId="2C8C7DEB" w:rsidR="007531AC" w:rsidRPr="007531AC" w:rsidRDefault="007531AC" w:rsidP="007531AC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Funds can be pooled across the district to address specific issues or projects.</w:t>
      </w:r>
    </w:p>
    <w:p w14:paraId="24C768D4" w14:textId="77777777" w:rsidR="007531AC" w:rsidRPr="007531AC" w:rsidRDefault="007531AC" w:rsidP="007531AC">
      <w:pPr>
        <w:ind w:left="720"/>
        <w:rPr>
          <w:sz w:val="24"/>
          <w:szCs w:val="24"/>
        </w:rPr>
      </w:pPr>
    </w:p>
    <w:p w14:paraId="66A7833F" w14:textId="77777777" w:rsidR="007531AC" w:rsidRPr="007531AC" w:rsidRDefault="007531AC" w:rsidP="007531AC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531AC">
        <w:rPr>
          <w:rFonts w:ascii="Arial" w:hAnsi="Arial" w:cs="Arial"/>
          <w:b/>
          <w:bCs/>
          <w:sz w:val="24"/>
          <w:szCs w:val="24"/>
        </w:rPr>
        <w:t>Criteria:</w:t>
      </w:r>
    </w:p>
    <w:p w14:paraId="4362EC97" w14:textId="77777777" w:rsidR="007531AC" w:rsidRPr="007531AC" w:rsidRDefault="007531AC" w:rsidP="007531AC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Projects must align with at least one of the Council's corporate priorities, which include addressing the climate emergency, delivering for local residents, focusing on prevention, and giving people a bigger say.</w:t>
      </w:r>
    </w:p>
    <w:p w14:paraId="451B3B7D" w14:textId="1B8337AE" w:rsidR="007531AC" w:rsidRPr="007531AC" w:rsidRDefault="007531AC" w:rsidP="007531AC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The projects should have support from the local community, village, neighbourhood, parish, or town council (where relevant).</w:t>
      </w:r>
    </w:p>
    <w:p w14:paraId="40C6140F" w14:textId="77777777" w:rsidR="007531AC" w:rsidRPr="007531AC" w:rsidRDefault="007531AC" w:rsidP="007531AC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Match funding or equivalent in-kind support (e.g., volunteer time) should be demonstrated whenever possible.</w:t>
      </w:r>
    </w:p>
    <w:p w14:paraId="09FC61A3" w14:textId="77777777" w:rsidR="007531AC" w:rsidRPr="007531AC" w:rsidRDefault="007531AC" w:rsidP="007531AC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The projects should demonstrate the need and how they will address local priorities.</w:t>
      </w:r>
    </w:p>
    <w:p w14:paraId="323A6A0E" w14:textId="77777777" w:rsidR="007531AC" w:rsidRPr="007531AC" w:rsidRDefault="007531AC" w:rsidP="007531AC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Community support and consultation should be evident.</w:t>
      </w:r>
    </w:p>
    <w:p w14:paraId="06036BA3" w14:textId="404D200D" w:rsidR="007531AC" w:rsidRPr="007531AC" w:rsidRDefault="007531AC" w:rsidP="007531AC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A lead organisation with a valid bank account must be involved.</w:t>
      </w:r>
    </w:p>
    <w:p w14:paraId="4C4509CE" w14:textId="77777777" w:rsidR="007531AC" w:rsidRPr="007531AC" w:rsidRDefault="007531AC" w:rsidP="007531AC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When a council service is delivering a project, evidence of agreement from the service area must be provided.</w:t>
      </w:r>
    </w:p>
    <w:p w14:paraId="0F960984" w14:textId="77777777" w:rsidR="007531AC" w:rsidRPr="007531AC" w:rsidRDefault="007531AC" w:rsidP="007531AC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Planning or licensing consents, if required, should be detailed in the application.</w:t>
      </w:r>
    </w:p>
    <w:p w14:paraId="70CA4D08" w14:textId="77777777" w:rsidR="007531AC" w:rsidRDefault="007531AC" w:rsidP="007531AC"/>
    <w:p w14:paraId="09F7D317" w14:textId="5A7930D9" w:rsidR="007531AC" w:rsidRDefault="007531AC" w:rsidP="007531AC">
      <w:pPr>
        <w:spacing w:after="0"/>
        <w:ind w:firstLine="360"/>
        <w:rPr>
          <w:rFonts w:ascii="Arial" w:hAnsi="Arial" w:cs="Arial"/>
        </w:rPr>
      </w:pPr>
      <w:r w:rsidRPr="007531AC">
        <w:rPr>
          <w:rFonts w:ascii="Arial" w:hAnsi="Arial" w:cs="Arial"/>
        </w:rPr>
        <w:t>The WCEF will not fund:</w:t>
      </w:r>
    </w:p>
    <w:p w14:paraId="0369CD6F" w14:textId="77777777" w:rsidR="007531AC" w:rsidRPr="007531AC" w:rsidRDefault="007531AC" w:rsidP="007531AC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7531AC">
        <w:rPr>
          <w:rFonts w:ascii="Arial" w:hAnsi="Arial" w:cs="Arial"/>
        </w:rPr>
        <w:t>Individuals</w:t>
      </w:r>
    </w:p>
    <w:p w14:paraId="0CFAD805" w14:textId="77777777" w:rsidR="007531AC" w:rsidRPr="007531AC" w:rsidRDefault="007531AC" w:rsidP="007531AC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7531AC">
        <w:rPr>
          <w:rFonts w:ascii="Arial" w:hAnsi="Arial" w:cs="Arial"/>
        </w:rPr>
        <w:t>Medical research</w:t>
      </w:r>
    </w:p>
    <w:p w14:paraId="0E3DF03E" w14:textId="77777777" w:rsidR="007531AC" w:rsidRPr="007531AC" w:rsidRDefault="007531AC" w:rsidP="007531AC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7531AC">
        <w:rPr>
          <w:rFonts w:ascii="Arial" w:hAnsi="Arial" w:cs="Arial"/>
        </w:rPr>
        <w:t>Solely running costs</w:t>
      </w:r>
    </w:p>
    <w:p w14:paraId="79362561" w14:textId="77777777" w:rsidR="007531AC" w:rsidRPr="007531AC" w:rsidRDefault="007531AC" w:rsidP="007531AC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7531AC">
        <w:rPr>
          <w:rFonts w:ascii="Arial" w:hAnsi="Arial" w:cs="Arial"/>
        </w:rPr>
        <w:t>Political groups or activities promoting political beliefs</w:t>
      </w:r>
    </w:p>
    <w:p w14:paraId="2D44F68C" w14:textId="77777777" w:rsidR="007531AC" w:rsidRPr="007531AC" w:rsidRDefault="007531AC" w:rsidP="007531AC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7531AC">
        <w:rPr>
          <w:rFonts w:ascii="Arial" w:hAnsi="Arial" w:cs="Arial"/>
        </w:rPr>
        <w:t>Projects that have already been completed</w:t>
      </w:r>
    </w:p>
    <w:p w14:paraId="49B31986" w14:textId="0C7F1C5F" w:rsidR="007531AC" w:rsidRDefault="007531AC" w:rsidP="007531AC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7531AC">
        <w:rPr>
          <w:rFonts w:ascii="Arial" w:hAnsi="Arial" w:cs="Arial"/>
        </w:rPr>
        <w:t>Promotion of any religion, faith, or belief</w:t>
      </w:r>
    </w:p>
    <w:p w14:paraId="03700DE8" w14:textId="77777777" w:rsidR="007531AC" w:rsidRPr="007531AC" w:rsidRDefault="007531AC" w:rsidP="007531AC">
      <w:pPr>
        <w:spacing w:after="0"/>
        <w:ind w:left="720"/>
        <w:rPr>
          <w:rFonts w:ascii="Arial" w:hAnsi="Arial" w:cs="Arial"/>
        </w:rPr>
      </w:pPr>
    </w:p>
    <w:p w14:paraId="76E6FA26" w14:textId="7EB7897E" w:rsidR="007531AC" w:rsidRPr="005D087F" w:rsidRDefault="007531AC" w:rsidP="007531AC">
      <w:pPr>
        <w:numPr>
          <w:ilvl w:val="0"/>
          <w:numId w:val="6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531AC">
        <w:rPr>
          <w:rFonts w:ascii="Arial" w:hAnsi="Arial" w:cs="Arial"/>
          <w:b/>
          <w:bCs/>
          <w:sz w:val="24"/>
          <w:szCs w:val="24"/>
        </w:rPr>
        <w:t>Project Costs:</w:t>
      </w:r>
    </w:p>
    <w:p w14:paraId="6222A9BF" w14:textId="77777777" w:rsidR="007531AC" w:rsidRPr="007531AC" w:rsidRDefault="007531AC" w:rsidP="007531AC">
      <w:pPr>
        <w:spacing w:after="0"/>
        <w:ind w:left="720"/>
        <w:rPr>
          <w:rFonts w:ascii="Arial" w:hAnsi="Arial" w:cs="Arial"/>
        </w:rPr>
      </w:pPr>
    </w:p>
    <w:p w14:paraId="16178728" w14:textId="77777777" w:rsidR="007531AC" w:rsidRPr="007531AC" w:rsidRDefault="007531AC" w:rsidP="007531AC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The application should include details of all project costs, including match funding or in-kind support.</w:t>
      </w:r>
    </w:p>
    <w:p w14:paraId="37822C75" w14:textId="77777777" w:rsidR="00953442" w:rsidRDefault="007531AC" w:rsidP="00953442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lastRenderedPageBreak/>
        <w:t>Projects with significant costs like design or project management must cover those costs within the project budget.</w:t>
      </w:r>
    </w:p>
    <w:p w14:paraId="29CEEBB9" w14:textId="04A2B48B" w:rsidR="007531AC" w:rsidRPr="00953442" w:rsidRDefault="00953442" w:rsidP="00953442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31AC" w:rsidRPr="007531AC">
        <w:rPr>
          <w:rFonts w:ascii="Arial" w:hAnsi="Arial" w:cs="Arial"/>
          <w:sz w:val="24"/>
          <w:szCs w:val="24"/>
        </w:rPr>
        <w:t xml:space="preserve">nternal </w:t>
      </w:r>
      <w:r>
        <w:rPr>
          <w:rFonts w:ascii="Arial" w:hAnsi="Arial" w:cs="Arial"/>
          <w:sz w:val="24"/>
          <w:szCs w:val="24"/>
        </w:rPr>
        <w:t xml:space="preserve">council </w:t>
      </w:r>
      <w:r w:rsidR="007531AC" w:rsidRPr="007531AC">
        <w:rPr>
          <w:rFonts w:ascii="Arial" w:hAnsi="Arial" w:cs="Arial"/>
          <w:sz w:val="24"/>
          <w:szCs w:val="24"/>
        </w:rPr>
        <w:t>departments may charge for their services and ongoing revenue costs.</w:t>
      </w:r>
    </w:p>
    <w:p w14:paraId="24918C13" w14:textId="77777777" w:rsidR="007531AC" w:rsidRPr="007531AC" w:rsidRDefault="007531AC" w:rsidP="007531AC">
      <w:pPr>
        <w:ind w:left="720"/>
        <w:rPr>
          <w:rFonts w:ascii="Arial" w:hAnsi="Arial" w:cs="Arial"/>
          <w:sz w:val="24"/>
          <w:szCs w:val="24"/>
        </w:rPr>
      </w:pPr>
    </w:p>
    <w:p w14:paraId="0235F20D" w14:textId="77777777" w:rsidR="007531AC" w:rsidRPr="007531AC" w:rsidRDefault="007531AC" w:rsidP="007531AC">
      <w:pPr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7531AC">
        <w:rPr>
          <w:rFonts w:ascii="Arial" w:hAnsi="Arial" w:cs="Arial"/>
          <w:b/>
          <w:bCs/>
          <w:sz w:val="24"/>
          <w:szCs w:val="24"/>
        </w:rPr>
        <w:t>Funding Allocation:</w:t>
      </w:r>
    </w:p>
    <w:p w14:paraId="6A938807" w14:textId="77777777" w:rsidR="007531AC" w:rsidRPr="007531AC" w:rsidRDefault="007531AC" w:rsidP="00D8247D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Each Ward Councillor will be allocated a total of £3,000 over three years: £1,000 per year.</w:t>
      </w:r>
    </w:p>
    <w:p w14:paraId="38D6744C" w14:textId="77777777" w:rsidR="007531AC" w:rsidRPr="007531AC" w:rsidRDefault="007531AC" w:rsidP="00D8247D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Funding for the first two years can be rolled over, but all funds must be allocated before the end of the third year.</w:t>
      </w:r>
    </w:p>
    <w:p w14:paraId="16386CD7" w14:textId="43A608B1" w:rsidR="007531AC" w:rsidRDefault="007531AC" w:rsidP="00D8247D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Ward Councillors can work together and pool funds within the same ward or across wards if the project benefits all included ward areas.</w:t>
      </w:r>
    </w:p>
    <w:p w14:paraId="53A83D0D" w14:textId="77777777" w:rsidR="00D8247D" w:rsidRPr="007531AC" w:rsidRDefault="00D8247D" w:rsidP="00D8247D">
      <w:pPr>
        <w:ind w:left="720"/>
        <w:rPr>
          <w:rFonts w:ascii="Arial" w:hAnsi="Arial" w:cs="Arial"/>
          <w:sz w:val="24"/>
          <w:szCs w:val="24"/>
        </w:rPr>
      </w:pPr>
    </w:p>
    <w:p w14:paraId="0DB436CC" w14:textId="77777777" w:rsidR="007531AC" w:rsidRPr="007531AC" w:rsidRDefault="007531AC" w:rsidP="007531AC">
      <w:pPr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7531AC">
        <w:rPr>
          <w:rFonts w:ascii="Arial" w:hAnsi="Arial" w:cs="Arial"/>
          <w:b/>
          <w:bCs/>
          <w:sz w:val="24"/>
          <w:szCs w:val="24"/>
        </w:rPr>
        <w:t>Application Process:</w:t>
      </w:r>
    </w:p>
    <w:p w14:paraId="55A6D68C" w14:textId="77777777" w:rsidR="007531AC" w:rsidRPr="007531AC" w:rsidRDefault="007531AC" w:rsidP="00D8247D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Ward Councillors must submit the application(s), and multiple applications are allowed.</w:t>
      </w:r>
    </w:p>
    <w:p w14:paraId="7C8199AA" w14:textId="77777777" w:rsidR="007531AC" w:rsidRPr="007531AC" w:rsidRDefault="007531AC" w:rsidP="00D8247D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Each application should be a minimum of £200 or more.</w:t>
      </w:r>
    </w:p>
    <w:p w14:paraId="12F102AD" w14:textId="53BE8623" w:rsidR="007531AC" w:rsidRPr="007531AC" w:rsidRDefault="007531AC" w:rsidP="00D8247D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Consent from the recipient organi</w:t>
      </w:r>
      <w:r w:rsidR="00D8247D">
        <w:rPr>
          <w:rFonts w:ascii="Arial" w:hAnsi="Arial" w:cs="Arial"/>
          <w:sz w:val="24"/>
          <w:szCs w:val="24"/>
        </w:rPr>
        <w:t>s</w:t>
      </w:r>
      <w:r w:rsidRPr="007531AC">
        <w:rPr>
          <w:rFonts w:ascii="Arial" w:hAnsi="Arial" w:cs="Arial"/>
          <w:sz w:val="24"/>
          <w:szCs w:val="24"/>
        </w:rPr>
        <w:t>ation or service area must be obtained before submitting the application.</w:t>
      </w:r>
    </w:p>
    <w:p w14:paraId="43005A53" w14:textId="77777777" w:rsidR="007531AC" w:rsidRPr="007531AC" w:rsidRDefault="007531AC" w:rsidP="00D8247D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Relevant Ward Councillors should be notified if the project spans a wide geographical area.</w:t>
      </w:r>
    </w:p>
    <w:p w14:paraId="7F95F3D2" w14:textId="77777777" w:rsidR="007531AC" w:rsidRPr="007531AC" w:rsidRDefault="007531AC" w:rsidP="00D8247D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Additional information can be submitted along with the application.</w:t>
      </w:r>
    </w:p>
    <w:p w14:paraId="36B7BF0B" w14:textId="621187B3" w:rsidR="007531AC" w:rsidRPr="00D8247D" w:rsidRDefault="007531AC" w:rsidP="00D8247D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 xml:space="preserve">The completed application form must be submitted </w:t>
      </w:r>
      <w:r w:rsidR="00D8247D">
        <w:rPr>
          <w:rFonts w:ascii="Arial" w:hAnsi="Arial" w:cs="Arial"/>
          <w:sz w:val="24"/>
          <w:szCs w:val="24"/>
        </w:rPr>
        <w:t xml:space="preserve">using the </w:t>
      </w:r>
      <w:hyperlink r:id="rId7" w:history="1">
        <w:r w:rsidR="00D8247D" w:rsidRPr="00D8247D">
          <w:rPr>
            <w:rStyle w:val="Hyperlink"/>
            <w:rFonts w:ascii="Arial" w:hAnsi="Arial" w:cs="Arial"/>
            <w:sz w:val="24"/>
            <w:szCs w:val="24"/>
          </w:rPr>
          <w:t>online form</w:t>
        </w:r>
      </w:hyperlink>
      <w:r w:rsidR="00D8247D">
        <w:rPr>
          <w:rFonts w:ascii="Arial" w:hAnsi="Arial" w:cs="Arial"/>
          <w:sz w:val="24"/>
          <w:szCs w:val="24"/>
        </w:rPr>
        <w:t xml:space="preserve"> or </w:t>
      </w:r>
      <w:r w:rsidRPr="007531AC">
        <w:rPr>
          <w:rFonts w:ascii="Arial" w:hAnsi="Arial" w:cs="Arial"/>
          <w:sz w:val="24"/>
          <w:szCs w:val="24"/>
        </w:rPr>
        <w:t xml:space="preserve">by email to </w:t>
      </w:r>
      <w:hyperlink r:id="rId8" w:tgtFrame="_new" w:history="1">
        <w:r w:rsidRPr="007531AC">
          <w:rPr>
            <w:rStyle w:val="Hyperlink"/>
            <w:rFonts w:ascii="Arial" w:hAnsi="Arial" w:cs="Arial"/>
            <w:sz w:val="24"/>
            <w:szCs w:val="24"/>
          </w:rPr>
          <w:t>WCI@bathnes.gov.uk</w:t>
        </w:r>
      </w:hyperlink>
      <w:r w:rsidRPr="007531AC">
        <w:rPr>
          <w:rFonts w:ascii="Arial" w:hAnsi="Arial" w:cs="Arial"/>
          <w:sz w:val="24"/>
          <w:szCs w:val="24"/>
        </w:rPr>
        <w:t>.</w:t>
      </w:r>
    </w:p>
    <w:p w14:paraId="3F4AD44B" w14:textId="77777777" w:rsidR="00D8247D" w:rsidRPr="007531AC" w:rsidRDefault="00D8247D" w:rsidP="00D8247D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4228D74C" w14:textId="2882DCB5" w:rsidR="007531AC" w:rsidRDefault="007531AC" w:rsidP="00D8247D">
      <w:pPr>
        <w:numPr>
          <w:ilvl w:val="0"/>
          <w:numId w:val="1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531AC">
        <w:rPr>
          <w:rFonts w:ascii="Arial" w:hAnsi="Arial" w:cs="Arial"/>
          <w:b/>
          <w:bCs/>
          <w:sz w:val="24"/>
          <w:szCs w:val="24"/>
        </w:rPr>
        <w:t>Deadline:</w:t>
      </w:r>
    </w:p>
    <w:p w14:paraId="3F59E598" w14:textId="77777777" w:rsidR="00D8247D" w:rsidRPr="007531AC" w:rsidRDefault="00D8247D" w:rsidP="00D8247D">
      <w:pPr>
        <w:spacing w:after="0"/>
        <w:ind w:left="720"/>
        <w:rPr>
          <w:rFonts w:ascii="Arial" w:hAnsi="Arial" w:cs="Arial"/>
          <w:b/>
          <w:bCs/>
          <w:sz w:val="24"/>
          <w:szCs w:val="24"/>
        </w:rPr>
      </w:pPr>
    </w:p>
    <w:p w14:paraId="33D85155" w14:textId="425CC8A8" w:rsidR="007531AC" w:rsidRDefault="007531AC" w:rsidP="00D8247D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All application forms must be submitted by March 31, 2026.</w:t>
      </w:r>
    </w:p>
    <w:p w14:paraId="7C8AA32E" w14:textId="77777777" w:rsidR="00D8247D" w:rsidRPr="007531AC" w:rsidRDefault="00D8247D" w:rsidP="00D8247D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CB4F1BD" w14:textId="76C9C9E3" w:rsidR="007531AC" w:rsidRDefault="007531AC" w:rsidP="00D8247D">
      <w:pPr>
        <w:numPr>
          <w:ilvl w:val="0"/>
          <w:numId w:val="14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531AC">
        <w:rPr>
          <w:rFonts w:ascii="Arial" w:hAnsi="Arial" w:cs="Arial"/>
          <w:b/>
          <w:bCs/>
          <w:sz w:val="24"/>
          <w:szCs w:val="24"/>
        </w:rPr>
        <w:t>Decision Process:</w:t>
      </w:r>
    </w:p>
    <w:p w14:paraId="36530938" w14:textId="77777777" w:rsidR="00D8247D" w:rsidRPr="007531AC" w:rsidRDefault="00D8247D" w:rsidP="00D8247D">
      <w:pPr>
        <w:spacing w:after="0"/>
        <w:ind w:left="720"/>
        <w:rPr>
          <w:rFonts w:ascii="Arial" w:hAnsi="Arial" w:cs="Arial"/>
          <w:b/>
          <w:bCs/>
          <w:sz w:val="24"/>
          <w:szCs w:val="24"/>
        </w:rPr>
      </w:pPr>
    </w:p>
    <w:p w14:paraId="14AA9A8F" w14:textId="77777777" w:rsidR="007531AC" w:rsidRPr="007531AC" w:rsidRDefault="007531AC" w:rsidP="00D8247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Applications will be processed within eight weeks of receipt.</w:t>
      </w:r>
    </w:p>
    <w:p w14:paraId="6FF80A95" w14:textId="77777777" w:rsidR="007531AC" w:rsidRPr="007531AC" w:rsidRDefault="007531AC" w:rsidP="00D8247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If approval is not given, the application will be returned with a reasoned explanation.</w:t>
      </w:r>
    </w:p>
    <w:p w14:paraId="19BADD88" w14:textId="6DA306DB" w:rsidR="007531AC" w:rsidRDefault="007531AC" w:rsidP="00D8247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Approved applicants will be notified by email, and details will be recorded on the decision register.</w:t>
      </w:r>
    </w:p>
    <w:p w14:paraId="224AF62C" w14:textId="77777777" w:rsidR="00D8247D" w:rsidRPr="007531AC" w:rsidRDefault="00D8247D" w:rsidP="00D8247D">
      <w:pPr>
        <w:spacing w:after="0"/>
        <w:ind w:left="720"/>
        <w:rPr>
          <w:rFonts w:ascii="Arial" w:hAnsi="Arial" w:cs="Arial"/>
          <w:b/>
          <w:bCs/>
          <w:sz w:val="24"/>
          <w:szCs w:val="24"/>
        </w:rPr>
      </w:pPr>
    </w:p>
    <w:p w14:paraId="30D1775C" w14:textId="2A9577A5" w:rsidR="007531AC" w:rsidRDefault="007531AC" w:rsidP="00D8247D">
      <w:pPr>
        <w:numPr>
          <w:ilvl w:val="0"/>
          <w:numId w:val="16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531AC">
        <w:rPr>
          <w:rFonts w:ascii="Arial" w:hAnsi="Arial" w:cs="Arial"/>
          <w:b/>
          <w:bCs/>
          <w:sz w:val="24"/>
          <w:szCs w:val="24"/>
        </w:rPr>
        <w:t>Terms and Conditions:</w:t>
      </w:r>
    </w:p>
    <w:p w14:paraId="431BC7AA" w14:textId="77777777" w:rsidR="00D8247D" w:rsidRPr="007531AC" w:rsidRDefault="00D8247D" w:rsidP="00D8247D">
      <w:pPr>
        <w:spacing w:after="0"/>
        <w:ind w:left="720"/>
        <w:rPr>
          <w:rFonts w:ascii="Arial" w:hAnsi="Arial" w:cs="Arial"/>
          <w:b/>
          <w:bCs/>
          <w:sz w:val="24"/>
          <w:szCs w:val="24"/>
        </w:rPr>
      </w:pPr>
    </w:p>
    <w:p w14:paraId="6EDCCCCD" w14:textId="77777777" w:rsidR="007531AC" w:rsidRPr="007531AC" w:rsidRDefault="007531AC" w:rsidP="00D8247D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A grant agreement document will be sent to successful applicants, which must be completed and returned.</w:t>
      </w:r>
    </w:p>
    <w:p w14:paraId="27A9C025" w14:textId="77777777" w:rsidR="007531AC" w:rsidRPr="007531AC" w:rsidRDefault="007531AC" w:rsidP="00D8247D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The funding will be transferred directly to the recipient's bank account (no cheques issued).</w:t>
      </w:r>
    </w:p>
    <w:p w14:paraId="363D2608" w14:textId="77777777" w:rsidR="007531AC" w:rsidRPr="007531AC" w:rsidRDefault="007531AC" w:rsidP="00D8247D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lastRenderedPageBreak/>
        <w:t>Bath &amp; North East Somerset Council will transfer funds to service areas if they are undertaking the work.</w:t>
      </w:r>
    </w:p>
    <w:p w14:paraId="62E8CB88" w14:textId="74101858" w:rsidR="007531AC" w:rsidRPr="007531AC" w:rsidRDefault="007531AC" w:rsidP="00D8247D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The recipient organi</w:t>
      </w:r>
      <w:r w:rsidR="00D8247D">
        <w:rPr>
          <w:rFonts w:ascii="Arial" w:hAnsi="Arial" w:cs="Arial"/>
          <w:sz w:val="24"/>
          <w:szCs w:val="24"/>
        </w:rPr>
        <w:t>s</w:t>
      </w:r>
      <w:r w:rsidRPr="007531AC">
        <w:rPr>
          <w:rFonts w:ascii="Arial" w:hAnsi="Arial" w:cs="Arial"/>
          <w:sz w:val="24"/>
          <w:szCs w:val="24"/>
        </w:rPr>
        <w:t>ation must sign a written acceptance of the funding's terms and conditions.</w:t>
      </w:r>
    </w:p>
    <w:p w14:paraId="17D51D51" w14:textId="77777777" w:rsidR="007531AC" w:rsidRPr="007531AC" w:rsidRDefault="007531AC" w:rsidP="00D8247D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A written report on the project and valid receipts for funding expenditure must be provided.</w:t>
      </w:r>
    </w:p>
    <w:p w14:paraId="65D25808" w14:textId="77777777" w:rsidR="007531AC" w:rsidRPr="007531AC" w:rsidRDefault="007531AC" w:rsidP="00D8247D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Projects must acknowledge Bath &amp; North East Somerset Council's support.</w:t>
      </w:r>
    </w:p>
    <w:p w14:paraId="5188202B" w14:textId="77777777" w:rsidR="007531AC" w:rsidRPr="007531AC" w:rsidRDefault="007531AC" w:rsidP="00D8247D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All projects must be completed, and funding spent within six months of receiving the funding.</w:t>
      </w:r>
    </w:p>
    <w:p w14:paraId="6E46F5B9" w14:textId="30D2BE24" w:rsidR="007531AC" w:rsidRDefault="007531AC" w:rsidP="00D8247D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Proposed changes to funded projects must be notified in writing for approval before implementation.</w:t>
      </w:r>
    </w:p>
    <w:p w14:paraId="1FD541D9" w14:textId="77777777" w:rsidR="00D8247D" w:rsidRPr="007531AC" w:rsidRDefault="00D8247D" w:rsidP="00D8247D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34DADD3" w14:textId="1BC78C9E" w:rsidR="007531AC" w:rsidRDefault="007531AC" w:rsidP="00D8247D">
      <w:pPr>
        <w:numPr>
          <w:ilvl w:val="0"/>
          <w:numId w:val="18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531AC">
        <w:rPr>
          <w:rFonts w:ascii="Arial" w:hAnsi="Arial" w:cs="Arial"/>
          <w:b/>
          <w:bCs/>
          <w:sz w:val="24"/>
          <w:szCs w:val="24"/>
        </w:rPr>
        <w:t>Contacts:</w:t>
      </w:r>
    </w:p>
    <w:p w14:paraId="516A444B" w14:textId="77777777" w:rsidR="00D8247D" w:rsidRPr="007531AC" w:rsidRDefault="00D8247D" w:rsidP="00D8247D">
      <w:pPr>
        <w:spacing w:after="0"/>
        <w:ind w:left="720"/>
        <w:rPr>
          <w:rFonts w:ascii="Arial" w:hAnsi="Arial" w:cs="Arial"/>
          <w:b/>
          <w:bCs/>
          <w:sz w:val="24"/>
          <w:szCs w:val="24"/>
        </w:rPr>
      </w:pPr>
    </w:p>
    <w:p w14:paraId="4612359E" w14:textId="77777777" w:rsidR="007531AC" w:rsidRPr="007531AC" w:rsidRDefault="007531AC" w:rsidP="00D8247D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Bath and the environs:</w:t>
      </w:r>
    </w:p>
    <w:p w14:paraId="439FD08E" w14:textId="77777777" w:rsidR="007531AC" w:rsidRPr="007531AC" w:rsidRDefault="007531AC" w:rsidP="00D8247D">
      <w:pPr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Mark Hayward, Community Engagement Officer</w:t>
      </w:r>
    </w:p>
    <w:p w14:paraId="6510AF7A" w14:textId="77777777" w:rsidR="007531AC" w:rsidRPr="007531AC" w:rsidRDefault="007531AC" w:rsidP="00D8247D">
      <w:pPr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 xml:space="preserve">Email: </w:t>
      </w:r>
      <w:hyperlink r:id="rId9" w:tgtFrame="_new" w:history="1">
        <w:r w:rsidRPr="007531AC">
          <w:rPr>
            <w:rStyle w:val="Hyperlink"/>
            <w:rFonts w:ascii="Arial" w:hAnsi="Arial" w:cs="Arial"/>
            <w:sz w:val="24"/>
            <w:szCs w:val="24"/>
          </w:rPr>
          <w:t>mark_hayward@bathnes.gov.uk</w:t>
        </w:r>
      </w:hyperlink>
    </w:p>
    <w:p w14:paraId="4C28B7A2" w14:textId="74CAC23E" w:rsidR="007531AC" w:rsidRDefault="007531AC" w:rsidP="00D8247D">
      <w:pPr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Tel: 01225 396975</w:t>
      </w:r>
    </w:p>
    <w:p w14:paraId="218AABED" w14:textId="77777777" w:rsidR="00D8247D" w:rsidRPr="007531AC" w:rsidRDefault="00D8247D" w:rsidP="00D8247D">
      <w:pPr>
        <w:spacing w:after="0"/>
        <w:ind w:left="1440"/>
        <w:rPr>
          <w:rFonts w:ascii="Arial" w:hAnsi="Arial" w:cs="Arial"/>
          <w:sz w:val="24"/>
          <w:szCs w:val="24"/>
        </w:rPr>
      </w:pPr>
    </w:p>
    <w:p w14:paraId="5119934C" w14:textId="77777777" w:rsidR="007531AC" w:rsidRPr="007531AC" w:rsidRDefault="007531AC" w:rsidP="00D8247D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Chew Valley, Keynsham, and Somer Valley:</w:t>
      </w:r>
    </w:p>
    <w:p w14:paraId="5D34B575" w14:textId="77777777" w:rsidR="007531AC" w:rsidRPr="007531AC" w:rsidRDefault="007531AC" w:rsidP="00D8247D">
      <w:pPr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Alison Wells, Community Engagement Officer</w:t>
      </w:r>
    </w:p>
    <w:p w14:paraId="4A222418" w14:textId="77777777" w:rsidR="007531AC" w:rsidRPr="007531AC" w:rsidRDefault="007531AC" w:rsidP="00D8247D">
      <w:pPr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 xml:space="preserve">Email: </w:t>
      </w:r>
      <w:hyperlink r:id="rId10" w:tgtFrame="_new" w:history="1">
        <w:r w:rsidRPr="007531AC">
          <w:rPr>
            <w:rStyle w:val="Hyperlink"/>
            <w:rFonts w:ascii="Arial" w:hAnsi="Arial" w:cs="Arial"/>
            <w:sz w:val="24"/>
            <w:szCs w:val="24"/>
          </w:rPr>
          <w:t>alison_wells@bathnes.gov.uk</w:t>
        </w:r>
      </w:hyperlink>
    </w:p>
    <w:p w14:paraId="1ACF775A" w14:textId="77777777" w:rsidR="007531AC" w:rsidRPr="007531AC" w:rsidRDefault="007531AC" w:rsidP="00D8247D">
      <w:pPr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7531AC">
        <w:rPr>
          <w:rFonts w:ascii="Arial" w:hAnsi="Arial" w:cs="Arial"/>
          <w:sz w:val="24"/>
          <w:szCs w:val="24"/>
        </w:rPr>
        <w:t>Tel: 01225 396539</w:t>
      </w:r>
    </w:p>
    <w:p w14:paraId="5A50C8A1" w14:textId="77777777" w:rsidR="007531AC" w:rsidRDefault="007531AC"/>
    <w:sectPr w:rsidR="007531A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63AE" w14:textId="77777777" w:rsidR="00F42320" w:rsidRDefault="00F42320" w:rsidP="00F42320">
      <w:pPr>
        <w:spacing w:after="0" w:line="240" w:lineRule="auto"/>
      </w:pPr>
      <w:r>
        <w:separator/>
      </w:r>
    </w:p>
  </w:endnote>
  <w:endnote w:type="continuationSeparator" w:id="0">
    <w:p w14:paraId="6DEA39EF" w14:textId="77777777" w:rsidR="00F42320" w:rsidRDefault="00F42320" w:rsidP="00F4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54A5" w14:textId="20EA8FDB" w:rsidR="00F42320" w:rsidRDefault="00F42320">
    <w:pPr>
      <w:pStyle w:val="Footer"/>
    </w:pPr>
    <w:r>
      <w:t>Ward Councillor Empowerment Fund</w:t>
    </w:r>
    <w:r w:rsidR="00EF63EF">
      <w:t xml:space="preserve"> Guidance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A876" w14:textId="77777777" w:rsidR="00F42320" w:rsidRDefault="00F42320" w:rsidP="00F42320">
      <w:pPr>
        <w:spacing w:after="0" w:line="240" w:lineRule="auto"/>
      </w:pPr>
      <w:r>
        <w:separator/>
      </w:r>
    </w:p>
  </w:footnote>
  <w:footnote w:type="continuationSeparator" w:id="0">
    <w:p w14:paraId="661D4CF5" w14:textId="77777777" w:rsidR="00F42320" w:rsidRDefault="00F42320" w:rsidP="00F4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4B2"/>
    <w:multiLevelType w:val="multilevel"/>
    <w:tmpl w:val="A358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70B31"/>
    <w:multiLevelType w:val="multilevel"/>
    <w:tmpl w:val="2CE0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52F2F"/>
    <w:multiLevelType w:val="multilevel"/>
    <w:tmpl w:val="D428C4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065CF"/>
    <w:multiLevelType w:val="multilevel"/>
    <w:tmpl w:val="F928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7402DD"/>
    <w:multiLevelType w:val="multilevel"/>
    <w:tmpl w:val="064A9A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A6FF7"/>
    <w:multiLevelType w:val="multilevel"/>
    <w:tmpl w:val="3AA2CD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B2D06"/>
    <w:multiLevelType w:val="multilevel"/>
    <w:tmpl w:val="F254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AF55D5"/>
    <w:multiLevelType w:val="multilevel"/>
    <w:tmpl w:val="39F4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52FEE"/>
    <w:multiLevelType w:val="multilevel"/>
    <w:tmpl w:val="FEE0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132FAE"/>
    <w:multiLevelType w:val="multilevel"/>
    <w:tmpl w:val="DA9C0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D1649D"/>
    <w:multiLevelType w:val="multilevel"/>
    <w:tmpl w:val="69F8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D27EAA"/>
    <w:multiLevelType w:val="multilevel"/>
    <w:tmpl w:val="3850C0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808DA"/>
    <w:multiLevelType w:val="multilevel"/>
    <w:tmpl w:val="66AE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B44979"/>
    <w:multiLevelType w:val="multilevel"/>
    <w:tmpl w:val="C5BEC2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8C7304"/>
    <w:multiLevelType w:val="multilevel"/>
    <w:tmpl w:val="85E6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AB7EC0"/>
    <w:multiLevelType w:val="multilevel"/>
    <w:tmpl w:val="C18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3D14CD"/>
    <w:multiLevelType w:val="multilevel"/>
    <w:tmpl w:val="462EA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C03F3"/>
    <w:multiLevelType w:val="multilevel"/>
    <w:tmpl w:val="4AACF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1221C9"/>
    <w:multiLevelType w:val="multilevel"/>
    <w:tmpl w:val="96BC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6230263">
    <w:abstractNumId w:val="7"/>
  </w:num>
  <w:num w:numId="2" w16cid:durableId="2075345593">
    <w:abstractNumId w:val="10"/>
  </w:num>
  <w:num w:numId="3" w16cid:durableId="1902520897">
    <w:abstractNumId w:val="16"/>
  </w:num>
  <w:num w:numId="4" w16cid:durableId="1082993449">
    <w:abstractNumId w:val="12"/>
  </w:num>
  <w:num w:numId="5" w16cid:durableId="1962764099">
    <w:abstractNumId w:val="8"/>
  </w:num>
  <w:num w:numId="6" w16cid:durableId="1091127044">
    <w:abstractNumId w:val="9"/>
  </w:num>
  <w:num w:numId="7" w16cid:durableId="878014187">
    <w:abstractNumId w:val="1"/>
  </w:num>
  <w:num w:numId="8" w16cid:durableId="166794625">
    <w:abstractNumId w:val="2"/>
  </w:num>
  <w:num w:numId="9" w16cid:durableId="874731312">
    <w:abstractNumId w:val="18"/>
  </w:num>
  <w:num w:numId="10" w16cid:durableId="99953480">
    <w:abstractNumId w:val="4"/>
  </w:num>
  <w:num w:numId="11" w16cid:durableId="620304914">
    <w:abstractNumId w:val="6"/>
  </w:num>
  <w:num w:numId="12" w16cid:durableId="1642154833">
    <w:abstractNumId w:val="17"/>
  </w:num>
  <w:num w:numId="13" w16cid:durableId="615865944">
    <w:abstractNumId w:val="15"/>
  </w:num>
  <w:num w:numId="14" w16cid:durableId="628826324">
    <w:abstractNumId w:val="11"/>
  </w:num>
  <w:num w:numId="15" w16cid:durableId="745541160">
    <w:abstractNumId w:val="14"/>
  </w:num>
  <w:num w:numId="16" w16cid:durableId="1485970195">
    <w:abstractNumId w:val="5"/>
  </w:num>
  <w:num w:numId="17" w16cid:durableId="1679892927">
    <w:abstractNumId w:val="0"/>
  </w:num>
  <w:num w:numId="18" w16cid:durableId="1218593420">
    <w:abstractNumId w:val="13"/>
  </w:num>
  <w:num w:numId="19" w16cid:durableId="658189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AC"/>
    <w:rsid w:val="005D087F"/>
    <w:rsid w:val="007531AC"/>
    <w:rsid w:val="00953442"/>
    <w:rsid w:val="00D8247D"/>
    <w:rsid w:val="00EF63EF"/>
    <w:rsid w:val="00F4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F89E"/>
  <w15:chartTrackingRefBased/>
  <w15:docId w15:val="{2FB0714B-C7A4-4CA1-841A-1D5E716C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1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2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20"/>
  </w:style>
  <w:style w:type="paragraph" w:styleId="Footer">
    <w:name w:val="footer"/>
    <w:basedOn w:val="Normal"/>
    <w:link w:val="FooterChar"/>
    <w:uiPriority w:val="99"/>
    <w:unhideWhenUsed/>
    <w:rsid w:val="00F42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3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6731946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589799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546062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764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228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0744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1445453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566228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19227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70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6692893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486217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5284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2037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I@bathnes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thnes.gov.uk/form/ward-councillor-empowerment-fund-application-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lison_wells@bathne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_hayward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Hayward</dc:creator>
  <cp:keywords/>
  <dc:description/>
  <cp:lastModifiedBy>Mark Hayward</cp:lastModifiedBy>
  <cp:revision>5</cp:revision>
  <dcterms:created xsi:type="dcterms:W3CDTF">2023-07-04T15:23:00Z</dcterms:created>
  <dcterms:modified xsi:type="dcterms:W3CDTF">2023-07-05T14:10:00Z</dcterms:modified>
</cp:coreProperties>
</file>