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111B1D28"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46069B">
        <w:rPr>
          <w:b/>
          <w:u w:val="single"/>
        </w:rPr>
        <w:t>MILL LANE</w:t>
      </w:r>
      <w:r w:rsidR="004F4F4A">
        <w:rPr>
          <w:b/>
          <w:u w:val="single"/>
        </w:rPr>
        <w:t>, BATH</w:t>
      </w:r>
      <w:r w:rsidR="0046069B">
        <w:rPr>
          <w:b/>
          <w:u w:val="single"/>
        </w:rPr>
        <w:t>AMPTON</w:t>
      </w:r>
      <w:r w:rsidRPr="005A2979">
        <w:rPr>
          <w:b/>
          <w:u w:val="single"/>
        </w:rPr>
        <w:t>)</w:t>
      </w:r>
    </w:p>
    <w:p w14:paraId="63CDFC87" w14:textId="5E80D593"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w:t>
      </w:r>
      <w:r w:rsidR="00876F9D">
        <w:rPr>
          <w:b/>
          <w:u w:val="single"/>
        </w:rPr>
        <w:t xml:space="preserve"> </w:t>
      </w:r>
      <w:r w:rsidRPr="005A2979">
        <w:rPr>
          <w:b/>
          <w:u w:val="single"/>
        </w:rPr>
        <w:t>ORDER 20</w:t>
      </w:r>
      <w:r w:rsidR="00AA415F">
        <w:rPr>
          <w:b/>
          <w:u w:val="single"/>
        </w:rPr>
        <w:t>2</w:t>
      </w:r>
      <w:r w:rsidRPr="00E4717D">
        <w:rPr>
          <w:b/>
          <w:u w:val="single"/>
        </w:rPr>
        <w:t>*</w:t>
      </w:r>
    </w:p>
    <w:p w14:paraId="705DBBDB" w14:textId="77777777" w:rsidR="00A35687" w:rsidRPr="00CD372D" w:rsidRDefault="00A35687"/>
    <w:p w14:paraId="56FCA137" w14:textId="583A49D7"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w:t>
      </w:r>
      <w:r w:rsidR="004F4F4A">
        <w:t>a</w:t>
      </w:r>
      <w:r w:rsidR="00105164" w:rsidRPr="00CD372D">
        <w:t xml:space="preserve"> speed exceeding</w:t>
      </w:r>
      <w:r w:rsidR="00D358BB">
        <w:t xml:space="preserve"> </w:t>
      </w:r>
      <w:r w:rsidR="00AA415F">
        <w:t>20</w:t>
      </w:r>
      <w:r w:rsidR="00105164" w:rsidRPr="00CD372D">
        <w:t xml:space="preserve"> miles per hour</w:t>
      </w:r>
      <w:r w:rsidR="004F51ED">
        <w:t xml:space="preserve"> </w:t>
      </w:r>
      <w:r w:rsidR="00105164" w:rsidRPr="00CD372D">
        <w:t>on</w:t>
      </w:r>
      <w:r w:rsidR="00D358BB">
        <w:t xml:space="preserve"> the</w:t>
      </w:r>
      <w:r w:rsidR="00105164" w:rsidRPr="00CD372D">
        <w:t xml:space="preserve"> length</w:t>
      </w:r>
      <w:r w:rsidR="0092411D">
        <w:t>s</w:t>
      </w:r>
      <w:r w:rsidR="00105164" w:rsidRPr="00CD372D">
        <w:t xml:space="preserve"> of </w:t>
      </w:r>
      <w:r w:rsidR="00AA415F">
        <w:t xml:space="preserve">road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7448D091"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46069B">
        <w:rPr>
          <w:b/>
          <w:bCs/>
          <w:snapToGrid w:val="0"/>
          <w:lang w:val="en-US" w:eastAsia="en-US"/>
        </w:rPr>
        <w:t>1</w:t>
      </w:r>
      <w:r w:rsidR="0046069B" w:rsidRPr="0046069B">
        <w:rPr>
          <w:b/>
          <w:bCs/>
          <w:snapToGrid w:val="0"/>
          <w:vertAlign w:val="superscript"/>
          <w:lang w:val="en-US" w:eastAsia="en-US"/>
        </w:rPr>
        <w:t>st</w:t>
      </w:r>
      <w:r w:rsidR="004F51ED" w:rsidRPr="004F51ED">
        <w:rPr>
          <w:b/>
          <w:bCs/>
          <w:snapToGrid w:val="0"/>
          <w:lang w:val="en-US" w:eastAsia="en-US"/>
        </w:rPr>
        <w:t xml:space="preserve"> </w:t>
      </w:r>
      <w:r w:rsidR="0046069B">
        <w:rPr>
          <w:b/>
          <w:bCs/>
          <w:snapToGrid w:val="0"/>
          <w:lang w:val="en-US" w:eastAsia="en-US"/>
        </w:rPr>
        <w:t>February</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46069B">
        <w:rPr>
          <w:b/>
          <w:snapToGrid w:val="0"/>
          <w:lang w:val="en-US" w:eastAsia="en-US"/>
        </w:rPr>
        <w:t>3</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sidRPr="0046069B">
        <w:rPr>
          <w:b/>
          <w:bCs/>
          <w:snapToGrid w:val="0"/>
          <w:lang w:val="en-US" w:eastAsia="en-US"/>
        </w:rPr>
        <w:t>(</w:t>
      </w:r>
      <w:r w:rsidR="0046069B" w:rsidRPr="0046069B">
        <w:rPr>
          <w:b/>
          <w:bCs/>
          <w:snapToGrid w:val="0"/>
          <w:lang w:val="en-US" w:eastAsia="en-US"/>
        </w:rPr>
        <w:t>Mill Lane</w:t>
      </w:r>
      <w:r w:rsidR="004F4F4A" w:rsidRPr="0046069B">
        <w:rPr>
          <w:b/>
          <w:bCs/>
          <w:snapToGrid w:val="0"/>
          <w:lang w:val="en-US" w:eastAsia="en-US"/>
        </w:rPr>
        <w:t>, Bath</w:t>
      </w:r>
      <w:r w:rsidR="0046069B" w:rsidRPr="0046069B">
        <w:rPr>
          <w:b/>
          <w:bCs/>
          <w:snapToGrid w:val="0"/>
          <w:lang w:val="en-US" w:eastAsia="en-US"/>
        </w:rPr>
        <w:t>ampton</w:t>
      </w:r>
      <w:r w:rsidR="00D358BB" w:rsidRPr="0046069B">
        <w:rPr>
          <w:b/>
          <w:bCs/>
          <w:snapToGrid w:val="0"/>
          <w:lang w:val="en-US" w:eastAsia="en-US"/>
        </w:rPr>
        <w:t xml:space="preserve">) </w:t>
      </w:r>
      <w:r w:rsidR="005A2979" w:rsidRPr="0046069B">
        <w:rPr>
          <w:b/>
          <w:bCs/>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790E3C" w:rsidRPr="00CD372D">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46069B">
        <w:rPr>
          <w:b/>
          <w:snapToGrid w:val="0"/>
          <w:lang w:val="en-US" w:eastAsia="en-US"/>
        </w:rPr>
        <w:t>3</w:t>
      </w:r>
      <w:r w:rsidR="00D22C68">
        <w:rPr>
          <w:b/>
          <w:snapToGrid w:val="0"/>
          <w:lang w:val="en-US" w:eastAsia="en-US"/>
        </w:rPr>
        <w:t>-0</w:t>
      </w:r>
      <w:r w:rsidR="0046069B">
        <w:rPr>
          <w:b/>
          <w:snapToGrid w:val="0"/>
          <w:lang w:val="en-US" w:eastAsia="en-US"/>
        </w:rPr>
        <w:t>35</w:t>
      </w:r>
      <w:r w:rsidR="00FC3CB8" w:rsidRPr="00CD372D">
        <w:rPr>
          <w:b/>
          <w:snapToGrid w:val="0"/>
          <w:lang w:val="en-US" w:eastAsia="en-US"/>
        </w:rPr>
        <w:t>/</w:t>
      </w:r>
      <w:r w:rsidR="0046069B">
        <w:rPr>
          <w:b/>
          <w:snapToGrid w:val="0"/>
          <w:lang w:val="en-US" w:eastAsia="en-US"/>
        </w:rPr>
        <w:t>GW</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 xml:space="preserve">01225 </w:t>
      </w:r>
      <w:r w:rsidR="0046069B" w:rsidRPr="0046069B">
        <w:rPr>
          <w:rFonts w:eastAsiaTheme="minorEastAsia"/>
          <w:b/>
          <w:bCs/>
          <w:noProof/>
        </w:rPr>
        <w:t>477603</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0EA8C884" w:rsidR="003452BA" w:rsidRPr="00CD372D" w:rsidRDefault="00430742" w:rsidP="005A2979">
            <w:pPr>
              <w:widowControl w:val="0"/>
              <w:rPr>
                <w:snapToGrid w:val="0"/>
                <w:lang w:val="en-US" w:eastAsia="en-US"/>
              </w:rPr>
            </w:pPr>
            <w:r w:rsidRPr="00CD372D">
              <w:rPr>
                <w:snapToGrid w:val="0"/>
                <w:lang w:val="en-US" w:eastAsia="en-US"/>
              </w:rPr>
              <w:t xml:space="preserve">Dated: </w:t>
            </w:r>
            <w:r w:rsidR="0046069B">
              <w:rPr>
                <w:snapToGrid w:val="0"/>
                <w:lang w:val="en-US" w:eastAsia="en-US"/>
              </w:rPr>
              <w:t>11</w:t>
            </w:r>
            <w:r w:rsidR="0046069B">
              <w:rPr>
                <w:snapToGrid w:val="0"/>
                <w:vertAlign w:val="superscript"/>
                <w:lang w:val="en-US" w:eastAsia="en-US"/>
              </w:rPr>
              <w:t>th</w:t>
            </w:r>
            <w:r w:rsidR="0046069B">
              <w:rPr>
                <w:snapToGrid w:val="0"/>
                <w:lang w:val="en-US" w:eastAsia="en-US"/>
              </w:rPr>
              <w:t xml:space="preserve"> January 2023</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2C1F1F">
              <w:rPr>
                <w:szCs w:val="20"/>
              </w:rPr>
              <w:fldChar w:fldCharType="begin"/>
            </w:r>
            <w:r w:rsidR="002C1F1F">
              <w:rPr>
                <w:szCs w:val="20"/>
              </w:rPr>
              <w:instrText xml:space="preserve"> INCLUDEPICTURE  "cid:image003.jpg@01D63DAE.6D127BA0" \* MERGEFORMATINET </w:instrText>
            </w:r>
            <w:r w:rsidR="002C1F1F">
              <w:rPr>
                <w:szCs w:val="20"/>
              </w:rPr>
              <w:fldChar w:fldCharType="separate"/>
            </w:r>
            <w:r w:rsidR="00025C74">
              <w:rPr>
                <w:szCs w:val="20"/>
              </w:rPr>
              <w:fldChar w:fldCharType="begin"/>
            </w:r>
            <w:r w:rsidR="00025C74">
              <w:rPr>
                <w:szCs w:val="20"/>
              </w:rPr>
              <w:instrText xml:space="preserve"> </w:instrText>
            </w:r>
            <w:r w:rsidR="00025C74">
              <w:rPr>
                <w:szCs w:val="20"/>
              </w:rPr>
              <w:instrText>INCLUDEPICTURE  "cid:image003.jpg@01D63DAE.6D127BA0" \* MERGEFORMATINET</w:instrText>
            </w:r>
            <w:r w:rsidR="00025C74">
              <w:rPr>
                <w:szCs w:val="20"/>
              </w:rPr>
              <w:instrText xml:space="preserve"> </w:instrText>
            </w:r>
            <w:r w:rsidR="00025C74">
              <w:rPr>
                <w:szCs w:val="20"/>
              </w:rPr>
              <w:fldChar w:fldCharType="separate"/>
            </w:r>
            <w:r w:rsidR="0046069B">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025C74">
              <w:rPr>
                <w:szCs w:val="20"/>
              </w:rPr>
              <w:fldChar w:fldCharType="end"/>
            </w:r>
            <w:r w:rsidR="002C1F1F">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763E87E7" w14:textId="77777777" w:rsidR="004F4F4A" w:rsidRDefault="004F4F4A" w:rsidP="00517044">
      <w:pPr>
        <w:tabs>
          <w:tab w:val="left" w:pos="720"/>
          <w:tab w:val="left" w:pos="1440"/>
          <w:tab w:val="left" w:pos="2160"/>
          <w:tab w:val="left" w:pos="2880"/>
          <w:tab w:val="left" w:pos="3600"/>
          <w:tab w:val="left" w:pos="4320"/>
          <w:tab w:val="left" w:pos="5040"/>
          <w:tab w:val="left" w:pos="5760"/>
        </w:tabs>
        <w:jc w:val="center"/>
        <w:rPr>
          <w:b/>
          <w:u w:val="single"/>
        </w:rPr>
      </w:pPr>
    </w:p>
    <w:p w14:paraId="46E8382F" w14:textId="77777777" w:rsidR="004F4F4A" w:rsidRDefault="004F4F4A" w:rsidP="00517044">
      <w:pPr>
        <w:tabs>
          <w:tab w:val="left" w:pos="720"/>
          <w:tab w:val="left" w:pos="1440"/>
          <w:tab w:val="left" w:pos="2160"/>
          <w:tab w:val="left" w:pos="2880"/>
          <w:tab w:val="left" w:pos="3600"/>
          <w:tab w:val="left" w:pos="4320"/>
          <w:tab w:val="left" w:pos="5040"/>
          <w:tab w:val="left" w:pos="5760"/>
        </w:tabs>
        <w:jc w:val="center"/>
        <w:rPr>
          <w:b/>
          <w:u w:val="single"/>
        </w:rPr>
      </w:pPr>
    </w:p>
    <w:p w14:paraId="201E1A7E" w14:textId="57F0AB4B"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lastRenderedPageBreak/>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517044" w:rsidRPr="00517044" w14:paraId="0B137EE1" w14:textId="77777777" w:rsidTr="00F81BAD">
        <w:tc>
          <w:tcPr>
            <w:tcW w:w="4261" w:type="dxa"/>
          </w:tcPr>
          <w:p w14:paraId="78202D87" w14:textId="77777777" w:rsidR="00517044" w:rsidRPr="00517044" w:rsidRDefault="00517044" w:rsidP="00517044">
            <w:pPr>
              <w:jc w:val="both"/>
            </w:pPr>
            <w:r w:rsidRPr="00517044">
              <w:t>Location</w:t>
            </w:r>
          </w:p>
        </w:tc>
        <w:tc>
          <w:tcPr>
            <w:tcW w:w="4261" w:type="dxa"/>
          </w:tcPr>
          <w:p w14:paraId="057F98BF" w14:textId="77777777" w:rsidR="00517044" w:rsidRPr="00517044" w:rsidRDefault="00517044" w:rsidP="00517044">
            <w:pPr>
              <w:jc w:val="both"/>
            </w:pPr>
            <w:r w:rsidRPr="00517044">
              <w:t>Description</w:t>
            </w:r>
          </w:p>
        </w:tc>
      </w:tr>
      <w:tr w:rsidR="00517044" w:rsidRPr="00517044" w14:paraId="38195806" w14:textId="77777777" w:rsidTr="00F81BAD">
        <w:tc>
          <w:tcPr>
            <w:tcW w:w="4261" w:type="dxa"/>
          </w:tcPr>
          <w:p w14:paraId="11DF24BE" w14:textId="3A4B4DCE" w:rsidR="00517044" w:rsidRPr="00517044" w:rsidRDefault="00025C74" w:rsidP="00517044">
            <w:pPr>
              <w:jc w:val="both"/>
            </w:pPr>
            <w:r>
              <w:t>Mill Lane, Bathampton</w:t>
            </w:r>
          </w:p>
        </w:tc>
        <w:tc>
          <w:tcPr>
            <w:tcW w:w="4261" w:type="dxa"/>
          </w:tcPr>
          <w:p w14:paraId="38914538" w14:textId="222CA90A" w:rsidR="00517044" w:rsidRPr="00025C74" w:rsidRDefault="00025C74" w:rsidP="00517044">
            <w:pPr>
              <w:jc w:val="both"/>
            </w:pPr>
            <w:r w:rsidRPr="00025C74">
              <w:t xml:space="preserve">From the </w:t>
            </w:r>
            <w:r w:rsidRPr="00025C74">
              <w:rPr>
                <w:bCs/>
              </w:rPr>
              <w:t xml:space="preserve">existing 20mph through the village </w:t>
            </w:r>
            <w:r w:rsidRPr="00025C74">
              <w:rPr>
                <w:bCs/>
              </w:rPr>
              <w:t>extending to the</w:t>
            </w:r>
            <w:r w:rsidRPr="00025C74">
              <w:rPr>
                <w:bCs/>
              </w:rPr>
              <w:t xml:space="preserve"> approach road to the Toll Bridge.</w:t>
            </w:r>
          </w:p>
        </w:tc>
      </w:tr>
    </w:tbl>
    <w:p w14:paraId="6D383AE9" w14:textId="77777777" w:rsidR="00B45662" w:rsidRDefault="00B45662" w:rsidP="005A2979">
      <w:pPr>
        <w:tabs>
          <w:tab w:val="left" w:pos="720"/>
          <w:tab w:val="left" w:pos="1440"/>
          <w:tab w:val="left" w:pos="2160"/>
          <w:tab w:val="left" w:pos="2880"/>
        </w:tabs>
        <w:jc w:val="center"/>
        <w:rPr>
          <w:b/>
          <w:u w:val="single"/>
        </w:rPr>
      </w:pPr>
    </w:p>
    <w:p w14:paraId="5C7AEB98" w14:textId="67AF2746" w:rsidR="00B45662" w:rsidRPr="00E4717D" w:rsidRDefault="00A35687" w:rsidP="00517044">
      <w:pPr>
        <w:tabs>
          <w:tab w:val="left" w:pos="720"/>
          <w:tab w:val="left" w:pos="1440"/>
          <w:tab w:val="left" w:pos="2160"/>
          <w:tab w:val="left" w:pos="2880"/>
        </w:tabs>
      </w:pPr>
      <w:r w:rsidRPr="00CD372D">
        <w:rPr>
          <w:b/>
          <w:u w:val="single"/>
        </w:rPr>
        <w:br w:type="page"/>
      </w:r>
      <w:r w:rsidR="00517044" w:rsidRPr="00E4717D">
        <w:lastRenderedPageBreak/>
        <w:t xml:space="preserve"> </w:t>
      </w: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650889">
    <w:abstractNumId w:val="1"/>
  </w:num>
  <w:num w:numId="2" w16cid:durableId="1234582678">
    <w:abstractNumId w:val="0"/>
  </w:num>
  <w:num w:numId="3" w16cid:durableId="1063676291">
    <w:abstractNumId w:val="0"/>
  </w:num>
  <w:num w:numId="4" w16cid:durableId="655645826">
    <w:abstractNumId w:val="1"/>
  </w:num>
  <w:num w:numId="5" w16cid:durableId="1958829866">
    <w:abstractNumId w:val="3"/>
  </w:num>
  <w:num w:numId="6" w16cid:durableId="1316453954">
    <w:abstractNumId w:val="4"/>
  </w:num>
  <w:num w:numId="7" w16cid:durableId="1939092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25C74"/>
    <w:rsid w:val="0008465A"/>
    <w:rsid w:val="000D775F"/>
    <w:rsid w:val="000F04A9"/>
    <w:rsid w:val="001012F4"/>
    <w:rsid w:val="00105164"/>
    <w:rsid w:val="00111B66"/>
    <w:rsid w:val="00115482"/>
    <w:rsid w:val="00125DA6"/>
    <w:rsid w:val="0013699C"/>
    <w:rsid w:val="00146458"/>
    <w:rsid w:val="00174C29"/>
    <w:rsid w:val="0028604C"/>
    <w:rsid w:val="002C1F1F"/>
    <w:rsid w:val="00305191"/>
    <w:rsid w:val="003209EC"/>
    <w:rsid w:val="00341D66"/>
    <w:rsid w:val="003452BA"/>
    <w:rsid w:val="00357159"/>
    <w:rsid w:val="00387D99"/>
    <w:rsid w:val="003B7CB4"/>
    <w:rsid w:val="00402B36"/>
    <w:rsid w:val="00404EEF"/>
    <w:rsid w:val="00430742"/>
    <w:rsid w:val="00444EA8"/>
    <w:rsid w:val="004454D2"/>
    <w:rsid w:val="00452289"/>
    <w:rsid w:val="0046069B"/>
    <w:rsid w:val="00477993"/>
    <w:rsid w:val="004D2C45"/>
    <w:rsid w:val="004F4F4A"/>
    <w:rsid w:val="004F51ED"/>
    <w:rsid w:val="00506039"/>
    <w:rsid w:val="00517044"/>
    <w:rsid w:val="0052789C"/>
    <w:rsid w:val="00533614"/>
    <w:rsid w:val="00574747"/>
    <w:rsid w:val="00582CF0"/>
    <w:rsid w:val="005A2979"/>
    <w:rsid w:val="005A79C6"/>
    <w:rsid w:val="005E23E6"/>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C3CE6"/>
    <w:rsid w:val="009E4992"/>
    <w:rsid w:val="009F5A77"/>
    <w:rsid w:val="00A35687"/>
    <w:rsid w:val="00A52C9C"/>
    <w:rsid w:val="00A551F1"/>
    <w:rsid w:val="00A664F2"/>
    <w:rsid w:val="00AA415F"/>
    <w:rsid w:val="00AD6C25"/>
    <w:rsid w:val="00AD7366"/>
    <w:rsid w:val="00AF397A"/>
    <w:rsid w:val="00B1431F"/>
    <w:rsid w:val="00B45662"/>
    <w:rsid w:val="00B5639B"/>
    <w:rsid w:val="00BC34B0"/>
    <w:rsid w:val="00BC5824"/>
    <w:rsid w:val="00BD0151"/>
    <w:rsid w:val="00BD1FEC"/>
    <w:rsid w:val="00C1117D"/>
    <w:rsid w:val="00C413D1"/>
    <w:rsid w:val="00C71BA3"/>
    <w:rsid w:val="00CA1397"/>
    <w:rsid w:val="00CD372D"/>
    <w:rsid w:val="00D03475"/>
    <w:rsid w:val="00D22C68"/>
    <w:rsid w:val="00D34B46"/>
    <w:rsid w:val="00D358BB"/>
    <w:rsid w:val="00D964DD"/>
    <w:rsid w:val="00DC1113"/>
    <w:rsid w:val="00DC7F27"/>
    <w:rsid w:val="00E27870"/>
    <w:rsid w:val="00E4717D"/>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Gina West</cp:lastModifiedBy>
  <cp:revision>21</cp:revision>
  <cp:lastPrinted>2016-03-17T15:21:00Z</cp:lastPrinted>
  <dcterms:created xsi:type="dcterms:W3CDTF">2017-01-03T15:51:00Z</dcterms:created>
  <dcterms:modified xsi:type="dcterms:W3CDTF">2023-12-19T09:29:00Z</dcterms:modified>
</cp:coreProperties>
</file>