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38" w:rsidRDefault="00E22638">
      <w:pPr>
        <w:rPr>
          <w:b/>
        </w:rPr>
      </w:pPr>
      <w:bookmarkStart w:id="0" w:name="_GoBack"/>
      <w:bookmarkEnd w:id="0"/>
      <w:r>
        <w:rPr>
          <w:b/>
        </w:rPr>
        <w:t>Environmental Services</w:t>
      </w:r>
    </w:p>
    <w:p w:rsidR="00E22638" w:rsidRPr="00E22638" w:rsidRDefault="00E22638">
      <w:pPr>
        <w:rPr>
          <w:b/>
        </w:rPr>
      </w:pPr>
      <w:r>
        <w:rPr>
          <w:b/>
        </w:rPr>
        <w:t>Saving target of £120k on public toilets cleansing budget, as part of Place Directorate MTSRP</w:t>
      </w:r>
    </w:p>
    <w:p w:rsidR="00E22638" w:rsidRDefault="00E22638"/>
    <w:p w:rsidR="00322337" w:rsidRPr="00322337" w:rsidRDefault="00322337">
      <w:pPr>
        <w:rPr>
          <w:b/>
        </w:rPr>
      </w:pPr>
      <w:r w:rsidRPr="00322337">
        <w:rPr>
          <w:b/>
        </w:rPr>
        <w:t>Headline statement:</w:t>
      </w:r>
    </w:p>
    <w:p w:rsidR="00322337" w:rsidRPr="00322337" w:rsidRDefault="00322337" w:rsidP="00322337">
      <w:pPr>
        <w:rPr>
          <w:rFonts w:ascii="Calibri" w:hAnsi="Calibri" w:cs="Calibri"/>
          <w:sz w:val="20"/>
          <w:szCs w:val="20"/>
        </w:rPr>
      </w:pPr>
      <w:r w:rsidRPr="00322337">
        <w:rPr>
          <w:rFonts w:cs="Arial"/>
        </w:rPr>
        <w:t>The Council wishes to provide public conveniences which are:</w:t>
      </w:r>
    </w:p>
    <w:p w:rsidR="00322337" w:rsidRPr="00322337" w:rsidRDefault="00322337" w:rsidP="00322337">
      <w:pPr>
        <w:numPr>
          <w:ilvl w:val="0"/>
          <w:numId w:val="3"/>
        </w:numPr>
        <w:spacing w:before="100" w:beforeAutospacing="1" w:after="100" w:afterAutospacing="1"/>
        <w:ind w:right="820"/>
        <w:rPr>
          <w:rFonts w:cs="Arial"/>
        </w:rPr>
      </w:pPr>
      <w:r w:rsidRPr="00322337">
        <w:rPr>
          <w:rFonts w:cs="Arial"/>
        </w:rPr>
        <w:t>Modern and well maintained and which meet the needs of both the residents and visitors to the district.</w:t>
      </w:r>
    </w:p>
    <w:p w:rsidR="00322337" w:rsidRPr="00322337" w:rsidRDefault="00322337" w:rsidP="00322337">
      <w:pPr>
        <w:numPr>
          <w:ilvl w:val="0"/>
          <w:numId w:val="3"/>
        </w:numPr>
        <w:spacing w:before="100" w:beforeAutospacing="1" w:after="100" w:afterAutospacing="1"/>
        <w:ind w:right="820"/>
        <w:rPr>
          <w:rFonts w:cs="Arial"/>
        </w:rPr>
      </w:pPr>
      <w:r w:rsidRPr="00322337">
        <w:rPr>
          <w:rFonts w:cs="Arial"/>
        </w:rPr>
        <w:t>Meet acceptable standards of cleanliness and hygiene.</w:t>
      </w:r>
    </w:p>
    <w:p w:rsidR="00322337" w:rsidRPr="00322337" w:rsidRDefault="00322337" w:rsidP="00322337">
      <w:pPr>
        <w:numPr>
          <w:ilvl w:val="0"/>
          <w:numId w:val="3"/>
        </w:numPr>
        <w:spacing w:before="100" w:beforeAutospacing="1" w:after="100" w:afterAutospacing="1"/>
        <w:ind w:right="820"/>
        <w:rPr>
          <w:rFonts w:cs="Arial"/>
        </w:rPr>
      </w:pPr>
      <w:r w:rsidRPr="00322337">
        <w:rPr>
          <w:rFonts w:cs="Arial"/>
        </w:rPr>
        <w:t>Located strategically across the district.</w:t>
      </w:r>
    </w:p>
    <w:p w:rsidR="00322337" w:rsidRPr="00322337" w:rsidRDefault="00322337" w:rsidP="00322337">
      <w:pPr>
        <w:numPr>
          <w:ilvl w:val="0"/>
          <w:numId w:val="3"/>
        </w:numPr>
        <w:spacing w:before="100" w:beforeAutospacing="1" w:after="100" w:afterAutospacing="1"/>
        <w:ind w:right="820"/>
        <w:rPr>
          <w:rFonts w:cs="Arial"/>
        </w:rPr>
      </w:pPr>
      <w:r w:rsidRPr="00322337">
        <w:rPr>
          <w:rFonts w:cs="Arial"/>
        </w:rPr>
        <w:t>Accessible and safe to all users.</w:t>
      </w:r>
    </w:p>
    <w:p w:rsidR="00322337" w:rsidRPr="00322337" w:rsidRDefault="00322337" w:rsidP="00322337">
      <w:pPr>
        <w:numPr>
          <w:ilvl w:val="0"/>
          <w:numId w:val="3"/>
        </w:numPr>
        <w:spacing w:before="100" w:beforeAutospacing="1" w:after="100" w:afterAutospacing="1"/>
        <w:ind w:right="820"/>
        <w:rPr>
          <w:rFonts w:cs="Arial"/>
        </w:rPr>
      </w:pPr>
      <w:r w:rsidRPr="00322337">
        <w:rPr>
          <w:rFonts w:cs="Arial"/>
        </w:rPr>
        <w:t>Flexible and can readily cope with fluctuating levels in the demand experienced in particular locations throughout the year, and can address night time economy issues.</w:t>
      </w:r>
    </w:p>
    <w:p w:rsidR="00322337" w:rsidRPr="00322337" w:rsidRDefault="00322337" w:rsidP="00322337">
      <w:pPr>
        <w:rPr>
          <w:rFonts w:ascii="Calibri" w:hAnsi="Calibri" w:cs="Calibri"/>
          <w:sz w:val="20"/>
          <w:szCs w:val="20"/>
        </w:rPr>
      </w:pPr>
      <w:r w:rsidRPr="00322337">
        <w:rPr>
          <w:rFonts w:ascii="Calibri" w:hAnsi="Calibri" w:cs="Calibri"/>
          <w:sz w:val="20"/>
          <w:szCs w:val="20"/>
        </w:rPr>
        <w:t> </w:t>
      </w:r>
      <w:r w:rsidRPr="00322337">
        <w:rPr>
          <w:rFonts w:cs="Arial"/>
          <w:b/>
          <w:bCs/>
        </w:rPr>
        <w:t>We recognise that we may have to close some facilities in order to invest in those remaining to meet our objectives.</w:t>
      </w:r>
    </w:p>
    <w:p w:rsidR="00322337" w:rsidRPr="00322337" w:rsidRDefault="00322337" w:rsidP="00322337">
      <w:pPr>
        <w:rPr>
          <w:rFonts w:ascii="Calibri" w:hAnsi="Calibri" w:cs="Calibri"/>
          <w:sz w:val="20"/>
          <w:szCs w:val="20"/>
        </w:rPr>
      </w:pPr>
      <w:r w:rsidRPr="00322337">
        <w:rPr>
          <w:rFonts w:cs="Arial"/>
        </w:rPr>
        <w:t> </w:t>
      </w:r>
    </w:p>
    <w:p w:rsidR="00322337" w:rsidRPr="00322337" w:rsidRDefault="00322337" w:rsidP="00322337">
      <w:pPr>
        <w:rPr>
          <w:rFonts w:ascii="Calibri" w:hAnsi="Calibri" w:cs="Calibri"/>
          <w:sz w:val="20"/>
          <w:szCs w:val="20"/>
        </w:rPr>
      </w:pPr>
      <w:r w:rsidRPr="00322337">
        <w:rPr>
          <w:rFonts w:cs="Arial"/>
          <w:b/>
          <w:bCs/>
        </w:rPr>
        <w:t xml:space="preserve">The </w:t>
      </w:r>
      <w:r>
        <w:rPr>
          <w:rFonts w:cs="Arial"/>
          <w:b/>
          <w:bCs/>
        </w:rPr>
        <w:t xml:space="preserve">12 </w:t>
      </w:r>
      <w:r w:rsidRPr="00322337">
        <w:rPr>
          <w:rFonts w:cs="Arial"/>
          <w:b/>
          <w:bCs/>
        </w:rPr>
        <w:t>facilities that we have prioritised for improvement are:</w:t>
      </w:r>
    </w:p>
    <w:p w:rsidR="00322337" w:rsidRPr="00322337" w:rsidRDefault="00322337" w:rsidP="00322337">
      <w:pPr>
        <w:rPr>
          <w:rFonts w:ascii="Calibri" w:hAnsi="Calibri" w:cs="Calibri"/>
          <w:sz w:val="20"/>
          <w:szCs w:val="20"/>
        </w:rPr>
      </w:pPr>
      <w:r w:rsidRPr="00322337">
        <w:rPr>
          <w:rFonts w:cs="Arial"/>
        </w:rPr>
        <w:t>Monksdale Road, Alexandra Park, Sydney Gardens, Henrietta Park, Alice Park, Parade Gardens, Royal Victoria Park Play Area, Charlotte Street Car Park, Riverside Coach Park, Odd Down Park and Ride, Memorial Park Keynsham, The Shallows Saltford.</w:t>
      </w:r>
    </w:p>
    <w:p w:rsidR="00322337" w:rsidRPr="00322337" w:rsidRDefault="00322337" w:rsidP="00322337">
      <w:pPr>
        <w:rPr>
          <w:rFonts w:ascii="Calibri" w:hAnsi="Calibri" w:cs="Calibri"/>
          <w:sz w:val="20"/>
          <w:szCs w:val="20"/>
        </w:rPr>
      </w:pPr>
      <w:r w:rsidRPr="00322337">
        <w:rPr>
          <w:rFonts w:cs="Arial"/>
        </w:rPr>
        <w:t> </w:t>
      </w:r>
    </w:p>
    <w:p w:rsidR="00322337" w:rsidRPr="00322337" w:rsidRDefault="00322337" w:rsidP="00322337">
      <w:pPr>
        <w:rPr>
          <w:rFonts w:ascii="Calibri" w:hAnsi="Calibri" w:cs="Calibri"/>
          <w:sz w:val="20"/>
          <w:szCs w:val="20"/>
        </w:rPr>
      </w:pPr>
      <w:r w:rsidRPr="00322337">
        <w:rPr>
          <w:rFonts w:cs="Arial"/>
        </w:rPr>
        <w:t>The remaining 15 facilities that we currently operate may have to close or be transferred to other management arrangements in order to improve these priority sites.</w:t>
      </w:r>
    </w:p>
    <w:p w:rsidR="00322337" w:rsidRPr="00322337" w:rsidRDefault="00322337" w:rsidP="00322337">
      <w:pPr>
        <w:rPr>
          <w:rFonts w:ascii="Calibri" w:hAnsi="Calibri" w:cs="Calibri"/>
          <w:sz w:val="20"/>
          <w:szCs w:val="20"/>
        </w:rPr>
      </w:pPr>
      <w:r w:rsidRPr="00322337">
        <w:rPr>
          <w:rFonts w:ascii="Calibri" w:hAnsi="Calibri" w:cs="Calibri"/>
          <w:sz w:val="20"/>
          <w:szCs w:val="20"/>
        </w:rPr>
        <w:t> </w:t>
      </w:r>
    </w:p>
    <w:p w:rsidR="00322337" w:rsidRPr="00322337" w:rsidRDefault="00322337" w:rsidP="00322337">
      <w:pPr>
        <w:rPr>
          <w:rFonts w:ascii="Calibri" w:hAnsi="Calibri" w:cs="Calibri"/>
          <w:sz w:val="20"/>
          <w:szCs w:val="20"/>
        </w:rPr>
      </w:pPr>
      <w:r w:rsidRPr="00322337">
        <w:rPr>
          <w:rFonts w:cs="Arial"/>
        </w:rPr>
        <w:t>We are currently undergoing a tender exercise to seek options for an improved quality of service.  Tenders are expected back during the second week in January for evaluation against our objectives.  The MTSRP details a potential saving of £120K on public convenience provision which may be achieved as a result of this tender exercise and by focussing on our priority sites.</w:t>
      </w:r>
    </w:p>
    <w:p w:rsidR="00322337" w:rsidRDefault="00322337"/>
    <w:p w:rsidR="00322337" w:rsidRPr="00322337" w:rsidRDefault="00322337">
      <w:pPr>
        <w:rPr>
          <w:b/>
        </w:rPr>
      </w:pPr>
      <w:r w:rsidRPr="00322337">
        <w:rPr>
          <w:b/>
        </w:rPr>
        <w:t>Further detail:</w:t>
      </w:r>
    </w:p>
    <w:tbl>
      <w:tblPr>
        <w:tblW w:w="0" w:type="auto"/>
        <w:tblLook w:val="01E0" w:firstRow="1" w:lastRow="1" w:firstColumn="1" w:lastColumn="1" w:noHBand="0" w:noVBand="0"/>
      </w:tblPr>
      <w:tblGrid>
        <w:gridCol w:w="2546"/>
        <w:gridCol w:w="5976"/>
      </w:tblGrid>
      <w:tr w:rsidR="00E22638" w:rsidRPr="003B1913" w:rsidTr="00E22638">
        <w:trPr>
          <w:trHeight w:val="2533"/>
        </w:trPr>
        <w:tc>
          <w:tcPr>
            <w:tcW w:w="2546" w:type="dxa"/>
            <w:tcBorders>
              <w:right w:val="single" w:sz="4" w:space="0" w:color="auto"/>
            </w:tcBorders>
          </w:tcPr>
          <w:p w:rsidR="00E22638" w:rsidRDefault="00E22638" w:rsidP="00E22638">
            <w:pPr>
              <w:rPr>
                <w:b/>
                <w:sz w:val="22"/>
                <w:szCs w:val="22"/>
              </w:rPr>
            </w:pPr>
            <w:r>
              <w:rPr>
                <w:b/>
                <w:sz w:val="22"/>
                <w:szCs w:val="22"/>
              </w:rPr>
              <w:t>Action proposed</w:t>
            </w:r>
          </w:p>
        </w:tc>
        <w:tc>
          <w:tcPr>
            <w:tcW w:w="5976" w:type="dxa"/>
            <w:tcBorders>
              <w:top w:val="single" w:sz="4" w:space="0" w:color="auto"/>
              <w:left w:val="single" w:sz="4" w:space="0" w:color="auto"/>
              <w:bottom w:val="single" w:sz="4" w:space="0" w:color="auto"/>
              <w:right w:val="single" w:sz="4" w:space="0" w:color="auto"/>
            </w:tcBorders>
          </w:tcPr>
          <w:p w:rsidR="00E22638" w:rsidRPr="00E94A22" w:rsidRDefault="00E22638" w:rsidP="00E22638">
            <w:pPr>
              <w:numPr>
                <w:ilvl w:val="0"/>
                <w:numId w:val="1"/>
              </w:numPr>
            </w:pPr>
            <w:r w:rsidRPr="00E94A22">
              <w:t>Closure of 1</w:t>
            </w:r>
            <w:r>
              <w:t>5</w:t>
            </w:r>
            <w:r w:rsidRPr="00E94A22">
              <w:t xml:space="preserve"> Council-run public toilets to achieve savings and establish the budget level to ensure an acceptable standard of cleansing is deliverable at the remaining ones. (This is not the current position due to previous budget cutting).</w:t>
            </w:r>
          </w:p>
          <w:p w:rsidR="00E22638" w:rsidRPr="003B1913" w:rsidRDefault="00E22638" w:rsidP="00E22638">
            <w:pPr>
              <w:numPr>
                <w:ilvl w:val="0"/>
                <w:numId w:val="1"/>
              </w:numPr>
              <w:rPr>
                <w:sz w:val="22"/>
                <w:szCs w:val="22"/>
              </w:rPr>
            </w:pPr>
            <w:r>
              <w:t xml:space="preserve">Investigate and pursue </w:t>
            </w:r>
            <w:r w:rsidRPr="00E94A22">
              <w:t>a range of actions to mitigate the impact of closures, facilitate alternative provision and provide the service in a range of ways - and action where proven viable and feasible.</w:t>
            </w:r>
          </w:p>
        </w:tc>
      </w:tr>
    </w:tbl>
    <w:p w:rsidR="002F5D7C" w:rsidRDefault="002F5D7C"/>
    <w:p w:rsidR="00E22638" w:rsidRDefault="00E22638" w:rsidP="00E22638">
      <w:pPr>
        <w:rPr>
          <w:rFonts w:cs="Arial"/>
        </w:rPr>
      </w:pPr>
      <w:r>
        <w:rPr>
          <w:rFonts w:cs="Arial"/>
        </w:rPr>
        <w:lastRenderedPageBreak/>
        <w:t xml:space="preserve">Locations serving green spaces/parks and transport hubs should be the priority for retention over shopping precincts and city / town centres as alternative provision can </w:t>
      </w:r>
      <w:r w:rsidR="0087640E">
        <w:rPr>
          <w:rFonts w:cs="Arial"/>
        </w:rPr>
        <w:t xml:space="preserve">generally </w:t>
      </w:r>
      <w:r>
        <w:rPr>
          <w:rFonts w:cs="Arial"/>
        </w:rPr>
        <w:t>be found in those areas.</w:t>
      </w:r>
    </w:p>
    <w:p w:rsidR="00E22638" w:rsidRPr="00E22638" w:rsidRDefault="00E22638" w:rsidP="00E22638">
      <w:pPr>
        <w:rPr>
          <w:rFonts w:cs="Arial"/>
        </w:rPr>
      </w:pPr>
    </w:p>
    <w:p w:rsidR="00E22638" w:rsidRPr="00E22638" w:rsidRDefault="00E22638" w:rsidP="00E22638">
      <w:pPr>
        <w:rPr>
          <w:rFonts w:cs="Arial"/>
        </w:rPr>
      </w:pPr>
      <w:r w:rsidRPr="00E22638">
        <w:t xml:space="preserve">Any facilities </w:t>
      </w:r>
      <w:r w:rsidR="00335993">
        <w:t xml:space="preserve">that are </w:t>
      </w:r>
      <w:r w:rsidR="0087640E">
        <w:t xml:space="preserve">finally </w:t>
      </w:r>
      <w:r w:rsidRPr="00E22638">
        <w:t xml:space="preserve">closed </w:t>
      </w:r>
      <w:r w:rsidR="00322337">
        <w:t xml:space="preserve">should be </w:t>
      </w:r>
      <w:r w:rsidRPr="00E22638">
        <w:t>sold off (not mothballed as this incurs ongoing and future costs for Property in particular).</w:t>
      </w:r>
      <w:r w:rsidR="0087640E">
        <w:t xml:space="preserve">  </w:t>
      </w:r>
      <w:r w:rsidRPr="00E22638">
        <w:t>Income from sales (net of cost of closing down, misc costs like Wallgate and</w:t>
      </w:r>
      <w:r w:rsidR="00335993">
        <w:t xml:space="preserve"> W</w:t>
      </w:r>
      <w:r w:rsidRPr="00E22638">
        <w:t>ater Bunny contract changes) to be shared with Property / reinvested to improve remaining facilities / put towards funding possible relocations of existing APCs.</w:t>
      </w:r>
    </w:p>
    <w:p w:rsidR="00E22638" w:rsidRDefault="00E22638"/>
    <w:tbl>
      <w:tblPr>
        <w:tblpPr w:leftFromText="180" w:rightFromText="180" w:vertAnchor="text"/>
        <w:tblW w:w="8522" w:type="dxa"/>
        <w:tblCellMar>
          <w:left w:w="0" w:type="dxa"/>
          <w:right w:w="0" w:type="dxa"/>
        </w:tblCellMar>
        <w:tblLook w:val="04A0" w:firstRow="1" w:lastRow="0" w:firstColumn="1" w:lastColumn="0" w:noHBand="0" w:noVBand="1"/>
      </w:tblPr>
      <w:tblGrid>
        <w:gridCol w:w="4242"/>
        <w:gridCol w:w="4280"/>
      </w:tblGrid>
      <w:tr w:rsidR="00E22638" w:rsidRPr="00386B9A" w:rsidTr="00335993">
        <w:tc>
          <w:tcPr>
            <w:tcW w:w="4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C8F" w:rsidRDefault="00E22638" w:rsidP="00322337">
            <w:pPr>
              <w:rPr>
                <w:b/>
                <w:bCs/>
                <w:sz w:val="28"/>
                <w:szCs w:val="28"/>
                <w:u w:val="single"/>
              </w:rPr>
            </w:pPr>
            <w:r w:rsidRPr="00FF3133">
              <w:rPr>
                <w:b/>
                <w:bCs/>
                <w:sz w:val="28"/>
                <w:szCs w:val="28"/>
                <w:u w:val="single"/>
              </w:rPr>
              <w:t xml:space="preserve">Keep </w:t>
            </w:r>
            <w:r w:rsidR="006D0C8F">
              <w:rPr>
                <w:b/>
                <w:bCs/>
                <w:sz w:val="28"/>
                <w:szCs w:val="28"/>
                <w:u w:val="single"/>
              </w:rPr>
              <w:t>and aim to improve</w:t>
            </w:r>
          </w:p>
          <w:p w:rsidR="00E22638" w:rsidRPr="00386B9A" w:rsidRDefault="00E22638" w:rsidP="00322337">
            <w:pPr>
              <w:rPr>
                <w:rFonts w:eastAsia="Calibri" w:cs="Arial"/>
                <w:b/>
                <w:bCs/>
                <w:color w:val="00B050"/>
                <w:sz w:val="28"/>
                <w:szCs w:val="28"/>
                <w:u w:val="single"/>
              </w:rPr>
            </w:pPr>
            <w:r w:rsidRPr="00FF3133">
              <w:rPr>
                <w:b/>
                <w:bCs/>
                <w:sz w:val="28"/>
                <w:szCs w:val="28"/>
                <w:u w:val="single"/>
              </w:rPr>
              <w:t>– 12</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C8F" w:rsidRDefault="00322337" w:rsidP="00322337">
            <w:pPr>
              <w:rPr>
                <w:b/>
                <w:bCs/>
                <w:sz w:val="28"/>
                <w:szCs w:val="28"/>
                <w:u w:val="single"/>
              </w:rPr>
            </w:pPr>
            <w:r>
              <w:rPr>
                <w:b/>
                <w:bCs/>
                <w:sz w:val="28"/>
                <w:szCs w:val="28"/>
                <w:u w:val="single"/>
              </w:rPr>
              <w:t xml:space="preserve">Other arrangement or close </w:t>
            </w:r>
          </w:p>
          <w:p w:rsidR="00E22638" w:rsidRPr="00386B9A" w:rsidRDefault="00E22638" w:rsidP="00322337">
            <w:pPr>
              <w:rPr>
                <w:rFonts w:eastAsia="Calibri" w:cs="Arial"/>
                <w:b/>
                <w:bCs/>
                <w:color w:val="FF0000"/>
                <w:sz w:val="28"/>
                <w:szCs w:val="28"/>
                <w:u w:val="single"/>
              </w:rPr>
            </w:pPr>
            <w:r w:rsidRPr="00FF3133">
              <w:rPr>
                <w:b/>
                <w:bCs/>
                <w:sz w:val="28"/>
                <w:szCs w:val="28"/>
                <w:u w:val="single"/>
              </w:rPr>
              <w:t>– 15</w:t>
            </w:r>
          </w:p>
        </w:tc>
      </w:tr>
      <w:tr w:rsidR="00E22638" w:rsidRPr="00005FFC" w:rsidTr="00335993">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638" w:rsidRPr="00005FFC" w:rsidRDefault="00E22638" w:rsidP="00322337">
            <w:pPr>
              <w:rPr>
                <w:rFonts w:eastAsia="Calibri" w:cs="Arial"/>
              </w:rPr>
            </w:pPr>
            <w:r w:rsidRPr="00005FFC">
              <w:rPr>
                <w:rFonts w:cs="Arial"/>
              </w:rPr>
              <w:t>Odd Down P&amp;R</w:t>
            </w:r>
          </w:p>
          <w:p w:rsidR="00E22638" w:rsidRPr="00005FFC" w:rsidRDefault="00E22638" w:rsidP="00322337">
            <w:pPr>
              <w:rPr>
                <w:rFonts w:cs="Arial"/>
              </w:rPr>
            </w:pPr>
            <w:r>
              <w:rPr>
                <w:rFonts w:cs="Arial"/>
              </w:rPr>
              <w:t>C</w:t>
            </w:r>
            <w:r w:rsidRPr="00005FFC">
              <w:rPr>
                <w:rFonts w:cs="Arial"/>
              </w:rPr>
              <w:t xml:space="preserve">leaning to </w:t>
            </w:r>
            <w:r>
              <w:rPr>
                <w:rFonts w:cs="Arial"/>
              </w:rPr>
              <w:t xml:space="preserve">be part of </w:t>
            </w:r>
            <w:r w:rsidRPr="00005FFC">
              <w:rPr>
                <w:rFonts w:cs="Arial"/>
              </w:rPr>
              <w:t xml:space="preserve">site </w:t>
            </w:r>
            <w:r>
              <w:rPr>
                <w:rFonts w:cs="Arial"/>
              </w:rPr>
              <w:t xml:space="preserve">management and </w:t>
            </w:r>
            <w:r w:rsidRPr="00005FFC">
              <w:rPr>
                <w:rFonts w:cs="Arial"/>
              </w:rPr>
              <w:t>attendant duties once extension complete</w:t>
            </w:r>
          </w:p>
          <w:p w:rsidR="00E22638" w:rsidRPr="00005FFC" w:rsidRDefault="00E22638" w:rsidP="00322337">
            <w:pPr>
              <w:rPr>
                <w:rFonts w:eastAsia="Calibri" w:cs="Arial"/>
                <w:color w:val="0000FF"/>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E22638" w:rsidRPr="00005FFC" w:rsidRDefault="00E22638" w:rsidP="00322337">
            <w:pPr>
              <w:rPr>
                <w:rFonts w:eastAsia="Calibri" w:cs="Arial"/>
              </w:rPr>
            </w:pPr>
            <w:r w:rsidRPr="00005FFC">
              <w:rPr>
                <w:rFonts w:cs="Arial"/>
              </w:rPr>
              <w:t xml:space="preserve">The Island Midsomer Norton (APC) </w:t>
            </w:r>
          </w:p>
          <w:p w:rsidR="00E22638" w:rsidRDefault="00E22638" w:rsidP="00322337">
            <w:pPr>
              <w:rPr>
                <w:rFonts w:cs="Arial"/>
              </w:rPr>
            </w:pPr>
            <w:r w:rsidRPr="00005FFC">
              <w:rPr>
                <w:rFonts w:cs="Arial"/>
              </w:rPr>
              <w:t>Alternative provision at The Hollies and along the High Street</w:t>
            </w:r>
          </w:p>
          <w:p w:rsidR="00E22638" w:rsidRDefault="00E22638" w:rsidP="00E22638">
            <w:pPr>
              <w:rPr>
                <w:rFonts w:cs="Arial"/>
              </w:rPr>
            </w:pPr>
          </w:p>
          <w:p w:rsidR="00E22638" w:rsidRDefault="00E22638" w:rsidP="00E22638">
            <w:pPr>
              <w:rPr>
                <w:rFonts w:cs="Arial"/>
              </w:rPr>
            </w:pPr>
            <w:r>
              <w:rPr>
                <w:rFonts w:cs="Arial"/>
              </w:rPr>
              <w:t xml:space="preserve">Potential for revised </w:t>
            </w:r>
            <w:r w:rsidRPr="00005FFC">
              <w:rPr>
                <w:rFonts w:cs="Arial"/>
              </w:rPr>
              <w:t>agreement with MSN Town Council and</w:t>
            </w:r>
            <w:r w:rsidR="007112A3">
              <w:rPr>
                <w:rFonts w:cs="Arial"/>
              </w:rPr>
              <w:t>/or</w:t>
            </w:r>
            <w:r w:rsidRPr="00005FFC">
              <w:rPr>
                <w:rFonts w:cs="Arial"/>
              </w:rPr>
              <w:t xml:space="preserve"> relocat</w:t>
            </w:r>
            <w:r>
              <w:rPr>
                <w:rFonts w:cs="Arial"/>
              </w:rPr>
              <w:t>ion</w:t>
            </w:r>
            <w:r w:rsidRPr="00005FFC">
              <w:rPr>
                <w:rFonts w:cs="Arial"/>
              </w:rPr>
              <w:t xml:space="preserve"> into old Town Hall</w:t>
            </w:r>
          </w:p>
          <w:p w:rsidR="00335993" w:rsidRPr="00005FFC" w:rsidRDefault="00335993" w:rsidP="00E22638">
            <w:pPr>
              <w:rPr>
                <w:rFonts w:eastAsia="Calibri" w:cs="Arial"/>
              </w:rPr>
            </w:pPr>
          </w:p>
        </w:tc>
      </w:tr>
      <w:tr w:rsidR="00E22638" w:rsidRPr="00005FFC" w:rsidTr="00335993">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638" w:rsidRPr="00005FFC" w:rsidRDefault="00E22638" w:rsidP="00322337">
            <w:pPr>
              <w:rPr>
                <w:rFonts w:eastAsia="Calibri" w:cs="Arial"/>
                <w:color w:val="0000FF"/>
              </w:rPr>
            </w:pPr>
            <w:r w:rsidRPr="00005FFC">
              <w:rPr>
                <w:rFonts w:cs="Arial"/>
              </w:rPr>
              <w:t xml:space="preserve">Monksdale Road – </w:t>
            </w:r>
            <w:r>
              <w:rPr>
                <w:rFonts w:cs="Arial"/>
              </w:rPr>
              <w:t xml:space="preserve">Sandpits </w:t>
            </w:r>
            <w:r w:rsidRPr="00005FFC">
              <w:rPr>
                <w:rFonts w:cs="Arial"/>
              </w:rPr>
              <w:t>play area and Linear Way/Two Tunnels green space in vicinity</w:t>
            </w:r>
          </w:p>
          <w:p w:rsidR="00E22638" w:rsidRPr="00005FFC" w:rsidRDefault="00E22638" w:rsidP="00322337">
            <w:pPr>
              <w:rPr>
                <w:rFonts w:eastAsia="Calibri" w:cs="Arial"/>
                <w:color w:val="0000FF"/>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E22638" w:rsidRPr="00005FFC" w:rsidRDefault="00E22638" w:rsidP="00322337">
            <w:pPr>
              <w:rPr>
                <w:rFonts w:cs="Arial"/>
              </w:rPr>
            </w:pPr>
            <w:r w:rsidRPr="00005FFC">
              <w:rPr>
                <w:rFonts w:cs="Arial"/>
              </w:rPr>
              <w:t>Greenlands Road, Peasedown St John</w:t>
            </w:r>
          </w:p>
          <w:p w:rsidR="00E22638" w:rsidRDefault="00E22638" w:rsidP="00E22638">
            <w:pPr>
              <w:rPr>
                <w:rFonts w:cs="Arial"/>
              </w:rPr>
            </w:pPr>
          </w:p>
          <w:p w:rsidR="00E22638" w:rsidRPr="00005FFC" w:rsidRDefault="00E22638" w:rsidP="00E22638">
            <w:pPr>
              <w:rPr>
                <w:rFonts w:eastAsia="Calibri" w:cs="Arial"/>
              </w:rPr>
            </w:pPr>
            <w:r>
              <w:rPr>
                <w:rFonts w:cs="Arial"/>
              </w:rPr>
              <w:t>Explore opportunity for t</w:t>
            </w:r>
            <w:r w:rsidRPr="00005FFC">
              <w:rPr>
                <w:rFonts w:cs="Arial"/>
              </w:rPr>
              <w:t xml:space="preserve">ransfer to Parish </w:t>
            </w:r>
            <w:r>
              <w:rPr>
                <w:rFonts w:cs="Arial"/>
              </w:rPr>
              <w:t>Council at no future</w:t>
            </w:r>
            <w:r w:rsidRPr="00005FFC">
              <w:rPr>
                <w:rFonts w:cs="Arial"/>
              </w:rPr>
              <w:t xml:space="preserve"> cost </w:t>
            </w:r>
            <w:r>
              <w:rPr>
                <w:rFonts w:cs="Arial"/>
              </w:rPr>
              <w:t>to Council</w:t>
            </w:r>
          </w:p>
        </w:tc>
      </w:tr>
      <w:tr w:rsidR="00E22638" w:rsidRPr="00005FFC" w:rsidTr="00335993">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638" w:rsidRDefault="00E22638" w:rsidP="00E22638">
            <w:pPr>
              <w:rPr>
                <w:rFonts w:cs="Arial"/>
              </w:rPr>
            </w:pPr>
            <w:r>
              <w:rPr>
                <w:rFonts w:cs="Arial"/>
              </w:rPr>
              <w:t xml:space="preserve">Riverside Coach Park, central Bath </w:t>
            </w:r>
            <w:r w:rsidRPr="00005FFC">
              <w:rPr>
                <w:rFonts w:cs="Arial"/>
              </w:rPr>
              <w:t xml:space="preserve">– potential for closure </w:t>
            </w:r>
            <w:r>
              <w:rPr>
                <w:rFonts w:cs="Arial"/>
              </w:rPr>
              <w:t xml:space="preserve">in future </w:t>
            </w:r>
            <w:r w:rsidR="00C9033E">
              <w:rPr>
                <w:rFonts w:cs="Arial"/>
              </w:rPr>
              <w:t>through</w:t>
            </w:r>
            <w:r w:rsidRPr="00005FFC">
              <w:rPr>
                <w:rFonts w:cs="Arial"/>
              </w:rPr>
              <w:t xml:space="preserve"> self-funded/resourced</w:t>
            </w:r>
            <w:r w:rsidR="00C9033E">
              <w:rPr>
                <w:rFonts w:cs="Arial"/>
              </w:rPr>
              <w:t xml:space="preserve"> provision</w:t>
            </w:r>
            <w:r w:rsidRPr="00005FFC">
              <w:rPr>
                <w:rFonts w:cs="Arial"/>
              </w:rPr>
              <w:t xml:space="preserve"> at new coach park or drop-off point</w:t>
            </w:r>
            <w:r>
              <w:rPr>
                <w:rFonts w:cs="Arial"/>
              </w:rPr>
              <w:t>.</w:t>
            </w:r>
          </w:p>
          <w:p w:rsidR="00E22638" w:rsidRDefault="00E22638" w:rsidP="00E22638">
            <w:pPr>
              <w:rPr>
                <w:rFonts w:cs="Arial"/>
              </w:rPr>
            </w:pPr>
            <w:r>
              <w:rPr>
                <w:rFonts w:cs="Arial"/>
              </w:rPr>
              <w:t>L</w:t>
            </w:r>
            <w:r w:rsidRPr="00005FFC">
              <w:rPr>
                <w:rFonts w:cs="Arial"/>
              </w:rPr>
              <w:t xml:space="preserve">ocation </w:t>
            </w:r>
            <w:r>
              <w:rPr>
                <w:rFonts w:cs="Arial"/>
              </w:rPr>
              <w:t xml:space="preserve">is </w:t>
            </w:r>
            <w:r w:rsidR="00C9033E">
              <w:rPr>
                <w:rFonts w:cs="Arial"/>
              </w:rPr>
              <w:t xml:space="preserve">also </w:t>
            </w:r>
            <w:r w:rsidRPr="00005FFC">
              <w:rPr>
                <w:rFonts w:cs="Arial"/>
              </w:rPr>
              <w:t xml:space="preserve">proposed </w:t>
            </w:r>
            <w:r>
              <w:rPr>
                <w:rFonts w:cs="Arial"/>
              </w:rPr>
              <w:t xml:space="preserve">for redevelopment (North Quays) and </w:t>
            </w:r>
            <w:r w:rsidR="00C9033E">
              <w:rPr>
                <w:rFonts w:cs="Arial"/>
              </w:rPr>
              <w:t xml:space="preserve">possible future </w:t>
            </w:r>
            <w:r>
              <w:rPr>
                <w:rFonts w:cs="Arial"/>
              </w:rPr>
              <w:t xml:space="preserve">opportunity for private sector </w:t>
            </w:r>
            <w:proofErr w:type="spellStart"/>
            <w:r w:rsidR="00322337">
              <w:rPr>
                <w:rFonts w:cs="Arial"/>
              </w:rPr>
              <w:t>reprovision</w:t>
            </w:r>
            <w:proofErr w:type="spellEnd"/>
          </w:p>
          <w:p w:rsidR="00322337" w:rsidRPr="00005FFC" w:rsidRDefault="00322337" w:rsidP="00E22638">
            <w:pPr>
              <w:rPr>
                <w:rFonts w:eastAsia="Calibri" w:cs="Arial"/>
                <w:color w:val="0000FF"/>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E22638" w:rsidRDefault="00E22638" w:rsidP="00322337">
            <w:pPr>
              <w:rPr>
                <w:rFonts w:cs="Arial"/>
              </w:rPr>
            </w:pPr>
            <w:r w:rsidRPr="00005FFC">
              <w:rPr>
                <w:rFonts w:cs="Arial"/>
              </w:rPr>
              <w:t>Bradford Road, Combe Down</w:t>
            </w:r>
          </w:p>
          <w:p w:rsidR="00E22638" w:rsidRDefault="00E22638" w:rsidP="00E22638">
            <w:pPr>
              <w:rPr>
                <w:rFonts w:cs="Arial"/>
              </w:rPr>
            </w:pPr>
          </w:p>
          <w:p w:rsidR="00E22638" w:rsidRPr="00005FFC" w:rsidRDefault="00E22638" w:rsidP="00E22638">
            <w:pPr>
              <w:rPr>
                <w:rFonts w:cs="Arial"/>
              </w:rPr>
            </w:pPr>
            <w:r>
              <w:rPr>
                <w:rFonts w:cs="Arial"/>
              </w:rPr>
              <w:t>Explore opportunity for t</w:t>
            </w:r>
            <w:r w:rsidRPr="00005FFC">
              <w:rPr>
                <w:rFonts w:cs="Arial"/>
              </w:rPr>
              <w:t xml:space="preserve">ransfer to </w:t>
            </w:r>
            <w:r>
              <w:rPr>
                <w:rFonts w:cs="Arial"/>
              </w:rPr>
              <w:t>local community/resident group at</w:t>
            </w:r>
            <w:r w:rsidRPr="00005FFC">
              <w:rPr>
                <w:rFonts w:cs="Arial"/>
              </w:rPr>
              <w:t xml:space="preserve"> no </w:t>
            </w:r>
            <w:r>
              <w:rPr>
                <w:rFonts w:cs="Arial"/>
              </w:rPr>
              <w:t xml:space="preserve">future </w:t>
            </w:r>
            <w:r w:rsidRPr="00005FFC">
              <w:rPr>
                <w:rFonts w:cs="Arial"/>
              </w:rPr>
              <w:t xml:space="preserve">cost </w:t>
            </w:r>
            <w:r>
              <w:rPr>
                <w:rFonts w:cs="Arial"/>
              </w:rPr>
              <w:t>to Council</w:t>
            </w:r>
          </w:p>
        </w:tc>
      </w:tr>
      <w:tr w:rsidR="00E22638" w:rsidRPr="00005FFC" w:rsidTr="00335993">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638" w:rsidRPr="00005FFC" w:rsidRDefault="00E22638" w:rsidP="00322337">
            <w:pPr>
              <w:rPr>
                <w:rFonts w:eastAsia="Calibri" w:cs="Arial"/>
              </w:rPr>
            </w:pPr>
            <w:r w:rsidRPr="00005FFC">
              <w:rPr>
                <w:rFonts w:cs="Arial"/>
              </w:rPr>
              <w:t xml:space="preserve">Alexandra Park, </w:t>
            </w:r>
            <w:proofErr w:type="spellStart"/>
            <w:r w:rsidRPr="00005FFC">
              <w:rPr>
                <w:rFonts w:cs="Arial"/>
              </w:rPr>
              <w:t>Lyncombe</w:t>
            </w:r>
            <w:proofErr w:type="spellEnd"/>
            <w:r w:rsidRPr="00005FFC">
              <w:rPr>
                <w:rFonts w:cs="Arial"/>
              </w:rPr>
              <w:t xml:space="preserve"> – park/green space</w:t>
            </w:r>
          </w:p>
          <w:p w:rsidR="00335993" w:rsidRDefault="00335993" w:rsidP="00335993">
            <w:pPr>
              <w:rPr>
                <w:rFonts w:eastAsia="Calibri" w:cs="Arial"/>
              </w:rPr>
            </w:pPr>
          </w:p>
          <w:p w:rsidR="00335993" w:rsidRPr="00335993" w:rsidRDefault="00335993" w:rsidP="00335993">
            <w:pPr>
              <w:rPr>
                <w:rFonts w:eastAsia="Calibri" w:cs="Arial"/>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E22638" w:rsidRDefault="00E22638" w:rsidP="00322337">
            <w:pPr>
              <w:rPr>
                <w:rFonts w:cs="Arial"/>
              </w:rPr>
            </w:pPr>
            <w:r w:rsidRPr="00005FFC">
              <w:rPr>
                <w:rFonts w:cs="Arial"/>
              </w:rPr>
              <w:t>Larkhall Square, Lambridge</w:t>
            </w:r>
          </w:p>
          <w:p w:rsidR="00335993" w:rsidRDefault="00335993" w:rsidP="00322337">
            <w:pPr>
              <w:rPr>
                <w:rFonts w:cs="Arial"/>
              </w:rPr>
            </w:pPr>
          </w:p>
          <w:p w:rsidR="00335993" w:rsidRPr="00005FFC" w:rsidRDefault="00335993" w:rsidP="00322337">
            <w:pPr>
              <w:rPr>
                <w:rFonts w:eastAsia="Calibri" w:cs="Arial"/>
              </w:rPr>
            </w:pPr>
            <w:r>
              <w:rPr>
                <w:rFonts w:cs="Arial"/>
              </w:rPr>
              <w:t>Explore opportunity for t</w:t>
            </w:r>
            <w:r w:rsidRPr="00005FFC">
              <w:rPr>
                <w:rFonts w:cs="Arial"/>
              </w:rPr>
              <w:t xml:space="preserve">ransfer to </w:t>
            </w:r>
            <w:r>
              <w:rPr>
                <w:rFonts w:cs="Arial"/>
              </w:rPr>
              <w:t>local community/resident group at</w:t>
            </w:r>
            <w:r w:rsidRPr="00005FFC">
              <w:rPr>
                <w:rFonts w:cs="Arial"/>
              </w:rPr>
              <w:t xml:space="preserve"> no </w:t>
            </w:r>
            <w:r>
              <w:rPr>
                <w:rFonts w:cs="Arial"/>
              </w:rPr>
              <w:t xml:space="preserve">future </w:t>
            </w:r>
            <w:r w:rsidRPr="00005FFC">
              <w:rPr>
                <w:rFonts w:cs="Arial"/>
              </w:rPr>
              <w:t xml:space="preserve">cost </w:t>
            </w:r>
            <w:r>
              <w:rPr>
                <w:rFonts w:cs="Arial"/>
              </w:rPr>
              <w:t>to Council</w:t>
            </w:r>
          </w:p>
        </w:tc>
      </w:tr>
      <w:tr w:rsidR="00E22638" w:rsidRPr="00005FFC" w:rsidTr="00335993">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638" w:rsidRPr="00005FFC" w:rsidRDefault="00E22638" w:rsidP="00322337">
            <w:pPr>
              <w:rPr>
                <w:rFonts w:eastAsia="Calibri" w:cs="Arial"/>
              </w:rPr>
            </w:pPr>
            <w:r w:rsidRPr="00005FFC">
              <w:rPr>
                <w:rFonts w:cs="Arial"/>
              </w:rPr>
              <w:t>Sydney Gardens, Bathwick – park/green space</w:t>
            </w:r>
          </w:p>
          <w:p w:rsidR="00E22638" w:rsidRPr="00005FFC" w:rsidRDefault="00E22638" w:rsidP="00322337">
            <w:pPr>
              <w:rPr>
                <w:rFonts w:eastAsia="Calibri" w:cs="Arial"/>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335993" w:rsidRDefault="00E22638" w:rsidP="00335993">
            <w:pPr>
              <w:rPr>
                <w:rFonts w:cs="Arial"/>
              </w:rPr>
            </w:pPr>
            <w:r w:rsidRPr="00005FFC">
              <w:rPr>
                <w:rFonts w:cs="Arial"/>
              </w:rPr>
              <w:t>Shaftesbury Road, Oldfield Park (APC)</w:t>
            </w:r>
          </w:p>
          <w:p w:rsidR="00335993" w:rsidRDefault="00335993" w:rsidP="00335993">
            <w:pPr>
              <w:rPr>
                <w:rFonts w:cs="Arial"/>
              </w:rPr>
            </w:pPr>
          </w:p>
          <w:p w:rsidR="00E22638" w:rsidRPr="00005FFC" w:rsidRDefault="00335993" w:rsidP="007112A3">
            <w:pPr>
              <w:rPr>
                <w:rFonts w:eastAsia="Calibri" w:cs="Arial"/>
              </w:rPr>
            </w:pPr>
            <w:r>
              <w:rPr>
                <w:rFonts w:cs="Arial"/>
              </w:rPr>
              <w:t>Explore opportunity for t</w:t>
            </w:r>
            <w:r w:rsidRPr="00005FFC">
              <w:rPr>
                <w:rFonts w:cs="Arial"/>
              </w:rPr>
              <w:t xml:space="preserve">ransfer to </w:t>
            </w:r>
            <w:r>
              <w:rPr>
                <w:rFonts w:cs="Arial"/>
              </w:rPr>
              <w:t>local community/resident group at</w:t>
            </w:r>
            <w:r w:rsidRPr="00005FFC">
              <w:rPr>
                <w:rFonts w:cs="Arial"/>
              </w:rPr>
              <w:t xml:space="preserve"> no </w:t>
            </w:r>
            <w:r>
              <w:rPr>
                <w:rFonts w:cs="Arial"/>
              </w:rPr>
              <w:t xml:space="preserve">future </w:t>
            </w:r>
            <w:r w:rsidRPr="00005FFC">
              <w:rPr>
                <w:rFonts w:cs="Arial"/>
              </w:rPr>
              <w:t xml:space="preserve">cost </w:t>
            </w:r>
            <w:r>
              <w:rPr>
                <w:rFonts w:cs="Arial"/>
              </w:rPr>
              <w:t>to Council</w:t>
            </w:r>
            <w:r w:rsidRPr="00005FFC">
              <w:rPr>
                <w:rFonts w:cs="Arial"/>
              </w:rPr>
              <w:t xml:space="preserve"> </w:t>
            </w:r>
            <w:r w:rsidR="007112A3">
              <w:rPr>
                <w:rFonts w:cs="Arial"/>
              </w:rPr>
              <w:t xml:space="preserve">or relocation of </w:t>
            </w:r>
            <w:r w:rsidR="00E22638" w:rsidRPr="00005FFC">
              <w:rPr>
                <w:rFonts w:cs="Arial"/>
              </w:rPr>
              <w:t>unit</w:t>
            </w:r>
            <w:r>
              <w:rPr>
                <w:rFonts w:cs="Arial"/>
              </w:rPr>
              <w:t>.</w:t>
            </w:r>
          </w:p>
        </w:tc>
      </w:tr>
      <w:tr w:rsidR="00E22638" w:rsidRPr="00005FFC" w:rsidTr="00335993">
        <w:trPr>
          <w:cantSplit/>
        </w:trPr>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638" w:rsidRPr="00005FFC" w:rsidRDefault="00E22638" w:rsidP="00322337">
            <w:pPr>
              <w:rPr>
                <w:rFonts w:eastAsia="Calibri" w:cs="Arial"/>
              </w:rPr>
            </w:pPr>
            <w:r w:rsidRPr="00005FFC">
              <w:rPr>
                <w:rFonts w:cs="Arial"/>
              </w:rPr>
              <w:lastRenderedPageBreak/>
              <w:t>Henrietta Park, Bathwick – park/green space</w:t>
            </w:r>
          </w:p>
          <w:p w:rsidR="00E22638" w:rsidRPr="00005FFC" w:rsidRDefault="00E22638" w:rsidP="00335993">
            <w:pPr>
              <w:rPr>
                <w:rFonts w:eastAsia="Calibri" w:cs="Arial"/>
                <w:color w:val="0000FF"/>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335993" w:rsidRDefault="00335993" w:rsidP="00322337">
            <w:pPr>
              <w:rPr>
                <w:rFonts w:cs="Arial"/>
              </w:rPr>
            </w:pPr>
            <w:r>
              <w:rPr>
                <w:rFonts w:cs="Arial"/>
              </w:rPr>
              <w:t>Ashton Way, Keynsham</w:t>
            </w:r>
          </w:p>
          <w:p w:rsidR="00335993" w:rsidRDefault="00335993" w:rsidP="00322337">
            <w:pPr>
              <w:rPr>
                <w:rFonts w:cs="Arial"/>
              </w:rPr>
            </w:pPr>
          </w:p>
          <w:p w:rsidR="00E22638" w:rsidRPr="00005FFC" w:rsidRDefault="00335993" w:rsidP="00322337">
            <w:pPr>
              <w:rPr>
                <w:rFonts w:eastAsia="Calibri" w:cs="Arial"/>
              </w:rPr>
            </w:pPr>
            <w:r>
              <w:rPr>
                <w:rFonts w:cs="Arial"/>
              </w:rPr>
              <w:t>Town centre re</w:t>
            </w:r>
            <w:r w:rsidR="00E22638" w:rsidRPr="00005FFC">
              <w:rPr>
                <w:rFonts w:cs="Arial"/>
              </w:rPr>
              <w:t xml:space="preserve">development is creating some extra provision in the Council building and the main new café, other alternative provision along the High Street – cafes and pubs. </w:t>
            </w:r>
          </w:p>
          <w:p w:rsidR="00E22638" w:rsidRPr="00005FFC" w:rsidRDefault="00E22638" w:rsidP="00322337">
            <w:pPr>
              <w:rPr>
                <w:rFonts w:eastAsia="Calibri" w:cs="Arial"/>
              </w:rPr>
            </w:pPr>
            <w:r w:rsidRPr="00005FFC">
              <w:rPr>
                <w:rFonts w:cs="Arial"/>
              </w:rPr>
              <w:t xml:space="preserve">Also Memorial Park facilities to be </w:t>
            </w:r>
            <w:r>
              <w:rPr>
                <w:rFonts w:cs="Arial"/>
              </w:rPr>
              <w:t>retained</w:t>
            </w:r>
            <w:r w:rsidR="00E229BE">
              <w:rPr>
                <w:rFonts w:cs="Arial"/>
              </w:rPr>
              <w:t xml:space="preserve"> close by</w:t>
            </w:r>
          </w:p>
        </w:tc>
      </w:tr>
      <w:tr w:rsidR="00E22638" w:rsidRPr="00005FFC" w:rsidTr="00335993">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638" w:rsidRDefault="00E22638" w:rsidP="00322337">
            <w:pPr>
              <w:rPr>
                <w:rFonts w:cs="Arial"/>
              </w:rPr>
            </w:pPr>
            <w:r w:rsidRPr="00005FFC">
              <w:rPr>
                <w:rFonts w:cs="Arial"/>
              </w:rPr>
              <w:t>Alice Park, Lambridge – park/green space</w:t>
            </w:r>
          </w:p>
          <w:p w:rsidR="00E22638" w:rsidRPr="00005FFC" w:rsidRDefault="00E22638" w:rsidP="00335993">
            <w:pPr>
              <w:rPr>
                <w:rFonts w:eastAsia="Calibri" w:cs="Arial"/>
                <w:color w:val="0000FF"/>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E22638" w:rsidRDefault="00E22638" w:rsidP="00322337">
            <w:pPr>
              <w:rPr>
                <w:rFonts w:cs="Arial"/>
              </w:rPr>
            </w:pPr>
            <w:r w:rsidRPr="00005FFC">
              <w:rPr>
                <w:rFonts w:cs="Arial"/>
              </w:rPr>
              <w:t>High Street, Weston</w:t>
            </w:r>
          </w:p>
          <w:p w:rsidR="00335993" w:rsidRDefault="00335993" w:rsidP="00322337">
            <w:pPr>
              <w:rPr>
                <w:rFonts w:cs="Arial"/>
              </w:rPr>
            </w:pPr>
          </w:p>
          <w:p w:rsidR="00335993" w:rsidRPr="00005FFC" w:rsidRDefault="00335993" w:rsidP="00335993">
            <w:pPr>
              <w:rPr>
                <w:rFonts w:eastAsia="Calibri" w:cs="Arial"/>
              </w:rPr>
            </w:pPr>
            <w:r>
              <w:rPr>
                <w:rFonts w:cs="Arial"/>
              </w:rPr>
              <w:t>Explore opportunity for t</w:t>
            </w:r>
            <w:r w:rsidRPr="00005FFC">
              <w:rPr>
                <w:rFonts w:cs="Arial"/>
              </w:rPr>
              <w:t xml:space="preserve">ransfer to </w:t>
            </w:r>
            <w:r>
              <w:rPr>
                <w:rFonts w:cs="Arial"/>
              </w:rPr>
              <w:t>local community/resident group at</w:t>
            </w:r>
            <w:r w:rsidRPr="00005FFC">
              <w:rPr>
                <w:rFonts w:cs="Arial"/>
              </w:rPr>
              <w:t xml:space="preserve"> no </w:t>
            </w:r>
            <w:r>
              <w:rPr>
                <w:rFonts w:cs="Arial"/>
              </w:rPr>
              <w:t xml:space="preserve">future </w:t>
            </w:r>
            <w:r w:rsidRPr="00005FFC">
              <w:rPr>
                <w:rFonts w:cs="Arial"/>
              </w:rPr>
              <w:t xml:space="preserve">cost </w:t>
            </w:r>
            <w:r>
              <w:rPr>
                <w:rFonts w:cs="Arial"/>
              </w:rPr>
              <w:t>to Council</w:t>
            </w:r>
          </w:p>
        </w:tc>
      </w:tr>
      <w:tr w:rsidR="00E22638" w:rsidRPr="00005FFC" w:rsidTr="00335993">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5993" w:rsidRDefault="00335993" w:rsidP="00322337">
            <w:pPr>
              <w:rPr>
                <w:rFonts w:cs="Arial"/>
              </w:rPr>
            </w:pPr>
            <w:r>
              <w:rPr>
                <w:rFonts w:cs="Arial"/>
              </w:rPr>
              <w:t>Memorial Park, Keynsham</w:t>
            </w:r>
          </w:p>
          <w:p w:rsidR="00335993" w:rsidRDefault="00335993" w:rsidP="00322337">
            <w:pPr>
              <w:rPr>
                <w:rFonts w:cs="Arial"/>
              </w:rPr>
            </w:pPr>
            <w:r>
              <w:rPr>
                <w:rFonts w:cs="Arial"/>
              </w:rPr>
              <w:t>p</w:t>
            </w:r>
            <w:r w:rsidR="00E22638" w:rsidRPr="00005FFC">
              <w:rPr>
                <w:rFonts w:cs="Arial"/>
              </w:rPr>
              <w:t>ark/green space</w:t>
            </w:r>
          </w:p>
          <w:p w:rsidR="00E22638" w:rsidRPr="00005FFC" w:rsidRDefault="00E22638" w:rsidP="00335993">
            <w:pPr>
              <w:rPr>
                <w:rFonts w:cs="Arial"/>
                <w:color w:val="1F497D"/>
                <w:highlight w:val="yellow"/>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E22638" w:rsidRDefault="00E22638" w:rsidP="00322337">
            <w:pPr>
              <w:rPr>
                <w:rFonts w:cs="Arial"/>
              </w:rPr>
            </w:pPr>
            <w:r w:rsidRPr="00005FFC">
              <w:rPr>
                <w:rFonts w:cs="Arial"/>
              </w:rPr>
              <w:t>Dominion Road, Twerton.</w:t>
            </w:r>
          </w:p>
          <w:p w:rsidR="00335993" w:rsidRDefault="00335993" w:rsidP="00322337">
            <w:pPr>
              <w:rPr>
                <w:rFonts w:cs="Arial"/>
              </w:rPr>
            </w:pPr>
          </w:p>
          <w:p w:rsidR="00335993" w:rsidRPr="00005FFC" w:rsidRDefault="00335993" w:rsidP="00322337">
            <w:pPr>
              <w:rPr>
                <w:rFonts w:eastAsia="Calibri" w:cs="Arial"/>
              </w:rPr>
            </w:pPr>
            <w:r>
              <w:rPr>
                <w:rFonts w:cs="Arial"/>
              </w:rPr>
              <w:t>Explore opportunity for t</w:t>
            </w:r>
            <w:r w:rsidRPr="00005FFC">
              <w:rPr>
                <w:rFonts w:cs="Arial"/>
              </w:rPr>
              <w:t xml:space="preserve">ransfer to </w:t>
            </w:r>
            <w:r>
              <w:rPr>
                <w:rFonts w:cs="Arial"/>
              </w:rPr>
              <w:t>local community/resident group at</w:t>
            </w:r>
            <w:r w:rsidRPr="00005FFC">
              <w:rPr>
                <w:rFonts w:cs="Arial"/>
              </w:rPr>
              <w:t xml:space="preserve"> no </w:t>
            </w:r>
            <w:r>
              <w:rPr>
                <w:rFonts w:cs="Arial"/>
              </w:rPr>
              <w:t xml:space="preserve">future </w:t>
            </w:r>
            <w:r w:rsidRPr="00005FFC">
              <w:rPr>
                <w:rFonts w:cs="Arial"/>
              </w:rPr>
              <w:t xml:space="preserve">cost </w:t>
            </w:r>
            <w:r>
              <w:rPr>
                <w:rFonts w:cs="Arial"/>
              </w:rPr>
              <w:t>to Council</w:t>
            </w:r>
          </w:p>
        </w:tc>
      </w:tr>
      <w:tr w:rsidR="00E22638" w:rsidRPr="00005FFC" w:rsidTr="00E229BE">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2638" w:rsidRPr="00005FFC" w:rsidRDefault="00E22638" w:rsidP="00322337">
            <w:pPr>
              <w:rPr>
                <w:rFonts w:cs="Arial"/>
              </w:rPr>
            </w:pPr>
            <w:r w:rsidRPr="00005FFC">
              <w:rPr>
                <w:rFonts w:cs="Arial"/>
              </w:rPr>
              <w:t>RVP Play area, Upper Bristol Road</w:t>
            </w:r>
          </w:p>
          <w:p w:rsidR="00E22638" w:rsidRPr="00005FFC" w:rsidRDefault="00E22638" w:rsidP="00322337">
            <w:pPr>
              <w:rPr>
                <w:rFonts w:cs="Arial"/>
              </w:rPr>
            </w:pPr>
            <w:r w:rsidRPr="00005FFC">
              <w:rPr>
                <w:rFonts w:cs="Arial"/>
              </w:rPr>
              <w:t>Park/green space/play area.</w:t>
            </w:r>
          </w:p>
          <w:p w:rsidR="00335993" w:rsidRPr="00005FFC" w:rsidRDefault="00335993" w:rsidP="00335993">
            <w:pPr>
              <w:rPr>
                <w:rFonts w:eastAsia="Calibri" w:cs="Arial"/>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E229BE" w:rsidRDefault="00E22638" w:rsidP="00322337">
            <w:pPr>
              <w:rPr>
                <w:rFonts w:cs="Arial"/>
              </w:rPr>
            </w:pPr>
            <w:r w:rsidRPr="00005FFC">
              <w:rPr>
                <w:rFonts w:cs="Arial"/>
              </w:rPr>
              <w:t>RVP Pavilion (Bowling Green):  other Council provision close by – Charlotte S</w:t>
            </w:r>
            <w:r w:rsidR="00E229BE">
              <w:rPr>
                <w:rFonts w:cs="Arial"/>
              </w:rPr>
              <w:t>treet car park, RVP Play area.</w:t>
            </w:r>
          </w:p>
          <w:p w:rsidR="00E229BE" w:rsidRDefault="00E229BE" w:rsidP="00322337">
            <w:pPr>
              <w:rPr>
                <w:rFonts w:cs="Arial"/>
              </w:rPr>
            </w:pPr>
          </w:p>
          <w:p w:rsidR="00E22638" w:rsidRPr="00005FFC" w:rsidRDefault="00E22638" w:rsidP="00322337">
            <w:pPr>
              <w:rPr>
                <w:rFonts w:eastAsia="Calibri" w:cs="Arial"/>
              </w:rPr>
            </w:pPr>
            <w:r w:rsidRPr="00005FFC">
              <w:rPr>
                <w:rFonts w:cs="Arial"/>
              </w:rPr>
              <w:t>Plus Pavilion c</w:t>
            </w:r>
            <w:r>
              <w:rPr>
                <w:rFonts w:cs="Arial"/>
              </w:rPr>
              <w:t>afé and Excel tennis facilities (currently exclusive to their users)</w:t>
            </w:r>
          </w:p>
          <w:p w:rsidR="00E22638" w:rsidRPr="00005FFC" w:rsidRDefault="00E22638" w:rsidP="00322337">
            <w:pPr>
              <w:rPr>
                <w:rFonts w:eastAsia="Calibri" w:cs="Arial"/>
              </w:rPr>
            </w:pPr>
          </w:p>
        </w:tc>
      </w:tr>
      <w:tr w:rsidR="00335993" w:rsidRPr="00005FFC" w:rsidTr="00E229BE">
        <w:tc>
          <w:tcPr>
            <w:tcW w:w="424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35993" w:rsidRPr="00005FFC" w:rsidRDefault="00335993" w:rsidP="00335993">
            <w:pPr>
              <w:rPr>
                <w:rFonts w:eastAsia="Calibri" w:cs="Arial"/>
                <w:color w:val="0000FF"/>
              </w:rPr>
            </w:pPr>
            <w:r w:rsidRPr="00005FFC">
              <w:rPr>
                <w:rFonts w:cs="Arial"/>
              </w:rPr>
              <w:t>The Shallows, Saltford –</w:t>
            </w:r>
            <w:r>
              <w:rPr>
                <w:rFonts w:cs="Arial"/>
              </w:rPr>
              <w:t xml:space="preserve"> </w:t>
            </w:r>
            <w:r w:rsidRPr="00005FFC">
              <w:rPr>
                <w:rFonts w:cs="Arial"/>
              </w:rPr>
              <w:t>riverside green space/amenity and picnic area.</w:t>
            </w:r>
          </w:p>
        </w:tc>
        <w:tc>
          <w:tcPr>
            <w:tcW w:w="42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35993" w:rsidRDefault="0087640E" w:rsidP="00322337">
            <w:pPr>
              <w:rPr>
                <w:rFonts w:cs="Arial"/>
              </w:rPr>
            </w:pPr>
            <w:r>
              <w:rPr>
                <w:rFonts w:cs="Arial"/>
              </w:rPr>
              <w:t>Charlotte Street (APC)</w:t>
            </w:r>
          </w:p>
          <w:p w:rsidR="00E229BE" w:rsidRDefault="00E229BE" w:rsidP="00E229BE">
            <w:pPr>
              <w:rPr>
                <w:rFonts w:cs="Arial"/>
              </w:rPr>
            </w:pPr>
            <w:r>
              <w:rPr>
                <w:rFonts w:cs="Arial"/>
              </w:rPr>
              <w:t>Council and o</w:t>
            </w:r>
            <w:r w:rsidR="00335993" w:rsidRPr="00005FFC">
              <w:rPr>
                <w:rFonts w:cs="Arial"/>
              </w:rPr>
              <w:t>ther provision close by – Charlotte Street car park</w:t>
            </w:r>
            <w:r w:rsidR="00335993">
              <w:rPr>
                <w:rFonts w:cs="Arial"/>
              </w:rPr>
              <w:t xml:space="preserve"> and </w:t>
            </w:r>
            <w:r w:rsidR="0087640E">
              <w:rPr>
                <w:rFonts w:cs="Arial"/>
              </w:rPr>
              <w:t xml:space="preserve">all </w:t>
            </w:r>
            <w:r w:rsidR="00335993">
              <w:rPr>
                <w:rFonts w:cs="Arial"/>
              </w:rPr>
              <w:t>centr</w:t>
            </w:r>
            <w:r>
              <w:rPr>
                <w:rFonts w:cs="Arial"/>
              </w:rPr>
              <w:t>al shopping area</w:t>
            </w:r>
            <w:r w:rsidR="0087640E">
              <w:rPr>
                <w:rFonts w:cs="Arial"/>
              </w:rPr>
              <w:t xml:space="preserve"> facilities.</w:t>
            </w:r>
          </w:p>
          <w:p w:rsidR="00335993" w:rsidRPr="00005FFC" w:rsidRDefault="00E229BE" w:rsidP="007112A3">
            <w:pPr>
              <w:rPr>
                <w:rFonts w:eastAsia="Calibri" w:cs="Arial"/>
              </w:rPr>
            </w:pPr>
            <w:r>
              <w:rPr>
                <w:rFonts w:cs="Arial"/>
              </w:rPr>
              <w:t>Explore opportunity for t</w:t>
            </w:r>
            <w:r w:rsidRPr="00005FFC">
              <w:rPr>
                <w:rFonts w:cs="Arial"/>
              </w:rPr>
              <w:t xml:space="preserve">ransfer to </w:t>
            </w:r>
            <w:r>
              <w:rPr>
                <w:rFonts w:cs="Arial"/>
              </w:rPr>
              <w:t>local community/resident group at</w:t>
            </w:r>
            <w:r w:rsidRPr="00005FFC">
              <w:rPr>
                <w:rFonts w:cs="Arial"/>
              </w:rPr>
              <w:t xml:space="preserve"> no </w:t>
            </w:r>
            <w:r>
              <w:rPr>
                <w:rFonts w:cs="Arial"/>
              </w:rPr>
              <w:t xml:space="preserve">future </w:t>
            </w:r>
            <w:r w:rsidRPr="00005FFC">
              <w:rPr>
                <w:rFonts w:cs="Arial"/>
              </w:rPr>
              <w:t xml:space="preserve">cost </w:t>
            </w:r>
            <w:r>
              <w:rPr>
                <w:rFonts w:cs="Arial"/>
              </w:rPr>
              <w:t>to Council</w:t>
            </w:r>
            <w:r w:rsidRPr="00005FFC">
              <w:rPr>
                <w:rFonts w:cs="Arial"/>
              </w:rPr>
              <w:t xml:space="preserve"> </w:t>
            </w:r>
            <w:r w:rsidR="007112A3">
              <w:rPr>
                <w:rFonts w:cs="Arial"/>
              </w:rPr>
              <w:t xml:space="preserve">or relocation of </w:t>
            </w:r>
            <w:r w:rsidRPr="00005FFC">
              <w:rPr>
                <w:rFonts w:cs="Arial"/>
              </w:rPr>
              <w:t>unit</w:t>
            </w:r>
          </w:p>
        </w:tc>
      </w:tr>
      <w:tr w:rsidR="00335993" w:rsidRPr="00005FFC" w:rsidTr="00E229BE">
        <w:tc>
          <w:tcPr>
            <w:tcW w:w="424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35993" w:rsidRPr="00005FFC" w:rsidRDefault="00335993" w:rsidP="00322337">
            <w:pPr>
              <w:rPr>
                <w:rFonts w:cs="Arial"/>
              </w:rPr>
            </w:pPr>
            <w:r w:rsidRPr="00005FFC">
              <w:rPr>
                <w:rFonts w:cs="Arial"/>
              </w:rPr>
              <w:t xml:space="preserve">Parade Gardens – </w:t>
            </w:r>
            <w:r w:rsidR="00E229BE">
              <w:rPr>
                <w:rFonts w:cs="Arial"/>
              </w:rPr>
              <w:t xml:space="preserve">central city, high profile </w:t>
            </w:r>
            <w:r w:rsidRPr="00005FFC">
              <w:rPr>
                <w:rFonts w:cs="Arial"/>
              </w:rPr>
              <w:t>park</w:t>
            </w:r>
          </w:p>
          <w:p w:rsidR="00E229BE" w:rsidRDefault="00E229BE" w:rsidP="00322337">
            <w:pPr>
              <w:rPr>
                <w:rFonts w:cs="Arial"/>
              </w:rPr>
            </w:pPr>
          </w:p>
          <w:p w:rsidR="00335993" w:rsidRPr="00005FFC" w:rsidRDefault="00335993" w:rsidP="0087640E">
            <w:pPr>
              <w:rPr>
                <w:rFonts w:eastAsia="Calibri" w:cs="Arial"/>
                <w:color w:val="0000FF"/>
              </w:rPr>
            </w:pPr>
            <w:r w:rsidRPr="00005FFC">
              <w:rPr>
                <w:rFonts w:cs="Arial"/>
              </w:rPr>
              <w:t>Need to look for opportunities to invest to improve quality eg through redevelopment of colonnades.</w:t>
            </w:r>
          </w:p>
        </w:tc>
        <w:tc>
          <w:tcPr>
            <w:tcW w:w="42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35993" w:rsidRDefault="00335993" w:rsidP="00322337">
            <w:pPr>
              <w:rPr>
                <w:rFonts w:cs="Arial"/>
              </w:rPr>
            </w:pPr>
            <w:r w:rsidRPr="00005FFC">
              <w:rPr>
                <w:rFonts w:cs="Arial"/>
              </w:rPr>
              <w:t>A</w:t>
            </w:r>
            <w:r w:rsidR="00E229BE">
              <w:rPr>
                <w:rFonts w:cs="Arial"/>
              </w:rPr>
              <w:t xml:space="preserve">pproach Golf Course, </w:t>
            </w:r>
            <w:r w:rsidR="00C9033E">
              <w:rPr>
                <w:rFonts w:cs="Arial"/>
              </w:rPr>
              <w:t>Upper Common</w:t>
            </w:r>
          </w:p>
          <w:p w:rsidR="00E229BE" w:rsidRPr="00005FFC" w:rsidRDefault="00E229BE" w:rsidP="00322337">
            <w:pPr>
              <w:rPr>
                <w:rFonts w:cs="Arial"/>
                <w:color w:val="0000FF"/>
              </w:rPr>
            </w:pPr>
          </w:p>
          <w:p w:rsidR="00335993" w:rsidRPr="00005FFC" w:rsidRDefault="00E229BE" w:rsidP="00E229BE">
            <w:pPr>
              <w:rPr>
                <w:rFonts w:eastAsia="Calibri" w:cs="Arial"/>
              </w:rPr>
            </w:pPr>
            <w:r>
              <w:rPr>
                <w:rFonts w:eastAsia="Calibri" w:cs="Arial"/>
              </w:rPr>
              <w:t>Anticipated t</w:t>
            </w:r>
            <w:r w:rsidR="00335993" w:rsidRPr="00005FFC">
              <w:rPr>
                <w:rFonts w:eastAsia="Calibri" w:cs="Arial"/>
              </w:rPr>
              <w:t>ransfer fully to Aquaterra or new golf specialist contractor from July 2013</w:t>
            </w:r>
          </w:p>
        </w:tc>
      </w:tr>
      <w:tr w:rsidR="00335993" w:rsidRPr="00005FFC" w:rsidTr="00335993">
        <w:tc>
          <w:tcPr>
            <w:tcW w:w="4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5993" w:rsidRDefault="00335993" w:rsidP="00322337">
            <w:pPr>
              <w:rPr>
                <w:rFonts w:cs="Arial"/>
              </w:rPr>
            </w:pPr>
            <w:r w:rsidRPr="00005FFC">
              <w:rPr>
                <w:rFonts w:cs="Arial"/>
              </w:rPr>
              <w:t>Charlotte Street car park.  Serves car park, plus RVP / Royal Crescent touris</w:t>
            </w:r>
            <w:r>
              <w:rPr>
                <w:rFonts w:cs="Arial"/>
              </w:rPr>
              <w:t>t area, Royal Avenue vicinity.</w:t>
            </w:r>
          </w:p>
          <w:p w:rsidR="00E229BE" w:rsidRDefault="00E229BE" w:rsidP="00322337">
            <w:pPr>
              <w:rPr>
                <w:rFonts w:cs="Arial"/>
              </w:rPr>
            </w:pPr>
          </w:p>
          <w:p w:rsidR="00335993" w:rsidRPr="00005FFC" w:rsidRDefault="00E229BE" w:rsidP="00E229BE">
            <w:pPr>
              <w:rPr>
                <w:rFonts w:eastAsia="Calibri" w:cs="Arial"/>
                <w:color w:val="0000FF"/>
              </w:rPr>
            </w:pPr>
            <w:r>
              <w:rPr>
                <w:rFonts w:cs="Arial"/>
              </w:rPr>
              <w:t>Improved signage needed in the vicinity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5993" w:rsidRPr="00005FFC" w:rsidRDefault="00335993" w:rsidP="00322337">
            <w:pPr>
              <w:rPr>
                <w:rFonts w:eastAsia="Calibri" w:cs="Arial"/>
              </w:rPr>
            </w:pPr>
            <w:r w:rsidRPr="00005FFC">
              <w:rPr>
                <w:rFonts w:cs="Arial"/>
              </w:rPr>
              <w:t>Gullock Tyning Midsomer Norton</w:t>
            </w:r>
          </w:p>
          <w:p w:rsidR="00335993" w:rsidRPr="00E94A22" w:rsidRDefault="00E229BE" w:rsidP="007112A3">
            <w:pPr>
              <w:rPr>
                <w:rFonts w:cs="Arial"/>
              </w:rPr>
            </w:pPr>
            <w:r>
              <w:rPr>
                <w:rFonts w:cs="Arial"/>
              </w:rPr>
              <w:t xml:space="preserve">Opportunity for </w:t>
            </w:r>
            <w:r w:rsidR="007112A3">
              <w:rPr>
                <w:rFonts w:cs="Arial"/>
              </w:rPr>
              <w:t>public access</w:t>
            </w:r>
            <w:r w:rsidR="00335993" w:rsidRPr="00005FFC">
              <w:rPr>
                <w:rFonts w:cs="Arial"/>
              </w:rPr>
              <w:t xml:space="preserve"> </w:t>
            </w:r>
            <w:r w:rsidR="00335993">
              <w:rPr>
                <w:rFonts w:cs="Arial"/>
              </w:rPr>
              <w:t>at</w:t>
            </w:r>
            <w:r>
              <w:rPr>
                <w:rFonts w:cs="Arial"/>
              </w:rPr>
              <w:t xml:space="preserve"> the</w:t>
            </w:r>
            <w:r w:rsidR="007112A3">
              <w:rPr>
                <w:rFonts w:cs="Arial"/>
              </w:rPr>
              <w:t xml:space="preserve"> nearby</w:t>
            </w:r>
            <w:r w:rsidR="00335993" w:rsidRPr="00005FFC">
              <w:rPr>
                <w:rFonts w:cs="Arial"/>
              </w:rPr>
              <w:t xml:space="preserve"> </w:t>
            </w:r>
            <w:r>
              <w:rPr>
                <w:rFonts w:cs="Arial"/>
              </w:rPr>
              <w:t>sports/</w:t>
            </w:r>
            <w:r w:rsidR="00335993">
              <w:rPr>
                <w:rFonts w:cs="Arial"/>
              </w:rPr>
              <w:t>l</w:t>
            </w:r>
            <w:r w:rsidR="00335993" w:rsidRPr="00005FFC">
              <w:rPr>
                <w:rFonts w:cs="Arial"/>
              </w:rPr>
              <w:t>eisure centre through contract re-let</w:t>
            </w:r>
            <w:r>
              <w:rPr>
                <w:rFonts w:cs="Arial"/>
              </w:rPr>
              <w:t xml:space="preserve"> (2013/14/15).  Interim arrangements may be required.</w:t>
            </w:r>
          </w:p>
        </w:tc>
      </w:tr>
      <w:tr w:rsidR="00335993" w:rsidRPr="00005FFC" w:rsidTr="00335993">
        <w:tc>
          <w:tcPr>
            <w:tcW w:w="4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5993" w:rsidRPr="00005FFC" w:rsidRDefault="00335993" w:rsidP="00322337">
            <w:pPr>
              <w:rPr>
                <w:rFonts w:cs="Arial"/>
              </w:rPr>
            </w:pP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12A3" w:rsidRDefault="007112A3" w:rsidP="00322337">
            <w:pPr>
              <w:rPr>
                <w:rFonts w:cs="Arial"/>
              </w:rPr>
            </w:pPr>
            <w:r>
              <w:rPr>
                <w:rFonts w:cs="Arial"/>
              </w:rPr>
              <w:t>London Road, Batheaston</w:t>
            </w:r>
          </w:p>
          <w:p w:rsidR="00335993" w:rsidRPr="00005FFC" w:rsidRDefault="0087640E" w:rsidP="00322337">
            <w:pPr>
              <w:rPr>
                <w:rFonts w:cs="Arial"/>
              </w:rPr>
            </w:pPr>
            <w:r>
              <w:rPr>
                <w:rFonts w:cs="Arial"/>
              </w:rPr>
              <w:t xml:space="preserve">Explore opportunity to </w:t>
            </w:r>
            <w:r w:rsidR="00335993" w:rsidRPr="00005FFC">
              <w:rPr>
                <w:rFonts w:cs="Arial"/>
              </w:rPr>
              <w:t>change current Parish agreement  to no</w:t>
            </w:r>
            <w:r w:rsidR="00E229BE">
              <w:rPr>
                <w:rFonts w:cs="Arial"/>
              </w:rPr>
              <w:t xml:space="preserve"> future </w:t>
            </w:r>
            <w:r w:rsidR="00335993" w:rsidRPr="00005FFC">
              <w:rPr>
                <w:rFonts w:cs="Arial"/>
              </w:rPr>
              <w:t xml:space="preserve"> cost </w:t>
            </w:r>
            <w:r w:rsidR="00335993">
              <w:rPr>
                <w:rFonts w:cs="Arial"/>
              </w:rPr>
              <w:t>to Council</w:t>
            </w:r>
          </w:p>
        </w:tc>
      </w:tr>
      <w:tr w:rsidR="00335993" w:rsidRPr="00005FFC" w:rsidTr="00335993">
        <w:tc>
          <w:tcPr>
            <w:tcW w:w="4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5993" w:rsidRPr="00005FFC" w:rsidRDefault="00335993" w:rsidP="00322337">
            <w:pPr>
              <w:rPr>
                <w:rFonts w:cs="Arial"/>
              </w:rPr>
            </w:pP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5993" w:rsidRPr="00005FFC" w:rsidRDefault="00335993" w:rsidP="00E229BE">
            <w:pPr>
              <w:rPr>
                <w:rFonts w:cs="Arial"/>
              </w:rPr>
            </w:pPr>
            <w:r w:rsidRPr="00005FFC">
              <w:rPr>
                <w:rFonts w:cs="Arial"/>
              </w:rPr>
              <w:t xml:space="preserve">High Street (Red Lion) Paulton –  </w:t>
            </w:r>
            <w:r w:rsidR="0087640E">
              <w:rPr>
                <w:rFonts w:cs="Arial"/>
              </w:rPr>
              <w:t xml:space="preserve"> Explore opportunity to </w:t>
            </w:r>
            <w:r w:rsidRPr="00005FFC">
              <w:rPr>
                <w:rFonts w:cs="Arial"/>
              </w:rPr>
              <w:t xml:space="preserve">change current Parish agreement  to no </w:t>
            </w:r>
            <w:r w:rsidR="00E229BE">
              <w:rPr>
                <w:rFonts w:cs="Arial"/>
              </w:rPr>
              <w:t xml:space="preserve">future </w:t>
            </w:r>
            <w:r w:rsidRPr="00005FFC">
              <w:rPr>
                <w:rFonts w:cs="Arial"/>
              </w:rPr>
              <w:t>cost</w:t>
            </w:r>
            <w:r>
              <w:rPr>
                <w:rFonts w:cs="Arial"/>
              </w:rPr>
              <w:t xml:space="preserve"> to Council</w:t>
            </w:r>
          </w:p>
        </w:tc>
      </w:tr>
      <w:tr w:rsidR="00335993" w:rsidRPr="00005FFC" w:rsidTr="00335993">
        <w:tc>
          <w:tcPr>
            <w:tcW w:w="4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5993" w:rsidRPr="00005FFC" w:rsidRDefault="00335993" w:rsidP="00322337">
            <w:pPr>
              <w:rPr>
                <w:rFonts w:cs="Arial"/>
              </w:rPr>
            </w:pP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5993" w:rsidRDefault="00335993" w:rsidP="00322337">
            <w:pPr>
              <w:rPr>
                <w:rFonts w:cs="Arial"/>
              </w:rPr>
            </w:pPr>
            <w:r>
              <w:rPr>
                <w:rFonts w:cs="Arial"/>
              </w:rPr>
              <w:t>Monmouth Street (Seven Dials)</w:t>
            </w:r>
          </w:p>
          <w:p w:rsidR="00335993" w:rsidRDefault="00335993" w:rsidP="00322337">
            <w:pPr>
              <w:rPr>
                <w:rFonts w:cs="Arial"/>
              </w:rPr>
            </w:pPr>
            <w:r>
              <w:rPr>
                <w:rFonts w:cs="Arial"/>
              </w:rPr>
              <w:t xml:space="preserve">Alternative provision through city centre large shops, </w:t>
            </w:r>
            <w:r w:rsidR="00E229BE">
              <w:rPr>
                <w:rFonts w:cs="Arial"/>
              </w:rPr>
              <w:t>cafes, restaurants, bars, C</w:t>
            </w:r>
            <w:r>
              <w:rPr>
                <w:rFonts w:cs="Arial"/>
              </w:rPr>
              <w:t xml:space="preserve">ouncil facilities, </w:t>
            </w:r>
            <w:r w:rsidR="00E229BE">
              <w:rPr>
                <w:rFonts w:cs="Arial"/>
              </w:rPr>
              <w:t xml:space="preserve"> The Podium (external Ladies and Gents), </w:t>
            </w:r>
            <w:r>
              <w:rPr>
                <w:rFonts w:cs="Arial"/>
              </w:rPr>
              <w:t>Southgate plaza facilities, Southgate restaurant quarter facilities</w:t>
            </w:r>
            <w:r w:rsidRPr="00005FFC">
              <w:rPr>
                <w:rFonts w:cs="Arial"/>
              </w:rPr>
              <w:t> </w:t>
            </w:r>
            <w:r>
              <w:rPr>
                <w:rFonts w:cs="Arial"/>
              </w:rPr>
              <w:t>due to open late 2012 (</w:t>
            </w:r>
            <w:r w:rsidR="00E229BE">
              <w:rPr>
                <w:rFonts w:cs="Arial"/>
              </w:rPr>
              <w:t xml:space="preserve">to be </w:t>
            </w:r>
            <w:r>
              <w:rPr>
                <w:rFonts w:cs="Arial"/>
              </w:rPr>
              <w:t>open 21 hours per day)</w:t>
            </w:r>
          </w:p>
          <w:p w:rsidR="00335993" w:rsidRPr="00005FFC" w:rsidRDefault="00E229BE" w:rsidP="00322337">
            <w:pPr>
              <w:rPr>
                <w:rFonts w:cs="Arial"/>
              </w:rPr>
            </w:pPr>
            <w:r>
              <w:rPr>
                <w:rFonts w:cs="Arial"/>
              </w:rPr>
              <w:t xml:space="preserve">Opportunities for </w:t>
            </w:r>
            <w:proofErr w:type="spellStart"/>
            <w:r w:rsidR="00AD4CB8">
              <w:rPr>
                <w:rFonts w:cs="Arial"/>
              </w:rPr>
              <w:t>r</w:t>
            </w:r>
            <w:r>
              <w:rPr>
                <w:rFonts w:cs="Arial"/>
              </w:rPr>
              <w:t>eprovision</w:t>
            </w:r>
            <w:proofErr w:type="spellEnd"/>
            <w:r>
              <w:rPr>
                <w:rFonts w:cs="Arial"/>
              </w:rPr>
              <w:t xml:space="preserve"> by private sector developments </w:t>
            </w:r>
            <w:r w:rsidR="00335993">
              <w:rPr>
                <w:rFonts w:cs="Arial"/>
              </w:rPr>
              <w:t>in more suitable location</w:t>
            </w:r>
            <w:r>
              <w:rPr>
                <w:rFonts w:cs="Arial"/>
              </w:rPr>
              <w:t>s</w:t>
            </w:r>
            <w:r w:rsidR="00335993">
              <w:rPr>
                <w:rFonts w:cs="Arial"/>
              </w:rPr>
              <w:t xml:space="preserve"> through CIL </w:t>
            </w:r>
            <w:r>
              <w:rPr>
                <w:rFonts w:cs="Arial"/>
              </w:rPr>
              <w:t xml:space="preserve">or </w:t>
            </w:r>
            <w:r w:rsidR="00335993">
              <w:rPr>
                <w:rFonts w:cs="Arial"/>
              </w:rPr>
              <w:t xml:space="preserve"> other ex</w:t>
            </w:r>
            <w:r w:rsidR="00AD4CB8">
              <w:rPr>
                <w:rFonts w:cs="Arial"/>
              </w:rPr>
              <w:t xml:space="preserve">ternal funding or </w:t>
            </w:r>
            <w:r>
              <w:rPr>
                <w:rFonts w:cs="Arial"/>
              </w:rPr>
              <w:t>development gain mechanisms</w:t>
            </w:r>
          </w:p>
        </w:tc>
      </w:tr>
    </w:tbl>
    <w:p w:rsidR="00E22638" w:rsidRDefault="00E22638"/>
    <w:sectPr w:rsidR="00E226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2C78"/>
    <w:multiLevelType w:val="multilevel"/>
    <w:tmpl w:val="71C6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C00D17"/>
    <w:multiLevelType w:val="multilevel"/>
    <w:tmpl w:val="D44A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9F1E23"/>
    <w:multiLevelType w:val="hybridMultilevel"/>
    <w:tmpl w:val="5BC28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38"/>
    <w:rsid w:val="002F5D7C"/>
    <w:rsid w:val="00322337"/>
    <w:rsid w:val="00335993"/>
    <w:rsid w:val="006D0C8F"/>
    <w:rsid w:val="007112A3"/>
    <w:rsid w:val="00822726"/>
    <w:rsid w:val="0087640E"/>
    <w:rsid w:val="00AD4CB8"/>
    <w:rsid w:val="00C9033E"/>
    <w:rsid w:val="00E22638"/>
    <w:rsid w:val="00E229BE"/>
    <w:rsid w:val="00FF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3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3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FB65C1DA.dotm</Template>
  <TotalTime>0</TotalTime>
  <Pages>4</Pages>
  <Words>952</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hobsonk</dc:creator>
  <cp:keywords/>
  <dc:description/>
  <cp:lastModifiedBy>Louise Murphy</cp:lastModifiedBy>
  <cp:revision>2</cp:revision>
  <dcterms:created xsi:type="dcterms:W3CDTF">2013-02-04T14:06:00Z</dcterms:created>
  <dcterms:modified xsi:type="dcterms:W3CDTF">2013-02-04T14:06:00Z</dcterms:modified>
</cp:coreProperties>
</file>