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DD7C98" w:rsidRDefault="0088690A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8.75pt;margin-top:-2.85pt;width:33.8pt;height:3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88690A" w:rsidRPr="0088690A" w:rsidRDefault="0088690A" w:rsidP="0088690A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88690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88690A">
                    <w:rPr>
                      <w:rFonts w:ascii="Arial" w:hAnsi="Arial" w:cs="Arial"/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="007870FB" w:rsidRPr="00DD7C98">
        <w:rPr>
          <w:rFonts w:ascii="Arial" w:hAnsi="Arial" w:cs="Arial"/>
          <w:szCs w:val="24"/>
        </w:rPr>
        <w:t>SCHOOL</w:t>
      </w:r>
      <w:r w:rsidR="005F718E" w:rsidRPr="00DD7C98">
        <w:rPr>
          <w:rFonts w:ascii="Arial" w:hAnsi="Arial" w:cs="Arial"/>
          <w:szCs w:val="24"/>
        </w:rPr>
        <w:t>S’</w:t>
      </w:r>
      <w:r w:rsidR="00D47376" w:rsidRPr="00DD7C98">
        <w:rPr>
          <w:rFonts w:ascii="Arial" w:hAnsi="Arial" w:cs="Arial"/>
          <w:szCs w:val="24"/>
        </w:rPr>
        <w:t xml:space="preserve"> FORUM</w:t>
      </w:r>
    </w:p>
    <w:p w:rsidR="00D47376" w:rsidRPr="00DD7C98" w:rsidRDefault="0088690A" w:rsidP="00D47376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34915" w:rsidRPr="00DD7C98" w:rsidRDefault="00DD7C98" w:rsidP="00634915">
      <w:pPr>
        <w:pStyle w:val="Title"/>
        <w:rPr>
          <w:rFonts w:ascii="Arial" w:hAnsi="Arial" w:cs="Arial"/>
          <w:szCs w:val="24"/>
        </w:rPr>
      </w:pPr>
      <w:r w:rsidRPr="00DD7C98">
        <w:rPr>
          <w:rFonts w:ascii="Arial" w:hAnsi="Arial" w:cs="Arial"/>
          <w:szCs w:val="24"/>
        </w:rPr>
        <w:t>4th</w:t>
      </w:r>
      <w:r w:rsidR="00072B65" w:rsidRPr="00DD7C98">
        <w:rPr>
          <w:rFonts w:ascii="Arial" w:hAnsi="Arial" w:cs="Arial"/>
          <w:szCs w:val="24"/>
        </w:rPr>
        <w:t xml:space="preserve"> </w:t>
      </w:r>
      <w:r w:rsidR="00541B01" w:rsidRPr="00DD7C98">
        <w:rPr>
          <w:rFonts w:ascii="Arial" w:hAnsi="Arial" w:cs="Arial"/>
          <w:szCs w:val="24"/>
        </w:rPr>
        <w:t>July 2017</w:t>
      </w:r>
    </w:p>
    <w:p w:rsidR="00634915" w:rsidRPr="00DD7C98" w:rsidRDefault="00634915" w:rsidP="00634915"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 w:rsidR="00D47376" w:rsidRPr="00DD7C98" w:rsidRDefault="00DD343C" w:rsidP="00634915">
      <w:pPr>
        <w:pStyle w:val="Title"/>
        <w:rPr>
          <w:rFonts w:ascii="Arial" w:hAnsi="Arial" w:cs="Arial"/>
          <w:szCs w:val="24"/>
        </w:rPr>
      </w:pPr>
      <w:r w:rsidRPr="00DD7C98">
        <w:rPr>
          <w:rFonts w:ascii="Arial" w:hAnsi="Arial" w:cs="Arial"/>
          <w:szCs w:val="24"/>
        </w:rPr>
        <w:t xml:space="preserve">Review of </w:t>
      </w:r>
      <w:r w:rsidR="00541B01" w:rsidRPr="00DD7C98">
        <w:rPr>
          <w:rFonts w:ascii="Arial" w:hAnsi="Arial" w:cs="Arial"/>
          <w:szCs w:val="24"/>
        </w:rPr>
        <w:t>Medical Funding</w:t>
      </w:r>
      <w:r w:rsidR="002F4043" w:rsidRPr="00DD7C98">
        <w:rPr>
          <w:rFonts w:ascii="Arial" w:hAnsi="Arial" w:cs="Arial"/>
          <w:szCs w:val="24"/>
        </w:rPr>
        <w:t xml:space="preserve"> </w:t>
      </w:r>
    </w:p>
    <w:p w:rsidR="00D47376" w:rsidRPr="00C31B1B" w:rsidRDefault="00D47376" w:rsidP="00D47376">
      <w:pPr>
        <w:jc w:val="center"/>
        <w:rPr>
          <w:rFonts w:ascii="Arial" w:hAnsi="Arial" w:cs="Arial"/>
          <w:b/>
          <w:sz w:val="16"/>
        </w:rPr>
      </w:pPr>
    </w:p>
    <w:tbl>
      <w:tblPr>
        <w:tblW w:w="10207" w:type="dxa"/>
        <w:tblCellSpacing w:w="20" w:type="dxa"/>
        <w:tblInd w:w="-10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88"/>
        <w:gridCol w:w="7819"/>
      </w:tblGrid>
      <w:tr w:rsidR="00D47376" w:rsidRPr="002F4043" w:rsidTr="000F4DB3">
        <w:trPr>
          <w:tblCellSpacing w:w="20" w:type="dxa"/>
        </w:trPr>
        <w:tc>
          <w:tcPr>
            <w:tcW w:w="2045" w:type="dxa"/>
            <w:tcBorders>
              <w:top w:val="in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Lead Officer</w:t>
            </w:r>
            <w:r w:rsidR="002C05E7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8042" w:type="dxa"/>
            <w:tcBorders>
              <w:top w:val="inset" w:sz="12" w:space="0" w:color="000080"/>
            </w:tcBorders>
          </w:tcPr>
          <w:p w:rsidR="00D47376" w:rsidRPr="002C05E7" w:rsidRDefault="00381C45" w:rsidP="00072B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Chris</w:t>
            </w:r>
            <w:r w:rsidR="001728D0">
              <w:rPr>
                <w:rFonts w:ascii="Arial" w:hAnsi="Arial" w:cs="Arial"/>
                <w:color w:val="000000" w:themeColor="text1"/>
              </w:rPr>
              <w:t>topher</w:t>
            </w:r>
            <w:r w:rsidR="007B7D47">
              <w:rPr>
                <w:rFonts w:ascii="Arial" w:hAnsi="Arial" w:cs="Arial"/>
                <w:color w:val="000000" w:themeColor="text1"/>
              </w:rPr>
              <w:t xml:space="preserve"> Wilford </w:t>
            </w:r>
            <w:r w:rsidR="00BF4B14">
              <w:rPr>
                <w:rFonts w:ascii="Arial" w:hAnsi="Arial" w:cs="Arial"/>
                <w:color w:val="000000" w:themeColor="text1"/>
              </w:rPr>
              <w:t>Christine Jones</w:t>
            </w:r>
          </w:p>
        </w:tc>
      </w:tr>
      <w:tr w:rsidR="00D47376" w:rsidRPr="002F4043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8042" w:type="dxa"/>
          </w:tcPr>
          <w:p w:rsidR="00D47376" w:rsidRPr="002F4043" w:rsidRDefault="00D85099" w:rsidP="00381C45">
            <w:pPr>
              <w:rPr>
                <w:rFonts w:ascii="Arial" w:hAnsi="Arial" w:cs="Arial"/>
                <w:b/>
              </w:rPr>
            </w:pPr>
            <w:hyperlink r:id="rId9" w:history="1">
              <w:r w:rsidR="00381C45" w:rsidRPr="00381C45">
                <w:rPr>
                  <w:rStyle w:val="Hyperlink"/>
                  <w:rFonts w:ascii="Arial" w:hAnsi="Arial" w:cs="Arial"/>
                  <w:b/>
                  <w:sz w:val="22"/>
                </w:rPr>
                <w:t>Christopher_wilford@bathnes.gov.uk</w:t>
              </w:r>
            </w:hyperlink>
            <w:r w:rsidR="00381C45" w:rsidRPr="00381C45">
              <w:rPr>
                <w:rFonts w:ascii="Arial" w:hAnsi="Arial" w:cs="Arial"/>
                <w:b/>
                <w:sz w:val="22"/>
              </w:rPr>
              <w:t xml:space="preserve"> ; </w:t>
            </w:r>
            <w:r w:rsidR="00BF4B14">
              <w:rPr>
                <w:rFonts w:ascii="Arial" w:hAnsi="Arial" w:cs="Arial"/>
                <w:b/>
                <w:sz w:val="22"/>
              </w:rPr>
              <w:t>Christine_jones@bathnes.gov.uk</w:t>
            </w:r>
          </w:p>
        </w:tc>
      </w:tr>
      <w:tr w:rsidR="00D47376" w:rsidRPr="002F4043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2F4043" w:rsidRDefault="00D47376" w:rsidP="00A5456E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Forum asked to be informed</w:t>
            </w:r>
            <w:r w:rsidR="00AC0192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8042" w:type="dxa"/>
          </w:tcPr>
          <w:p w:rsidR="00FF1FE8" w:rsidRPr="00FF1FE8" w:rsidRDefault="007160A3" w:rsidP="00DF3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Schools Forum to be advised that the Local Authority is drafting a Medical</w:t>
            </w:r>
            <w:r w:rsidR="00BF4B14">
              <w:rPr>
                <w:rFonts w:ascii="Arial" w:hAnsi="Arial" w:cs="Arial"/>
              </w:rPr>
              <w:t xml:space="preserve"> Policy related to funding children with medical needs in school</w:t>
            </w:r>
            <w:r>
              <w:rPr>
                <w:rFonts w:ascii="Arial" w:hAnsi="Arial" w:cs="Arial"/>
              </w:rPr>
              <w:t>. That the Local Authority is reviewing all children with funding for medical support</w:t>
            </w:r>
          </w:p>
        </w:tc>
      </w:tr>
      <w:tr w:rsidR="00D47376" w:rsidRPr="002F4043" w:rsidTr="000F4DB3">
        <w:trPr>
          <w:tblCellSpacing w:w="20" w:type="dxa"/>
        </w:trPr>
        <w:tc>
          <w:tcPr>
            <w:tcW w:w="2045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8042" w:type="dxa"/>
            <w:tcBorders>
              <w:bottom w:val="outset" w:sz="12" w:space="0" w:color="000080"/>
            </w:tcBorders>
          </w:tcPr>
          <w:p w:rsidR="00A5456E" w:rsidRPr="002F4043" w:rsidRDefault="00BF4B14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613230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:rsidR="00D47376" w:rsidRPr="002F4043" w:rsidRDefault="00D47376" w:rsidP="00D47376">
      <w:pPr>
        <w:rPr>
          <w:rFonts w:ascii="Arial" w:hAnsi="Arial" w:cs="Arial"/>
          <w:b/>
        </w:rPr>
      </w:pPr>
    </w:p>
    <w:p w:rsidR="00A5456E" w:rsidRPr="00BF4B14" w:rsidRDefault="00541B01" w:rsidP="00BF4B1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1.</w:t>
      </w:r>
      <w:r w:rsidRPr="00BF4B14">
        <w:rPr>
          <w:rFonts w:ascii="Arial" w:hAnsi="Arial" w:cs="Arial"/>
          <w:b/>
          <w:sz w:val="23"/>
          <w:szCs w:val="23"/>
        </w:rPr>
        <w:t xml:space="preserve"> Background</w:t>
      </w:r>
    </w:p>
    <w:p w:rsidR="00BF4B14" w:rsidRPr="00BF4B14" w:rsidRDefault="00BF4B14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19D9" w:rsidRDefault="00541B01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1.1 </w:t>
      </w:r>
      <w:r w:rsidR="0032697E">
        <w:rPr>
          <w:rFonts w:ascii="Arial" w:eastAsiaTheme="minorHAnsi" w:hAnsi="Arial" w:cs="Arial"/>
          <w:sz w:val="22"/>
          <w:szCs w:val="22"/>
          <w:lang w:eastAsia="en-US"/>
        </w:rPr>
        <w:t>As part of the review of the High Needs budget</w:t>
      </w:r>
      <w:r w:rsidR="003E19D9">
        <w:rPr>
          <w:rFonts w:ascii="Arial" w:eastAsiaTheme="minorHAnsi" w:hAnsi="Arial" w:cs="Arial"/>
          <w:sz w:val="22"/>
          <w:szCs w:val="22"/>
          <w:lang w:eastAsia="en-US"/>
        </w:rPr>
        <w:t xml:space="preserve"> the local authority has been looking at a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historical budget to support children with medical needs to access their education</w:t>
      </w:r>
      <w:r w:rsidR="00BF4B14"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F4B14" w:rsidRDefault="003E19D9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1.2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Currently any request for financial support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 children with medical needs is fully met via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 xml:space="preserve">the high needs budget. </w:t>
      </w:r>
      <w:r w:rsidR="00BF4B14" w:rsidRPr="00BF4B14">
        <w:rPr>
          <w:rFonts w:ascii="Arial" w:eastAsiaTheme="minorHAnsi" w:hAnsi="Arial" w:cs="Arial"/>
          <w:sz w:val="22"/>
          <w:szCs w:val="22"/>
          <w:lang w:eastAsia="en-US"/>
        </w:rPr>
        <w:t>After consultatio</w:t>
      </w:r>
      <w:r w:rsidR="00D4374C">
        <w:rPr>
          <w:rFonts w:ascii="Arial" w:eastAsiaTheme="minorHAnsi" w:hAnsi="Arial" w:cs="Arial"/>
          <w:sz w:val="22"/>
          <w:szCs w:val="22"/>
          <w:lang w:eastAsia="en-US"/>
        </w:rPr>
        <w:t xml:space="preserve">n with the DFE and reviewing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current</w:t>
      </w:r>
      <w:r w:rsidR="00BF4B14"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DFE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F4B14"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guidance, this approach is not deemed to be concurrent with the advice and guidance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that we have received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 and examined.</w:t>
      </w:r>
    </w:p>
    <w:p w:rsidR="003302F9" w:rsidRDefault="003302F9" w:rsidP="003302F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1.3 The Local Area does have some examples of 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>local good practi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ce with our health colleagues. For example for 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children with significant health needs, we operate a policy of jointly supporting their needs with match funding from health. We would look to continue this practice. </w:t>
      </w:r>
    </w:p>
    <w:p w:rsidR="00BF4B14" w:rsidRPr="00BF4B14" w:rsidRDefault="00541B01" w:rsidP="00BF4B1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2. </w:t>
      </w:r>
      <w:r w:rsidR="007160A3">
        <w:rPr>
          <w:rFonts w:ascii="Arial" w:eastAsiaTheme="minorHAnsi" w:hAnsi="Arial" w:cs="Arial"/>
          <w:b/>
          <w:sz w:val="22"/>
          <w:szCs w:val="22"/>
          <w:lang w:val="en-US" w:eastAsia="en-US"/>
        </w:rPr>
        <w:t>Forum is advised that</w:t>
      </w:r>
    </w:p>
    <w:p w:rsidR="00BF4B14" w:rsidRDefault="00541B01" w:rsidP="007160A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2.1 </w:t>
      </w:r>
      <w:r w:rsidR="007160A3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035C6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he Local Authority is drafting a new policy on medical </w:t>
      </w:r>
      <w:r w:rsidR="003302F9">
        <w:rPr>
          <w:rFonts w:ascii="Arial" w:eastAsiaTheme="minorHAnsi" w:hAnsi="Arial" w:cs="Arial"/>
          <w:sz w:val="22"/>
          <w:szCs w:val="22"/>
          <w:lang w:val="en-US" w:eastAsia="en-US"/>
        </w:rPr>
        <w:t>funding</w:t>
      </w:r>
      <w:r w:rsidR="006F37D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for pupils. </w:t>
      </w:r>
      <w:r w:rsidR="00035C6D" w:rsidRPr="00BF4B14">
        <w:rPr>
          <w:rFonts w:ascii="Arial" w:eastAsiaTheme="minorHAnsi" w:hAnsi="Arial" w:cs="Arial"/>
          <w:sz w:val="22"/>
          <w:szCs w:val="22"/>
          <w:lang w:eastAsia="en-US"/>
        </w:rPr>
        <w:t>We will look to</w:t>
      </w:r>
      <w:r w:rsidR="00035C6D">
        <w:rPr>
          <w:rFonts w:ascii="Arial" w:eastAsiaTheme="minorHAnsi" w:hAnsi="Arial" w:cs="Arial"/>
          <w:sz w:val="22"/>
          <w:szCs w:val="22"/>
          <w:lang w:eastAsia="en-US"/>
        </w:rPr>
        <w:t xml:space="preserve"> deliver this policy to schools forum in September 2017</w:t>
      </w:r>
      <w:r w:rsidR="00BA37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A3729" w:rsidRDefault="007B7D47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2.2</w:t>
      </w:r>
      <w:r w:rsidR="00BA3729">
        <w:rPr>
          <w:rFonts w:ascii="Arial" w:eastAsiaTheme="minorHAnsi" w:hAnsi="Arial" w:cs="Arial"/>
          <w:sz w:val="22"/>
          <w:szCs w:val="22"/>
          <w:lang w:eastAsia="en-US"/>
        </w:rPr>
        <w:t xml:space="preserve"> In the interim the Local Authority has written to all schools to provide an updated reque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st &amp; individual healthcare </w:t>
      </w:r>
      <w:r w:rsidR="00BA3729">
        <w:rPr>
          <w:rFonts w:ascii="Arial" w:eastAsiaTheme="minorHAnsi" w:hAnsi="Arial" w:cs="Arial"/>
          <w:sz w:val="22"/>
          <w:szCs w:val="22"/>
          <w:lang w:eastAsia="en-US"/>
        </w:rPr>
        <w:t xml:space="preserve">plan for those pupils who need medical funding. 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>Schools not providing this</w:t>
      </w:r>
      <w:r w:rsidR="002E49C9">
        <w:rPr>
          <w:rFonts w:ascii="Arial" w:eastAsiaTheme="minorHAnsi" w:hAnsi="Arial" w:cs="Arial"/>
          <w:sz w:val="22"/>
          <w:szCs w:val="22"/>
          <w:lang w:eastAsia="en-US"/>
        </w:rPr>
        <w:t xml:space="preserve"> will have their medical funding withdrawn in September 2017.</w:t>
      </w:r>
    </w:p>
    <w:p w:rsidR="00E365CC" w:rsidRDefault="00E365CC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2.3 That the Local Authority will look to apply its new policy from January 2018. </w:t>
      </w:r>
    </w:p>
    <w:p w:rsidR="00BF4B14" w:rsidRPr="00541B01" w:rsidRDefault="00541B01" w:rsidP="00BF4B1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41B01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3. </w:t>
      </w:r>
      <w:r w:rsidR="00BF4B14" w:rsidRPr="00541B01">
        <w:rPr>
          <w:rFonts w:ascii="Arial" w:eastAsiaTheme="minorHAnsi" w:hAnsi="Arial" w:cs="Arial"/>
          <w:b/>
          <w:sz w:val="22"/>
          <w:szCs w:val="22"/>
          <w:lang w:val="en-US" w:eastAsia="en-US"/>
        </w:rPr>
        <w:t>Report</w:t>
      </w:r>
    </w:p>
    <w:p w:rsidR="007160A3" w:rsidRDefault="007160A3" w:rsidP="007160A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="00396C43">
        <w:rPr>
          <w:rFonts w:ascii="Arial" w:eastAsiaTheme="minorHAnsi" w:hAnsi="Arial" w:cs="Arial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We have consulted with the DFE on the approach with our policy and </w:t>
      </w:r>
      <w:r w:rsidR="002E49C9">
        <w:rPr>
          <w:rFonts w:ascii="Arial" w:eastAsiaTheme="minorHAnsi" w:hAnsi="Arial" w:cs="Arial"/>
          <w:sz w:val="22"/>
          <w:szCs w:val="22"/>
          <w:lang w:eastAsia="en-US"/>
        </w:rPr>
        <w:t xml:space="preserve">are examining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396C43">
        <w:rPr>
          <w:rFonts w:ascii="Arial" w:eastAsiaTheme="minorHAnsi" w:hAnsi="Arial" w:cs="Arial"/>
          <w:sz w:val="22"/>
          <w:szCs w:val="22"/>
          <w:lang w:eastAsia="en-US"/>
        </w:rPr>
        <w:t xml:space="preserve">DFE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statutory guidance </w:t>
      </w:r>
      <w:r w:rsidR="00396C43">
        <w:rPr>
          <w:rFonts w:ascii="Arial" w:eastAsiaTheme="minorHAnsi" w:hAnsi="Arial" w:cs="Arial"/>
          <w:sz w:val="22"/>
          <w:szCs w:val="22"/>
          <w:lang w:eastAsia="en-US"/>
        </w:rPr>
        <w:t xml:space="preserve">produced for schools for </w:t>
      </w:r>
      <w:r>
        <w:rPr>
          <w:rFonts w:ascii="Arial" w:eastAsiaTheme="minorHAnsi" w:hAnsi="Arial" w:cs="Arial"/>
          <w:sz w:val="22"/>
          <w:szCs w:val="22"/>
          <w:lang w:eastAsia="en-US"/>
        </w:rPr>
        <w:t>chi</w:t>
      </w:r>
      <w:r w:rsidR="00396C43">
        <w:rPr>
          <w:rFonts w:ascii="Arial" w:eastAsiaTheme="minorHAnsi" w:hAnsi="Arial" w:cs="Arial"/>
          <w:sz w:val="22"/>
          <w:szCs w:val="22"/>
          <w:lang w:eastAsia="en-US"/>
        </w:rPr>
        <w:t>ldren with medical conditions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(see appendix one)</w:t>
      </w:r>
      <w:r w:rsidR="003302F9">
        <w:rPr>
          <w:rFonts w:ascii="Arial" w:eastAsiaTheme="minorHAnsi" w:hAnsi="Arial" w:cs="Arial"/>
          <w:sz w:val="22"/>
          <w:szCs w:val="22"/>
          <w:lang w:eastAsia="en-US"/>
        </w:rPr>
        <w:t>. As advised in the guidance all schools are required to have a policy regarding supporting chil</w:t>
      </w:r>
      <w:r w:rsidR="00396C43">
        <w:rPr>
          <w:rFonts w:ascii="Arial" w:eastAsiaTheme="minorHAnsi" w:hAnsi="Arial" w:cs="Arial"/>
          <w:sz w:val="22"/>
          <w:szCs w:val="22"/>
          <w:lang w:eastAsia="en-US"/>
        </w:rPr>
        <w:t xml:space="preserve">dren with medical conditions. </w:t>
      </w:r>
      <w:r w:rsidR="003302F9">
        <w:rPr>
          <w:rFonts w:ascii="Arial" w:eastAsiaTheme="minorHAnsi" w:hAnsi="Arial" w:cs="Arial"/>
          <w:sz w:val="22"/>
          <w:szCs w:val="22"/>
          <w:lang w:eastAsia="en-US"/>
        </w:rPr>
        <w:t xml:space="preserve">Governing bodies are statutorily required to ensure that arrangements are in place for these children to be fully included in the education provided by the school. </w:t>
      </w:r>
    </w:p>
    <w:p w:rsidR="00D4374C" w:rsidRDefault="00C0298E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3.4</w:t>
      </w:r>
      <w:r w:rsidR="00D4374C">
        <w:rPr>
          <w:rFonts w:ascii="Arial" w:eastAsiaTheme="minorHAnsi" w:hAnsi="Arial" w:cs="Arial"/>
          <w:sz w:val="22"/>
          <w:szCs w:val="22"/>
          <w:lang w:eastAsia="en-US"/>
        </w:rPr>
        <w:t xml:space="preserve"> Currently the medi</w:t>
      </w:r>
      <w:r>
        <w:rPr>
          <w:rFonts w:ascii="Arial" w:eastAsiaTheme="minorHAnsi" w:hAnsi="Arial" w:cs="Arial"/>
          <w:sz w:val="22"/>
          <w:szCs w:val="22"/>
          <w:lang w:eastAsia="en-US"/>
        </w:rPr>
        <w:t>cal funding budget provides</w:t>
      </w:r>
      <w:r w:rsidR="00D4374C">
        <w:rPr>
          <w:rFonts w:ascii="Arial" w:eastAsiaTheme="minorHAnsi" w:hAnsi="Arial" w:cs="Arial"/>
          <w:sz w:val="22"/>
          <w:szCs w:val="22"/>
          <w:lang w:eastAsia="en-US"/>
        </w:rPr>
        <w:t xml:space="preserve"> £161k of support to </w:t>
      </w:r>
      <w:r>
        <w:rPr>
          <w:rFonts w:ascii="Arial" w:eastAsiaTheme="minorHAnsi" w:hAnsi="Arial" w:cs="Arial"/>
          <w:sz w:val="22"/>
          <w:szCs w:val="22"/>
          <w:lang w:eastAsia="en-US"/>
        </w:rPr>
        <w:t>29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 children. T</w:t>
      </w:r>
      <w:r w:rsidR="00D4374C">
        <w:rPr>
          <w:rFonts w:ascii="Arial" w:eastAsiaTheme="minorHAnsi" w:hAnsi="Arial" w:cs="Arial"/>
          <w:sz w:val="22"/>
          <w:szCs w:val="22"/>
          <w:lang w:eastAsia="en-US"/>
        </w:rPr>
        <w:t>able 1 below illustrates the levels of</w:t>
      </w:r>
      <w:r w:rsidR="0032697E">
        <w:rPr>
          <w:rFonts w:ascii="Arial" w:eastAsiaTheme="minorHAnsi" w:hAnsi="Arial" w:cs="Arial"/>
          <w:sz w:val="22"/>
          <w:szCs w:val="22"/>
          <w:lang w:eastAsia="en-US"/>
        </w:rPr>
        <w:t xml:space="preserve"> funding supplied by medical condition</w:t>
      </w:r>
    </w:p>
    <w:p w:rsidR="00396C43" w:rsidRDefault="00396C43" w:rsidP="00BF4B1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6C43" w:rsidRDefault="00396C43" w:rsidP="00BF4B1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374C" w:rsidRPr="003E19D9" w:rsidRDefault="00D4374C" w:rsidP="00BF4B1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E19D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Table 1.</w:t>
      </w: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3380"/>
        <w:gridCol w:w="1217"/>
        <w:gridCol w:w="1120"/>
      </w:tblGrid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37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Medical Need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37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37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Number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7160A3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Bladder</w:t>
            </w:r>
            <w:r w:rsidR="00D4374C" w:rsidRPr="00D4374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Bowel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£6,058.40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Brittle Bones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£13,631.40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Celebilitis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£4,543.80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7160A3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Cerebral</w:t>
            </w:r>
            <w:r w:rsidR="00D4374C" w:rsidRPr="00D4374C">
              <w:rPr>
                <w:rFonts w:ascii="Arial" w:hAnsi="Arial" w:cs="Arial"/>
                <w:color w:val="000000"/>
                <w:sz w:val="20"/>
                <w:szCs w:val="20"/>
              </w:rPr>
              <w:t xml:space="preserve"> palsy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£6,815.70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Chronic Fatigue Syndrome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£7,573.00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Epilepsy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£11,359.50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Fainting absences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£2,271.90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Genetic disorder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£3,029.20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Joint Hypermobility Syndrome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£6,815.70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Limb lengthening surgery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£6,815.70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Multi Focal Osteomyelitis (Bones)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£9,087.60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£19,689.80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Type 1 Diabetes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£61,341.30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4374C" w:rsidRPr="00D4374C" w:rsidTr="00D4374C">
        <w:trPr>
          <w:trHeight w:val="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Type 1 Diabetes and Coeliac Disease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£3,029.20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74C" w:rsidRPr="00D4374C" w:rsidRDefault="00D4374C" w:rsidP="00D437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D4374C" w:rsidRPr="00BF4B14" w:rsidRDefault="00D4374C" w:rsidP="00BF4B1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374C" w:rsidRDefault="00C0298E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3.6</w:t>
      </w:r>
      <w:r w:rsidR="002C48EA">
        <w:rPr>
          <w:rFonts w:ascii="Arial" w:hAnsi="Arial" w:cs="Arial"/>
          <w:sz w:val="23"/>
          <w:szCs w:val="23"/>
        </w:rPr>
        <w:t xml:space="preserve"> There are currently 31 schools who receive medical fund</w:t>
      </w:r>
      <w:r w:rsidR="00E365CC">
        <w:rPr>
          <w:rFonts w:ascii="Arial" w:hAnsi="Arial" w:cs="Arial"/>
          <w:sz w:val="23"/>
          <w:szCs w:val="23"/>
        </w:rPr>
        <w:t>ing for pupils. Most have only one</w:t>
      </w:r>
      <w:r w:rsidR="002C48EA">
        <w:rPr>
          <w:rFonts w:ascii="Arial" w:hAnsi="Arial" w:cs="Arial"/>
          <w:sz w:val="23"/>
          <w:szCs w:val="23"/>
        </w:rPr>
        <w:t xml:space="preserve"> pupil that is receiving support</w:t>
      </w:r>
      <w:r>
        <w:rPr>
          <w:rFonts w:ascii="Arial" w:hAnsi="Arial" w:cs="Arial"/>
          <w:sz w:val="23"/>
          <w:szCs w:val="23"/>
        </w:rPr>
        <w:t xml:space="preserve">, </w:t>
      </w:r>
      <w:r w:rsidR="00E365CC">
        <w:rPr>
          <w:rFonts w:ascii="Arial" w:hAnsi="Arial" w:cs="Arial"/>
          <w:sz w:val="23"/>
          <w:szCs w:val="23"/>
        </w:rPr>
        <w:t xml:space="preserve">though </w:t>
      </w:r>
      <w:r>
        <w:rPr>
          <w:rFonts w:ascii="Arial" w:hAnsi="Arial" w:cs="Arial"/>
          <w:sz w:val="23"/>
          <w:szCs w:val="23"/>
        </w:rPr>
        <w:t>one school</w:t>
      </w:r>
      <w:r w:rsidR="002C48EA">
        <w:rPr>
          <w:rFonts w:ascii="Arial" w:hAnsi="Arial" w:cs="Arial"/>
          <w:sz w:val="23"/>
          <w:szCs w:val="23"/>
        </w:rPr>
        <w:t xml:space="preserve"> is currently supp</w:t>
      </w:r>
      <w:r>
        <w:rPr>
          <w:rFonts w:ascii="Arial" w:hAnsi="Arial" w:cs="Arial"/>
          <w:sz w:val="23"/>
          <w:szCs w:val="23"/>
        </w:rPr>
        <w:t>orting three pupil</w:t>
      </w:r>
      <w:r w:rsidR="00035C6D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with medical n</w:t>
      </w:r>
      <w:r w:rsidR="00E365CC">
        <w:rPr>
          <w:rFonts w:ascii="Arial" w:hAnsi="Arial" w:cs="Arial"/>
          <w:sz w:val="23"/>
          <w:szCs w:val="23"/>
        </w:rPr>
        <w:t>eeds via medical funding.</w:t>
      </w:r>
      <w:r w:rsidR="002C48EA">
        <w:rPr>
          <w:rFonts w:ascii="Arial" w:hAnsi="Arial" w:cs="Arial"/>
          <w:sz w:val="23"/>
          <w:szCs w:val="23"/>
        </w:rPr>
        <w:t xml:space="preserve"> </w:t>
      </w:r>
    </w:p>
    <w:p w:rsidR="003E19D9" w:rsidRDefault="003E19D9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E19D9" w:rsidRDefault="002E49C9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3.7</w:t>
      </w:r>
      <w:r w:rsidR="003E19D9">
        <w:rPr>
          <w:rFonts w:ascii="Arial" w:eastAsiaTheme="minorHAnsi" w:hAnsi="Arial" w:cs="Arial"/>
          <w:sz w:val="22"/>
          <w:szCs w:val="22"/>
          <w:lang w:eastAsia="en-US"/>
        </w:rPr>
        <w:t xml:space="preserve"> The Local Authority calculates how much fundi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>ng is awarded to each school</w:t>
      </w:r>
      <w:r w:rsidR="003E19D9">
        <w:rPr>
          <w:rFonts w:ascii="Arial" w:eastAsiaTheme="minorHAnsi" w:hAnsi="Arial" w:cs="Arial"/>
          <w:sz w:val="22"/>
          <w:szCs w:val="22"/>
          <w:lang w:eastAsia="en-US"/>
        </w:rPr>
        <w:t xml:space="preserve"> by using the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 current</w:t>
      </w:r>
      <w:r w:rsidR="003E19D9">
        <w:rPr>
          <w:rFonts w:ascii="Arial" w:eastAsiaTheme="minorHAnsi" w:hAnsi="Arial" w:cs="Arial"/>
          <w:sz w:val="22"/>
          <w:szCs w:val="22"/>
          <w:lang w:eastAsia="en-US"/>
        </w:rPr>
        <w:t xml:space="preserve"> financial matrix which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 is</w:t>
      </w:r>
      <w:r w:rsidR="003E19D9">
        <w:rPr>
          <w:rFonts w:ascii="Arial" w:eastAsiaTheme="minorHAnsi" w:hAnsi="Arial" w:cs="Arial"/>
          <w:sz w:val="22"/>
          <w:szCs w:val="22"/>
          <w:lang w:eastAsia="en-US"/>
        </w:rPr>
        <w:t xml:space="preserve"> applied to SEND funding</w:t>
      </w:r>
      <w:r w:rsidR="007160A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This is done by applying a unit formula. Currently the Local Authority uses the high needs budget to pay for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 all the support needed to enable these children to access their education, whereas for children with SEN, the school would be responsible for providing the first £6k of support to these children.</w:t>
      </w:r>
    </w:p>
    <w:p w:rsidR="0032697E" w:rsidRDefault="0032697E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2697E" w:rsidRDefault="0032697E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3.8 The L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>ocal Authority</w:t>
      </w:r>
      <w:r w:rsidR="003302F9">
        <w:rPr>
          <w:rFonts w:ascii="Arial" w:eastAsiaTheme="minorHAnsi" w:hAnsi="Arial" w:cs="Arial"/>
          <w:sz w:val="22"/>
          <w:szCs w:val="22"/>
          <w:lang w:eastAsia="en-US"/>
        </w:rPr>
        <w:t xml:space="preserve"> in its new policy 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will </w:t>
      </w:r>
      <w:r w:rsidR="003302F9">
        <w:rPr>
          <w:rFonts w:ascii="Arial" w:eastAsiaTheme="minorHAnsi" w:hAnsi="Arial" w:cs="Arial"/>
          <w:sz w:val="22"/>
          <w:szCs w:val="22"/>
          <w:lang w:eastAsia="en-US"/>
        </w:rPr>
        <w:t>propose that schools will be respon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sible for providing a 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the same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level of support </w:t>
      </w:r>
      <w:r w:rsidR="00E365CC">
        <w:rPr>
          <w:rFonts w:ascii="Arial" w:eastAsiaTheme="minorHAnsi" w:hAnsi="Arial" w:cs="Arial"/>
          <w:sz w:val="22"/>
          <w:szCs w:val="22"/>
          <w:lang w:eastAsia="en-US"/>
        </w:rPr>
        <w:t xml:space="preserve">as they would for SEN children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>before they can expect to apply for and receive medical funding via the high needs budget.</w:t>
      </w:r>
      <w:r w:rsidR="00DD343C" w:rsidRPr="00DD343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343C">
        <w:rPr>
          <w:rFonts w:ascii="Arial" w:eastAsiaTheme="minorHAnsi" w:hAnsi="Arial" w:cs="Arial"/>
          <w:sz w:val="22"/>
          <w:szCs w:val="22"/>
          <w:lang w:eastAsia="en-US"/>
        </w:rPr>
        <w:t xml:space="preserve">All future requests for medical funding will be looked at by the SEND panel which is attended by Health Commissioners. </w:t>
      </w:r>
    </w:p>
    <w:p w:rsidR="002E49C9" w:rsidRDefault="002E49C9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E49C9" w:rsidRDefault="002E49C9" w:rsidP="002E49C9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3.9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Some </w:t>
      </w:r>
      <w:r w:rsidR="007B7D47">
        <w:rPr>
          <w:rFonts w:ascii="Arial" w:eastAsiaTheme="minorHAnsi" w:hAnsi="Arial" w:cs="Arial"/>
          <w:sz w:val="22"/>
          <w:szCs w:val="22"/>
          <w:lang w:eastAsia="en-US"/>
        </w:rPr>
        <w:t xml:space="preserve">schools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 xml:space="preserve">in receipt of medical funding </w:t>
      </w:r>
      <w:r>
        <w:rPr>
          <w:rFonts w:ascii="Arial" w:eastAsiaTheme="minorHAnsi" w:hAnsi="Arial" w:cs="Arial"/>
          <w:sz w:val="22"/>
          <w:szCs w:val="22"/>
          <w:lang w:eastAsia="en-US"/>
        </w:rPr>
        <w:t>have been receiving th</w:t>
      </w:r>
      <w:r w:rsidR="007B7D47">
        <w:rPr>
          <w:rFonts w:ascii="Arial" w:eastAsiaTheme="minorHAnsi" w:hAnsi="Arial" w:cs="Arial"/>
          <w:sz w:val="22"/>
          <w:szCs w:val="22"/>
          <w:lang w:eastAsia="en-US"/>
        </w:rPr>
        <w:t>is finance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since 2011. It is not clear if these pupils continue to need this funding. We 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have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therefore 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>written to all schools with medical funding a</w:t>
      </w:r>
      <w:r>
        <w:rPr>
          <w:rFonts w:ascii="Arial" w:eastAsiaTheme="minorHAnsi" w:hAnsi="Arial" w:cs="Arial"/>
          <w:sz w:val="22"/>
          <w:szCs w:val="22"/>
          <w:lang w:eastAsia="en-US"/>
        </w:rPr>
        <w:t>nd asked that they supply an Individual Health P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>lan for each pupil that is approved by a medical practitioner that outlines the needs and costs associated with supporti</w:t>
      </w:r>
      <w:r>
        <w:rPr>
          <w:rFonts w:ascii="Arial" w:eastAsiaTheme="minorHAnsi" w:hAnsi="Arial" w:cs="Arial"/>
          <w:sz w:val="22"/>
          <w:szCs w:val="22"/>
          <w:lang w:eastAsia="en-US"/>
        </w:rPr>
        <w:t>ng this pupil to access there education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This was done in May 2017.</w:t>
      </w:r>
    </w:p>
    <w:p w:rsidR="002E49C9" w:rsidRDefault="002E49C9" w:rsidP="002E49C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E49C9" w:rsidRDefault="002E49C9" w:rsidP="002E49C9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3.10 </w:t>
      </w:r>
      <w:r w:rsidRPr="00BF4B14">
        <w:rPr>
          <w:rFonts w:ascii="Arial" w:eastAsiaTheme="minorHAnsi" w:hAnsi="Arial" w:cs="Arial"/>
          <w:sz w:val="22"/>
          <w:szCs w:val="22"/>
          <w:lang w:eastAsia="en-US"/>
        </w:rPr>
        <w:t>All those who do not submit a new plan will have medical funding withdrawn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The Local Authority will do this each year &amp; to ensure efficient use of resources.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>September 2017 therefore we will have a much more accurate picture of the n</w:t>
      </w:r>
      <w:r w:rsidR="00DD343C">
        <w:rPr>
          <w:rFonts w:ascii="Arial" w:eastAsiaTheme="minorHAnsi" w:hAnsi="Arial" w:cs="Arial"/>
          <w:sz w:val="22"/>
          <w:szCs w:val="22"/>
          <w:lang w:eastAsia="en-US"/>
        </w:rPr>
        <w:t xml:space="preserve">umbers of children who will actually </w:t>
      </w:r>
      <w:r w:rsidR="006F37D1">
        <w:rPr>
          <w:rFonts w:ascii="Arial" w:eastAsiaTheme="minorHAnsi" w:hAnsi="Arial" w:cs="Arial"/>
          <w:sz w:val="22"/>
          <w:szCs w:val="22"/>
          <w:lang w:eastAsia="en-US"/>
        </w:rPr>
        <w:t>need support via medical funding.</w:t>
      </w:r>
    </w:p>
    <w:p w:rsidR="006F37D1" w:rsidRDefault="006F37D1" w:rsidP="002E49C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F37D1" w:rsidRDefault="006F37D1" w:rsidP="002E49C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2E49C9" w:rsidRPr="0032697E" w:rsidRDefault="002E49C9" w:rsidP="00A545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2E49C9" w:rsidRPr="0032697E" w:rsidSect="00A85F7D">
      <w:headerReference w:type="default" r:id="rId10"/>
      <w:footerReference w:type="default" r:id="rId11"/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99" w:rsidRDefault="00D85099" w:rsidP="00362F7E">
      <w:r>
        <w:separator/>
      </w:r>
    </w:p>
  </w:endnote>
  <w:endnote w:type="continuationSeparator" w:id="0">
    <w:p w:rsidR="00D85099" w:rsidRDefault="00D85099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47" w:rsidRPr="00A85F7D" w:rsidRDefault="00B47147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99" w:rsidRDefault="00D85099" w:rsidP="00362F7E">
      <w:r>
        <w:separator/>
      </w:r>
    </w:p>
  </w:footnote>
  <w:footnote w:type="continuationSeparator" w:id="0">
    <w:p w:rsidR="00D85099" w:rsidRDefault="00D85099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348182"/>
      <w:docPartObj>
        <w:docPartGallery w:val="Watermarks"/>
        <w:docPartUnique/>
      </w:docPartObj>
    </w:sdtPr>
    <w:sdtEndPr/>
    <w:sdtContent>
      <w:p w:rsidR="00633667" w:rsidRDefault="00D8509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5664A"/>
    <w:multiLevelType w:val="hybridMultilevel"/>
    <w:tmpl w:val="8FC02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4D38"/>
    <w:multiLevelType w:val="hybridMultilevel"/>
    <w:tmpl w:val="C26E9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E68"/>
    <w:multiLevelType w:val="hybridMultilevel"/>
    <w:tmpl w:val="964A24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0B18F1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0B8C"/>
    <w:multiLevelType w:val="hybridMultilevel"/>
    <w:tmpl w:val="8258F386"/>
    <w:lvl w:ilvl="0" w:tplc="062032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B39E6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A1444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DE3A1F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1EF9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1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"/>
  </w:num>
  <w:num w:numId="5">
    <w:abstractNumId w:val="19"/>
  </w:num>
  <w:num w:numId="6">
    <w:abstractNumId w:val="16"/>
  </w:num>
  <w:num w:numId="7">
    <w:abstractNumId w:val="13"/>
  </w:num>
  <w:num w:numId="8">
    <w:abstractNumId w:val="28"/>
  </w:num>
  <w:num w:numId="9">
    <w:abstractNumId w:val="12"/>
  </w:num>
  <w:num w:numId="10">
    <w:abstractNumId w:val="31"/>
  </w:num>
  <w:num w:numId="11">
    <w:abstractNumId w:val="11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14"/>
  </w:num>
  <w:num w:numId="17">
    <w:abstractNumId w:val="7"/>
  </w:num>
  <w:num w:numId="18">
    <w:abstractNumId w:val="25"/>
  </w:num>
  <w:num w:numId="19">
    <w:abstractNumId w:val="29"/>
  </w:num>
  <w:num w:numId="20">
    <w:abstractNumId w:val="2"/>
  </w:num>
  <w:num w:numId="21">
    <w:abstractNumId w:val="23"/>
  </w:num>
  <w:num w:numId="22">
    <w:abstractNumId w:val="5"/>
  </w:num>
  <w:num w:numId="23">
    <w:abstractNumId w:val="20"/>
  </w:num>
  <w:num w:numId="24">
    <w:abstractNumId w:val="24"/>
  </w:num>
  <w:num w:numId="25">
    <w:abstractNumId w:val="27"/>
  </w:num>
  <w:num w:numId="26">
    <w:abstractNumId w:val="30"/>
  </w:num>
  <w:num w:numId="27">
    <w:abstractNumId w:val="17"/>
  </w:num>
  <w:num w:numId="28">
    <w:abstractNumId w:val="3"/>
  </w:num>
  <w:num w:numId="29">
    <w:abstractNumId w:val="10"/>
  </w:num>
  <w:num w:numId="30">
    <w:abstractNumId w:val="8"/>
  </w:num>
  <w:num w:numId="31">
    <w:abstractNumId w:val="4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2650D"/>
    <w:rsid w:val="00034956"/>
    <w:rsid w:val="0003528B"/>
    <w:rsid w:val="00035C6D"/>
    <w:rsid w:val="00046D9A"/>
    <w:rsid w:val="000529AB"/>
    <w:rsid w:val="0005335C"/>
    <w:rsid w:val="00072B65"/>
    <w:rsid w:val="00074C7B"/>
    <w:rsid w:val="000A0B56"/>
    <w:rsid w:val="000E75B5"/>
    <w:rsid w:val="000F4DB3"/>
    <w:rsid w:val="00125D8A"/>
    <w:rsid w:val="00130B40"/>
    <w:rsid w:val="0013406C"/>
    <w:rsid w:val="001502D3"/>
    <w:rsid w:val="00151A18"/>
    <w:rsid w:val="001711D3"/>
    <w:rsid w:val="001728D0"/>
    <w:rsid w:val="001863EA"/>
    <w:rsid w:val="00215753"/>
    <w:rsid w:val="00234F59"/>
    <w:rsid w:val="002635D8"/>
    <w:rsid w:val="002702BC"/>
    <w:rsid w:val="0027051C"/>
    <w:rsid w:val="00282FB8"/>
    <w:rsid w:val="00293E54"/>
    <w:rsid w:val="002C05E7"/>
    <w:rsid w:val="002C48EA"/>
    <w:rsid w:val="002D3CED"/>
    <w:rsid w:val="002E2169"/>
    <w:rsid w:val="002E49C9"/>
    <w:rsid w:val="002F4043"/>
    <w:rsid w:val="002F7311"/>
    <w:rsid w:val="0032697E"/>
    <w:rsid w:val="003302F9"/>
    <w:rsid w:val="0034683E"/>
    <w:rsid w:val="00351B31"/>
    <w:rsid w:val="00362F7E"/>
    <w:rsid w:val="00381C45"/>
    <w:rsid w:val="00396C43"/>
    <w:rsid w:val="003C5C7C"/>
    <w:rsid w:val="003D0DFE"/>
    <w:rsid w:val="003E01B0"/>
    <w:rsid w:val="003E19D9"/>
    <w:rsid w:val="004028E5"/>
    <w:rsid w:val="00402F32"/>
    <w:rsid w:val="0043109D"/>
    <w:rsid w:val="0046568F"/>
    <w:rsid w:val="004719A5"/>
    <w:rsid w:val="0047550D"/>
    <w:rsid w:val="00487BFB"/>
    <w:rsid w:val="0049765A"/>
    <w:rsid w:val="004B0DA1"/>
    <w:rsid w:val="004C15E1"/>
    <w:rsid w:val="00511F8D"/>
    <w:rsid w:val="0052655B"/>
    <w:rsid w:val="00531D0E"/>
    <w:rsid w:val="00541B01"/>
    <w:rsid w:val="00581CCE"/>
    <w:rsid w:val="005A6171"/>
    <w:rsid w:val="005A6ADC"/>
    <w:rsid w:val="005A6C4D"/>
    <w:rsid w:val="005B1964"/>
    <w:rsid w:val="005C34DC"/>
    <w:rsid w:val="005D7967"/>
    <w:rsid w:val="005F718E"/>
    <w:rsid w:val="006039EB"/>
    <w:rsid w:val="006122D0"/>
    <w:rsid w:val="00613230"/>
    <w:rsid w:val="00633667"/>
    <w:rsid w:val="00634030"/>
    <w:rsid w:val="00634513"/>
    <w:rsid w:val="00634915"/>
    <w:rsid w:val="006369B8"/>
    <w:rsid w:val="00636C98"/>
    <w:rsid w:val="00645989"/>
    <w:rsid w:val="00685BF9"/>
    <w:rsid w:val="006A33C1"/>
    <w:rsid w:val="006B0A37"/>
    <w:rsid w:val="006B1B35"/>
    <w:rsid w:val="006B34BF"/>
    <w:rsid w:val="006B531F"/>
    <w:rsid w:val="006F327A"/>
    <w:rsid w:val="006F37D1"/>
    <w:rsid w:val="006F65FA"/>
    <w:rsid w:val="007160A3"/>
    <w:rsid w:val="0073534D"/>
    <w:rsid w:val="007473B9"/>
    <w:rsid w:val="007713A8"/>
    <w:rsid w:val="007870FB"/>
    <w:rsid w:val="007B0465"/>
    <w:rsid w:val="007B7D47"/>
    <w:rsid w:val="007C70E9"/>
    <w:rsid w:val="007D4B2B"/>
    <w:rsid w:val="007E1DF3"/>
    <w:rsid w:val="00820FC5"/>
    <w:rsid w:val="00831D71"/>
    <w:rsid w:val="00835D06"/>
    <w:rsid w:val="008459A1"/>
    <w:rsid w:val="00853A22"/>
    <w:rsid w:val="0086410B"/>
    <w:rsid w:val="0088690A"/>
    <w:rsid w:val="008D54FB"/>
    <w:rsid w:val="008E328E"/>
    <w:rsid w:val="008E6CEE"/>
    <w:rsid w:val="00912EE8"/>
    <w:rsid w:val="009230DD"/>
    <w:rsid w:val="009337DF"/>
    <w:rsid w:val="00934F40"/>
    <w:rsid w:val="00952774"/>
    <w:rsid w:val="00953D3F"/>
    <w:rsid w:val="009551E4"/>
    <w:rsid w:val="00975696"/>
    <w:rsid w:val="00996741"/>
    <w:rsid w:val="009C3973"/>
    <w:rsid w:val="009E4FD5"/>
    <w:rsid w:val="00A27788"/>
    <w:rsid w:val="00A3074D"/>
    <w:rsid w:val="00A5456E"/>
    <w:rsid w:val="00A6308E"/>
    <w:rsid w:val="00A7282D"/>
    <w:rsid w:val="00A85F7D"/>
    <w:rsid w:val="00AC0192"/>
    <w:rsid w:val="00AC1153"/>
    <w:rsid w:val="00AC4CDB"/>
    <w:rsid w:val="00AC5A81"/>
    <w:rsid w:val="00AD5165"/>
    <w:rsid w:val="00AD765A"/>
    <w:rsid w:val="00AE727A"/>
    <w:rsid w:val="00B10243"/>
    <w:rsid w:val="00B363F9"/>
    <w:rsid w:val="00B47147"/>
    <w:rsid w:val="00B47E35"/>
    <w:rsid w:val="00B748D3"/>
    <w:rsid w:val="00B80173"/>
    <w:rsid w:val="00BA055D"/>
    <w:rsid w:val="00BA3729"/>
    <w:rsid w:val="00BD5AF6"/>
    <w:rsid w:val="00BF4B14"/>
    <w:rsid w:val="00C0298E"/>
    <w:rsid w:val="00C12CC1"/>
    <w:rsid w:val="00C27858"/>
    <w:rsid w:val="00C31B1B"/>
    <w:rsid w:val="00C37293"/>
    <w:rsid w:val="00C76DE9"/>
    <w:rsid w:val="00C87E3F"/>
    <w:rsid w:val="00C92D43"/>
    <w:rsid w:val="00CA685E"/>
    <w:rsid w:val="00CB08BF"/>
    <w:rsid w:val="00CB0D23"/>
    <w:rsid w:val="00CC14F9"/>
    <w:rsid w:val="00CD3F6E"/>
    <w:rsid w:val="00CF3B17"/>
    <w:rsid w:val="00D01124"/>
    <w:rsid w:val="00D1277C"/>
    <w:rsid w:val="00D35CA7"/>
    <w:rsid w:val="00D36DE7"/>
    <w:rsid w:val="00D4374C"/>
    <w:rsid w:val="00D47376"/>
    <w:rsid w:val="00D61590"/>
    <w:rsid w:val="00D7500E"/>
    <w:rsid w:val="00D82F03"/>
    <w:rsid w:val="00D85099"/>
    <w:rsid w:val="00D91235"/>
    <w:rsid w:val="00DA40A1"/>
    <w:rsid w:val="00DB5EA2"/>
    <w:rsid w:val="00DB7878"/>
    <w:rsid w:val="00DD0C8F"/>
    <w:rsid w:val="00DD343C"/>
    <w:rsid w:val="00DD363F"/>
    <w:rsid w:val="00DD7C98"/>
    <w:rsid w:val="00DF16BC"/>
    <w:rsid w:val="00DF3F06"/>
    <w:rsid w:val="00E26A88"/>
    <w:rsid w:val="00E365CC"/>
    <w:rsid w:val="00E43552"/>
    <w:rsid w:val="00E457CE"/>
    <w:rsid w:val="00E82768"/>
    <w:rsid w:val="00E94328"/>
    <w:rsid w:val="00EA0603"/>
    <w:rsid w:val="00EF4BB6"/>
    <w:rsid w:val="00F1789F"/>
    <w:rsid w:val="00F72A82"/>
    <w:rsid w:val="00FD0168"/>
    <w:rsid w:val="00FF072D"/>
    <w:rsid w:val="00FF1FE8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030"/>
    <w:rPr>
      <w:b/>
      <w:bCs/>
      <w:i w:val="0"/>
      <w:iCs w:val="0"/>
    </w:rPr>
  </w:style>
  <w:style w:type="character" w:customStyle="1" w:styleId="st1">
    <w:name w:val="st1"/>
    <w:basedOn w:val="DefaultParagraphFont"/>
    <w:rsid w:val="0063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opher_wilford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0831-190D-422E-9402-7D89C2E7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F0F57414</Template>
  <TotalTime>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Marie Lane</cp:lastModifiedBy>
  <cp:revision>2</cp:revision>
  <cp:lastPrinted>2017-06-27T10:31:00Z</cp:lastPrinted>
  <dcterms:created xsi:type="dcterms:W3CDTF">2017-06-27T12:20:00Z</dcterms:created>
  <dcterms:modified xsi:type="dcterms:W3CDTF">2017-06-27T12:20:00Z</dcterms:modified>
</cp:coreProperties>
</file>