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A4F4" w14:textId="49E881EF" w:rsidR="000F5EC4" w:rsidRDefault="00A857C0" w:rsidP="00F73125">
      <w:pPr>
        <w:widowControl/>
        <w:jc w:val="both"/>
        <w:rPr>
          <w:rFonts w:ascii="Arial" w:hAnsi="Arial" w:cs="Arial"/>
          <w:b/>
          <w:color w:val="auto"/>
          <w:shd w:val="clear" w:color="auto" w:fill="auto"/>
        </w:rPr>
      </w:pPr>
      <w:r>
        <w:rPr>
          <w:noProof/>
        </w:rPr>
        <w:pict w14:anchorId="4711D272">
          <v:shapetype id="_x0000_t202" coordsize="21600,21600" o:spt="202" path="m,l,21600r21600,l21600,xe">
            <v:stroke joinstyle="miter"/>
            <v:path gradientshapeok="t" o:connecttype="rect"/>
          </v:shapetype>
          <v:shape id="Text Box 2" o:spid="_x0000_s2052" type="#_x0000_t202" style="position:absolute;left:0;text-align:left;margin-left:440.1pt;margin-top:.75pt;width:47.35pt;height:45pt;z-index:1;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22AC341A" w14:textId="14DB3561" w:rsidR="00F73125" w:rsidRPr="00F73125" w:rsidRDefault="00A233BB" w:rsidP="00F73125">
                  <w:pPr>
                    <w:jc w:val="center"/>
                    <w:rPr>
                      <w:rFonts w:ascii="Arial" w:hAnsi="Arial" w:cs="Arial"/>
                      <w:sz w:val="56"/>
                      <w:szCs w:val="56"/>
                    </w:rPr>
                  </w:pPr>
                  <w:r>
                    <w:rPr>
                      <w:rFonts w:ascii="Arial" w:hAnsi="Arial" w:cs="Arial"/>
                      <w:color w:val="auto"/>
                      <w:sz w:val="56"/>
                      <w:szCs w:val="56"/>
                    </w:rPr>
                    <w:t>2</w:t>
                  </w:r>
                </w:p>
              </w:txbxContent>
            </v:textbox>
          </v:shape>
        </w:pict>
      </w:r>
      <w:r w:rsidR="0024217A" w:rsidRPr="00432BC2">
        <w:rPr>
          <w:rFonts w:ascii="Arial" w:hAnsi="Arial" w:cs="Arial"/>
          <w:b/>
          <w:color w:val="auto"/>
          <w:shd w:val="clear" w:color="auto" w:fill="auto"/>
        </w:rPr>
        <w:t xml:space="preserve">OFFICER DECISION REPORT </w:t>
      </w:r>
      <w:r w:rsidR="00FE7A4F">
        <w:rPr>
          <w:rFonts w:ascii="Arial" w:hAnsi="Arial" w:cs="Arial"/>
          <w:b/>
          <w:color w:val="auto"/>
          <w:shd w:val="clear" w:color="auto" w:fill="auto"/>
        </w:rPr>
        <w:t xml:space="preserve">– TRAFFIC REGULATION ORDER (TRO) </w:t>
      </w:r>
    </w:p>
    <w:p w14:paraId="1BE8FD82" w14:textId="77777777" w:rsidR="0016220E" w:rsidRDefault="0016220E" w:rsidP="00F73125">
      <w:pPr>
        <w:widowControl/>
        <w:jc w:val="both"/>
        <w:rPr>
          <w:rFonts w:ascii="Arial" w:hAnsi="Arial" w:cs="Arial"/>
          <w:b/>
          <w:color w:val="auto"/>
          <w:shd w:val="clear" w:color="auto" w:fill="auto"/>
        </w:rPr>
      </w:pPr>
    </w:p>
    <w:p w14:paraId="54522809" w14:textId="4A8776E1" w:rsidR="00E568EE" w:rsidRPr="00432BC2" w:rsidRDefault="009A3742" w:rsidP="00A857C0">
      <w:pPr>
        <w:widowControl/>
        <w:rPr>
          <w:rFonts w:ascii="Arial" w:hAnsi="Arial" w:cs="Arial"/>
          <w:b/>
          <w:color w:val="auto"/>
          <w:shd w:val="clear" w:color="auto" w:fill="auto"/>
        </w:rPr>
      </w:pPr>
      <w:r w:rsidRPr="009A3742">
        <w:rPr>
          <w:rFonts w:ascii="Arial" w:hAnsi="Arial" w:cs="Arial"/>
          <w:b/>
          <w:color w:val="auto"/>
          <w:shd w:val="clear" w:color="auto" w:fill="auto"/>
        </w:rPr>
        <w:t>P</w:t>
      </w:r>
      <w:r>
        <w:rPr>
          <w:rFonts w:ascii="Arial" w:hAnsi="Arial" w:cs="Arial"/>
          <w:b/>
          <w:color w:val="auto"/>
          <w:shd w:val="clear" w:color="auto" w:fill="auto"/>
        </w:rPr>
        <w:t xml:space="preserve">RELIMINARY </w:t>
      </w:r>
      <w:r w:rsidR="00FE7A4F">
        <w:rPr>
          <w:rFonts w:ascii="Arial" w:hAnsi="Arial" w:cs="Arial"/>
          <w:b/>
          <w:color w:val="auto"/>
          <w:shd w:val="clear" w:color="auto" w:fill="auto"/>
        </w:rPr>
        <w:t>CONSULTATION</w:t>
      </w:r>
      <w:r w:rsidR="00F769E0">
        <w:rPr>
          <w:rFonts w:ascii="Arial" w:hAnsi="Arial" w:cs="Arial"/>
          <w:b/>
          <w:color w:val="auto"/>
          <w:shd w:val="clear" w:color="auto" w:fill="auto"/>
        </w:rPr>
        <w:t xml:space="preserve"> (Cabinet Member</w:t>
      </w:r>
      <w:r w:rsidR="008611BB">
        <w:rPr>
          <w:rFonts w:ascii="Arial" w:hAnsi="Arial" w:cs="Arial"/>
          <w:b/>
          <w:color w:val="auto"/>
          <w:shd w:val="clear" w:color="auto" w:fill="auto"/>
        </w:rPr>
        <w:t xml:space="preserve"> for </w:t>
      </w:r>
      <w:r w:rsidR="00B07750" w:rsidRPr="00B07750">
        <w:rPr>
          <w:rFonts w:ascii="Arial" w:hAnsi="Arial" w:cs="Arial"/>
          <w:b/>
          <w:color w:val="auto"/>
          <w:shd w:val="clear" w:color="auto" w:fill="auto"/>
        </w:rPr>
        <w:t>Sustainable Transport Delivery</w:t>
      </w:r>
      <w:r w:rsidR="00F769E0">
        <w:rPr>
          <w:rFonts w:ascii="Arial" w:hAnsi="Arial" w:cs="Arial"/>
          <w:b/>
          <w:color w:val="auto"/>
          <w:shd w:val="clear" w:color="auto" w:fill="auto"/>
        </w:rPr>
        <w:t>)</w:t>
      </w:r>
    </w:p>
    <w:p w14:paraId="6ED6C9DE" w14:textId="77777777" w:rsidR="000F5EC4" w:rsidRPr="003E473B" w:rsidRDefault="000F5EC4" w:rsidP="00F73125">
      <w:pPr>
        <w:widowControl/>
        <w:jc w:val="both"/>
        <w:rPr>
          <w:rFonts w:ascii="Arial" w:hAnsi="Arial" w:cs="Arial"/>
          <w:color w:val="auto"/>
          <w:shd w:val="clear" w:color="auto" w:fill="auto"/>
        </w:rPr>
      </w:pPr>
    </w:p>
    <w:p w14:paraId="410B395E" w14:textId="42816231" w:rsidR="000F5EC4" w:rsidRPr="00432BC2" w:rsidRDefault="0024217A" w:rsidP="00F73125">
      <w:pPr>
        <w:widowControl/>
        <w:jc w:val="both"/>
        <w:rPr>
          <w:rFonts w:ascii="Arial" w:hAnsi="Arial" w:cs="Arial"/>
          <w:b/>
          <w:color w:val="auto"/>
          <w:shd w:val="clear" w:color="auto" w:fill="auto"/>
        </w:rPr>
      </w:pPr>
      <w:r w:rsidRPr="00432BC2">
        <w:rPr>
          <w:rFonts w:ascii="Arial" w:hAnsi="Arial" w:cs="Arial"/>
          <w:color w:val="auto"/>
          <w:shd w:val="clear" w:color="auto" w:fill="auto"/>
        </w:rPr>
        <w:t>PREPARED BY</w:t>
      </w:r>
      <w:r w:rsidR="00432BC2" w:rsidRPr="00432BC2">
        <w:rPr>
          <w:rFonts w:ascii="Arial" w:hAnsi="Arial" w:cs="Arial"/>
          <w:color w:val="auto"/>
          <w:shd w:val="clear" w:color="auto" w:fill="auto"/>
        </w:rPr>
        <w:t>:</w:t>
      </w:r>
      <w:r w:rsidRPr="00432BC2">
        <w:rPr>
          <w:rFonts w:ascii="Arial" w:hAnsi="Arial" w:cs="Arial"/>
          <w:color w:val="auto"/>
          <w:shd w:val="clear" w:color="auto" w:fill="auto"/>
        </w:rPr>
        <w:t xml:space="preserve"> </w:t>
      </w:r>
      <w:r w:rsidRPr="00F73125">
        <w:rPr>
          <w:rFonts w:ascii="Arial" w:hAnsi="Arial" w:cs="Arial"/>
          <w:color w:val="auto"/>
          <w:shd w:val="clear" w:color="auto" w:fill="auto"/>
        </w:rPr>
        <w:t xml:space="preserve">Traffic </w:t>
      </w:r>
      <w:r w:rsidR="003E473B">
        <w:rPr>
          <w:rFonts w:ascii="Arial" w:hAnsi="Arial" w:cs="Arial"/>
          <w:color w:val="auto"/>
          <w:shd w:val="clear" w:color="auto" w:fill="auto"/>
        </w:rPr>
        <w:t xml:space="preserve">Management </w:t>
      </w:r>
      <w:r w:rsidRPr="00F73125">
        <w:rPr>
          <w:rFonts w:ascii="Arial" w:hAnsi="Arial" w:cs="Arial"/>
          <w:color w:val="auto"/>
          <w:shd w:val="clear" w:color="auto" w:fill="auto"/>
        </w:rPr>
        <w:t>Team</w:t>
      </w:r>
      <w:r w:rsidR="00FE7A4F">
        <w:rPr>
          <w:rFonts w:ascii="Arial" w:hAnsi="Arial" w:cs="Arial"/>
          <w:color w:val="auto"/>
          <w:shd w:val="clear" w:color="auto" w:fill="auto"/>
        </w:rPr>
        <w:t>, Highways and Tra</w:t>
      </w:r>
      <w:r w:rsidR="0035404F">
        <w:rPr>
          <w:rFonts w:ascii="Arial" w:hAnsi="Arial" w:cs="Arial"/>
          <w:color w:val="auto"/>
          <w:shd w:val="clear" w:color="auto" w:fill="auto"/>
        </w:rPr>
        <w:t>ffic</w:t>
      </w:r>
      <w:r w:rsidR="00FE7A4F">
        <w:rPr>
          <w:rFonts w:ascii="Arial" w:hAnsi="Arial" w:cs="Arial"/>
          <w:color w:val="auto"/>
          <w:shd w:val="clear" w:color="auto" w:fill="auto"/>
        </w:rPr>
        <w:t xml:space="preserve"> Group</w:t>
      </w:r>
    </w:p>
    <w:p w14:paraId="66A49E64" w14:textId="77777777" w:rsidR="00B13A69" w:rsidRPr="003E473B" w:rsidRDefault="00B13A69" w:rsidP="00B13A69">
      <w:pPr>
        <w:widowControl/>
        <w:autoSpaceDE/>
        <w:autoSpaceDN/>
        <w:adjustRightInd/>
        <w:jc w:val="both"/>
        <w:rPr>
          <w:rFonts w:ascii="Arial" w:hAnsi="Arial" w:cs="Arial"/>
          <w:color w:val="auto"/>
          <w:shd w:val="clear" w:color="auto" w:fill="auto"/>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834310" w14:paraId="455B68FB" w14:textId="77777777" w:rsidTr="005C0A02">
        <w:tc>
          <w:tcPr>
            <w:tcW w:w="2552" w:type="dxa"/>
          </w:tcPr>
          <w:p w14:paraId="545D5AF6" w14:textId="77777777" w:rsidR="00834310" w:rsidRPr="005C0A02" w:rsidRDefault="00834310" w:rsidP="005C0A02">
            <w:pPr>
              <w:widowControl/>
              <w:jc w:val="both"/>
              <w:rPr>
                <w:rFonts w:ascii="Arial" w:hAnsi="Arial" w:cs="Arial"/>
                <w:color w:val="auto"/>
                <w:shd w:val="clear" w:color="auto" w:fill="auto"/>
              </w:rPr>
            </w:pPr>
          </w:p>
          <w:p w14:paraId="1C777A24" w14:textId="77777777" w:rsidR="00834310" w:rsidRPr="005C0A02" w:rsidRDefault="00834310"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TITLE OF REPORT:</w:t>
            </w:r>
          </w:p>
          <w:p w14:paraId="2E958AB3" w14:textId="77777777" w:rsidR="003E473B" w:rsidRPr="005C0A02" w:rsidRDefault="003E473B" w:rsidP="005C0A02">
            <w:pPr>
              <w:widowControl/>
              <w:jc w:val="both"/>
              <w:rPr>
                <w:rFonts w:ascii="Arial" w:hAnsi="Arial" w:cs="Arial"/>
                <w:b/>
                <w:color w:val="auto"/>
                <w:shd w:val="clear" w:color="auto" w:fill="auto"/>
              </w:rPr>
            </w:pPr>
          </w:p>
          <w:p w14:paraId="39F6C3C7" w14:textId="7DA2198D" w:rsidR="00834310" w:rsidRPr="005C0A02" w:rsidRDefault="00305F4D"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 xml:space="preserve">      </w:t>
            </w:r>
            <w:r w:rsidR="00F769E0" w:rsidRPr="005C0A02">
              <w:rPr>
                <w:rFonts w:ascii="Arial" w:hAnsi="Arial" w:cs="Arial"/>
                <w:b/>
                <w:color w:val="auto"/>
                <w:shd w:val="clear" w:color="auto" w:fill="auto"/>
              </w:rPr>
              <w:t xml:space="preserve"> </w:t>
            </w:r>
            <w:r w:rsidR="00834310" w:rsidRPr="005C0A02">
              <w:rPr>
                <w:rFonts w:ascii="Arial" w:hAnsi="Arial" w:cs="Arial"/>
                <w:b/>
                <w:color w:val="auto"/>
                <w:shd w:val="clear" w:color="auto" w:fill="auto"/>
              </w:rPr>
              <w:t>PROPOSAL:</w:t>
            </w:r>
          </w:p>
          <w:p w14:paraId="31E8E74C" w14:textId="77777777" w:rsidR="00FF24A3" w:rsidRDefault="00F769E0"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 xml:space="preserve"> </w:t>
            </w:r>
          </w:p>
          <w:p w14:paraId="3F305D58" w14:textId="77777777" w:rsidR="000869B4" w:rsidRPr="005C0A02" w:rsidRDefault="000869B4" w:rsidP="005C0A02">
            <w:pPr>
              <w:widowControl/>
              <w:jc w:val="both"/>
              <w:rPr>
                <w:rFonts w:ascii="Arial" w:hAnsi="Arial" w:cs="Arial"/>
                <w:b/>
                <w:color w:val="auto"/>
                <w:shd w:val="clear" w:color="auto" w:fill="auto"/>
              </w:rPr>
            </w:pPr>
          </w:p>
          <w:p w14:paraId="7C43A75B" w14:textId="5ED3204D" w:rsidR="00834310" w:rsidRPr="005C0A02" w:rsidRDefault="00F3060A"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 xml:space="preserve"> </w:t>
            </w:r>
            <w:r w:rsidR="00834310" w:rsidRPr="005C0A02">
              <w:rPr>
                <w:rFonts w:ascii="Arial" w:hAnsi="Arial" w:cs="Arial"/>
                <w:b/>
                <w:color w:val="auto"/>
                <w:shd w:val="clear" w:color="auto" w:fill="auto"/>
              </w:rPr>
              <w:t>SCHEME REF No:</w:t>
            </w:r>
          </w:p>
          <w:p w14:paraId="7EC6711C" w14:textId="77777777" w:rsidR="00834310" w:rsidRPr="005C0A02" w:rsidRDefault="00834310" w:rsidP="005C0A02">
            <w:pPr>
              <w:widowControl/>
              <w:jc w:val="both"/>
              <w:rPr>
                <w:rFonts w:ascii="Arial" w:hAnsi="Arial" w:cs="Arial"/>
                <w:color w:val="auto"/>
                <w:shd w:val="clear" w:color="auto" w:fill="auto"/>
              </w:rPr>
            </w:pPr>
          </w:p>
          <w:p w14:paraId="54FCDA7C" w14:textId="603C8DBA" w:rsidR="00F769E0" w:rsidRPr="005C0A02" w:rsidRDefault="00F769E0" w:rsidP="005C0A02">
            <w:pPr>
              <w:widowControl/>
              <w:jc w:val="both"/>
              <w:rPr>
                <w:rFonts w:ascii="Arial" w:hAnsi="Arial" w:cs="Arial"/>
                <w:b/>
                <w:bCs/>
                <w:color w:val="auto"/>
                <w:shd w:val="clear" w:color="auto" w:fill="auto"/>
              </w:rPr>
            </w:pPr>
            <w:r w:rsidRPr="005C0A02">
              <w:rPr>
                <w:rFonts w:ascii="Arial" w:hAnsi="Arial" w:cs="Arial"/>
                <w:b/>
                <w:bCs/>
                <w:color w:val="auto"/>
                <w:shd w:val="clear" w:color="auto" w:fill="auto"/>
              </w:rPr>
              <w:t>REPORT AUTHOR:</w:t>
            </w:r>
          </w:p>
          <w:p w14:paraId="4A7857ED" w14:textId="1DEE2B39" w:rsidR="00F769E0" w:rsidRPr="005C0A02" w:rsidRDefault="00F769E0" w:rsidP="005C0A02">
            <w:pPr>
              <w:widowControl/>
              <w:jc w:val="both"/>
              <w:rPr>
                <w:rFonts w:ascii="Arial" w:hAnsi="Arial" w:cs="Arial"/>
                <w:color w:val="auto"/>
                <w:shd w:val="clear" w:color="auto" w:fill="auto"/>
              </w:rPr>
            </w:pPr>
          </w:p>
        </w:tc>
        <w:tc>
          <w:tcPr>
            <w:tcW w:w="7195" w:type="dxa"/>
          </w:tcPr>
          <w:p w14:paraId="72CB9664" w14:textId="77777777" w:rsidR="001945AF" w:rsidRDefault="001945AF" w:rsidP="00534535">
            <w:pPr>
              <w:widowControl/>
              <w:jc w:val="both"/>
              <w:rPr>
                <w:rFonts w:ascii="Arial" w:hAnsi="Arial" w:cs="Arial"/>
                <w:color w:val="auto"/>
                <w:shd w:val="clear" w:color="auto" w:fill="auto"/>
              </w:rPr>
            </w:pPr>
          </w:p>
          <w:p w14:paraId="075560D5" w14:textId="77777777" w:rsidR="000869B4" w:rsidRPr="0073662F" w:rsidRDefault="000869B4" w:rsidP="000869B4">
            <w:pPr>
              <w:widowControl/>
              <w:jc w:val="both"/>
              <w:rPr>
                <w:rFonts w:ascii="Arial" w:hAnsi="Arial" w:cs="Arial"/>
                <w:b/>
                <w:bCs/>
              </w:rPr>
            </w:pPr>
            <w:r w:rsidRPr="0073662F">
              <w:rPr>
                <w:rFonts w:ascii="Arial" w:hAnsi="Arial" w:cs="Arial"/>
                <w:b/>
                <w:bCs/>
              </w:rPr>
              <w:t>High Street &amp; South Road, Midsomer Norton</w:t>
            </w:r>
          </w:p>
          <w:p w14:paraId="7170916F" w14:textId="77777777" w:rsidR="000869B4" w:rsidRDefault="000869B4" w:rsidP="000869B4">
            <w:pPr>
              <w:widowControl/>
              <w:jc w:val="both"/>
              <w:rPr>
                <w:rFonts w:cs="Arial"/>
              </w:rPr>
            </w:pPr>
          </w:p>
          <w:p w14:paraId="06884929" w14:textId="540349BF" w:rsidR="000869B4" w:rsidRPr="0073662F" w:rsidRDefault="000869B4" w:rsidP="000869B4">
            <w:pPr>
              <w:widowControl/>
              <w:jc w:val="both"/>
              <w:rPr>
                <w:rFonts w:ascii="Arial" w:hAnsi="Arial" w:cs="Arial"/>
                <w:b/>
                <w:bCs/>
              </w:rPr>
            </w:pPr>
            <w:r>
              <w:rPr>
                <w:rFonts w:ascii="Arial" w:hAnsi="Arial" w:cs="Arial"/>
                <w:b/>
                <w:bCs/>
              </w:rPr>
              <w:t>To remove sections of Double Yellow Lines, Single Yellow Line and 1 hour limited waiting parking bays.</w:t>
            </w:r>
          </w:p>
          <w:p w14:paraId="356B6ADC" w14:textId="77777777" w:rsidR="000869B4" w:rsidRPr="004F135B" w:rsidRDefault="000869B4" w:rsidP="000869B4">
            <w:pPr>
              <w:widowControl/>
              <w:jc w:val="both"/>
              <w:rPr>
                <w:rFonts w:ascii="Arial" w:hAnsi="Arial" w:cs="Arial"/>
                <w:b/>
              </w:rPr>
            </w:pPr>
          </w:p>
          <w:p w14:paraId="74EF3FE7" w14:textId="77777777" w:rsidR="000869B4" w:rsidRPr="004F135B" w:rsidRDefault="000869B4" w:rsidP="000869B4">
            <w:pPr>
              <w:widowControl/>
              <w:jc w:val="both"/>
              <w:rPr>
                <w:rFonts w:ascii="Arial" w:hAnsi="Arial" w:cs="Arial"/>
                <w:b/>
              </w:rPr>
            </w:pPr>
            <w:r>
              <w:rPr>
                <w:rFonts w:ascii="Arial" w:hAnsi="Arial" w:cs="Arial"/>
                <w:b/>
              </w:rPr>
              <w:t>26-035A</w:t>
            </w:r>
          </w:p>
          <w:p w14:paraId="197373C9" w14:textId="77777777" w:rsidR="000869B4" w:rsidRPr="004F135B" w:rsidRDefault="000869B4" w:rsidP="000869B4">
            <w:pPr>
              <w:widowControl/>
              <w:jc w:val="both"/>
              <w:rPr>
                <w:rFonts w:ascii="Arial" w:hAnsi="Arial" w:cs="Arial"/>
                <w:b/>
              </w:rPr>
            </w:pPr>
          </w:p>
          <w:p w14:paraId="436CF0B7" w14:textId="7D2DAB06" w:rsidR="000869B4" w:rsidRPr="000869B4" w:rsidRDefault="000869B4" w:rsidP="000869B4">
            <w:pPr>
              <w:rPr>
                <w:rFonts w:ascii="Arial" w:hAnsi="Arial" w:cs="Arial"/>
              </w:rPr>
            </w:pPr>
            <w:r>
              <w:rPr>
                <w:rFonts w:ascii="Arial" w:hAnsi="Arial" w:cs="Arial"/>
                <w:b/>
                <w:bCs/>
              </w:rPr>
              <w:t>Sadie Cox-Alcuaz</w:t>
            </w:r>
          </w:p>
        </w:tc>
      </w:tr>
    </w:tbl>
    <w:p w14:paraId="5ED7507B" w14:textId="77777777" w:rsidR="00834310" w:rsidRDefault="00834310" w:rsidP="00834310">
      <w:pPr>
        <w:widowControl/>
        <w:jc w:val="both"/>
        <w:rPr>
          <w:rFonts w:ascii="Arial" w:hAnsi="Arial" w:cs="Arial"/>
          <w:color w:val="auto"/>
          <w:sz w:val="12"/>
          <w:szCs w:val="12"/>
          <w:shd w:val="clear" w:color="auto" w:fill="auto"/>
        </w:rPr>
      </w:pPr>
    </w:p>
    <w:p w14:paraId="05375CB9" w14:textId="77777777" w:rsidR="003E473B" w:rsidRDefault="003E473B" w:rsidP="00F73125">
      <w:pPr>
        <w:widowControl/>
        <w:jc w:val="both"/>
        <w:rPr>
          <w:rFonts w:ascii="Arial" w:hAnsi="Arial" w:cs="Arial"/>
          <w:b/>
          <w:color w:val="auto"/>
          <w:shd w:val="clear" w:color="auto" w:fill="auto"/>
        </w:rPr>
      </w:pPr>
    </w:p>
    <w:p w14:paraId="2BA25177" w14:textId="78A62CD6" w:rsidR="001D0EC6" w:rsidRDefault="001D0EC6" w:rsidP="00260BC9">
      <w:pPr>
        <w:widowControl/>
        <w:numPr>
          <w:ilvl w:val="0"/>
          <w:numId w:val="7"/>
        </w:numPr>
        <w:jc w:val="both"/>
        <w:rPr>
          <w:rFonts w:ascii="Arial" w:hAnsi="Arial" w:cs="Arial"/>
          <w:b/>
          <w:u w:val="single"/>
        </w:rPr>
      </w:pPr>
      <w:r w:rsidRPr="004F135B">
        <w:rPr>
          <w:rFonts w:ascii="Arial" w:hAnsi="Arial" w:cs="Arial"/>
          <w:b/>
          <w:u w:val="single"/>
        </w:rPr>
        <w:t>DELEGATION</w:t>
      </w:r>
    </w:p>
    <w:p w14:paraId="6602132A" w14:textId="77777777" w:rsidR="00260BC9" w:rsidRPr="004F135B" w:rsidRDefault="00260BC9" w:rsidP="00260BC9">
      <w:pPr>
        <w:widowControl/>
        <w:ind w:left="1080"/>
        <w:jc w:val="both"/>
        <w:rPr>
          <w:rFonts w:ascii="Arial" w:hAnsi="Arial" w:cs="Arial"/>
          <w:b/>
          <w:u w:val="single"/>
        </w:rPr>
      </w:pPr>
    </w:p>
    <w:p w14:paraId="06EC9307" w14:textId="77777777" w:rsidR="00FF2234" w:rsidRPr="00051F58" w:rsidRDefault="00FF2234" w:rsidP="00FF2234">
      <w:pPr>
        <w:ind w:left="709"/>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3CD121D9" w14:textId="77777777" w:rsidR="00FF2234" w:rsidRPr="00051F58" w:rsidRDefault="00FF2234" w:rsidP="00FF2234">
      <w:pPr>
        <w:ind w:left="709"/>
        <w:jc w:val="both"/>
        <w:rPr>
          <w:rFonts w:ascii="Arial" w:hAnsi="Arial" w:cs="Arial"/>
        </w:rPr>
      </w:pPr>
      <w:r w:rsidRPr="00051F58">
        <w:rPr>
          <w:rFonts w:ascii="Arial" w:hAnsi="Arial" w:cs="Arial"/>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FF2234" w:rsidRPr="00051F58" w14:paraId="6E4C48B4" w14:textId="77777777" w:rsidTr="00C2334D">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0C656A" w14:textId="77777777" w:rsidR="00FF2234" w:rsidRPr="00051F58" w:rsidRDefault="00FF2234" w:rsidP="00C2334D">
            <w:pPr>
              <w:jc w:val="both"/>
              <w:rPr>
                <w:rFonts w:ascii="Arial" w:hAnsi="Arial" w:cs="Arial"/>
              </w:rPr>
            </w:pPr>
            <w:r w:rsidRPr="00051F58">
              <w:rPr>
                <w:rFonts w:ascii="Arial" w:hAnsi="Arial" w:cs="Arial"/>
                <w:b/>
                <w:bCs/>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9B5657" w14:textId="77777777" w:rsidR="00FF2234" w:rsidRPr="00051F58" w:rsidRDefault="00FF2234" w:rsidP="00FF2234">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FF2234" w:rsidRPr="00051F58" w14:paraId="0F3E66EA"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E2064" w14:textId="77777777" w:rsidR="00FF2234" w:rsidRPr="00051F58" w:rsidRDefault="00FF2234" w:rsidP="00C2334D">
            <w:pPr>
              <w:jc w:val="both"/>
              <w:rPr>
                <w:rFonts w:ascii="Arial" w:hAnsi="Arial" w:cs="Arial"/>
              </w:rPr>
            </w:pPr>
            <w:r w:rsidRPr="00051F58">
              <w:rPr>
                <w:rFonts w:ascii="Arial" w:hAnsi="Arial" w:cs="Arial"/>
                <w:b/>
                <w:bCs/>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0A7D980A" w14:textId="02D73F2D" w:rsidR="00FF2234" w:rsidRPr="00051F58" w:rsidRDefault="00FF2234" w:rsidP="00FF2234">
            <w:pPr>
              <w:jc w:val="both"/>
              <w:rPr>
                <w:rFonts w:ascii="Arial" w:hAnsi="Arial" w:cs="Arial"/>
              </w:rPr>
            </w:pPr>
            <w:r w:rsidRPr="00051F58">
              <w:rPr>
                <w:rFonts w:ascii="Arial" w:hAnsi="Arial" w:cs="Arial"/>
              </w:rPr>
              <w:t xml:space="preserve">Without prejudice to the generality of this, Officers are authorised </w:t>
            </w:r>
            <w:proofErr w:type="gramStart"/>
            <w:r w:rsidRPr="00051F58">
              <w:rPr>
                <w:rFonts w:ascii="Arial" w:hAnsi="Arial" w:cs="Arial"/>
              </w:rPr>
              <w:t>to:</w:t>
            </w:r>
            <w:proofErr w:type="gramEnd"/>
            <w:r w:rsidRPr="00051F58">
              <w:rPr>
                <w:rFonts w:ascii="Arial" w:hAnsi="Arial" w:cs="Arial"/>
              </w:rPr>
              <w:t xml:space="preserve"> serve any notices and make, amend or revoke any orders falling within their area of responsibility.</w:t>
            </w:r>
          </w:p>
        </w:tc>
      </w:tr>
      <w:tr w:rsidR="00FF2234" w:rsidRPr="00051F58" w14:paraId="4575A7CB"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EEA15" w14:textId="77777777" w:rsidR="00FF2234" w:rsidRPr="00051F58" w:rsidRDefault="00FF2234" w:rsidP="00C2334D">
            <w:pPr>
              <w:jc w:val="both"/>
              <w:rPr>
                <w:rFonts w:ascii="Arial" w:hAnsi="Arial" w:cs="Arial"/>
              </w:rPr>
            </w:pPr>
            <w:r w:rsidRPr="00051F58">
              <w:rPr>
                <w:rFonts w:ascii="Arial" w:hAnsi="Arial" w:cs="Arial"/>
                <w:b/>
                <w:bCs/>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396727FB" w14:textId="77777777" w:rsidR="00FF2234" w:rsidRPr="00051F58" w:rsidRDefault="00FF2234" w:rsidP="00FF2234">
            <w:pPr>
              <w:jc w:val="both"/>
              <w:rPr>
                <w:rFonts w:ascii="Arial" w:hAnsi="Arial" w:cs="Arial"/>
              </w:rPr>
            </w:pPr>
            <w:r w:rsidRPr="00051F58">
              <w:rPr>
                <w:rFonts w:ascii="Arial" w:hAnsi="Arial" w:cs="Arial"/>
              </w:rPr>
              <w:t>An Officer to whom a power, duty or function is delegated may nominate or authorise another Officer to exercise that power, duty or function, provided that Officer reports to or is responsible to the delegator.</w:t>
            </w:r>
          </w:p>
        </w:tc>
      </w:tr>
    </w:tbl>
    <w:p w14:paraId="4DB2E7E5" w14:textId="77777777" w:rsidR="00FF2234" w:rsidRPr="00051F58" w:rsidRDefault="00FF2234" w:rsidP="00FF2234">
      <w:pPr>
        <w:ind w:left="709"/>
        <w:jc w:val="both"/>
        <w:rPr>
          <w:rFonts w:ascii="Arial" w:hAnsi="Arial" w:cs="Arial"/>
        </w:rPr>
      </w:pPr>
      <w:r w:rsidRPr="00051F58">
        <w:rPr>
          <w:rFonts w:ascii="Arial" w:hAnsi="Arial" w:cs="Arial"/>
        </w:rPr>
        <w:t> </w:t>
      </w:r>
    </w:p>
    <w:p w14:paraId="63770B2A" w14:textId="77777777" w:rsidR="00FF2234" w:rsidRPr="00051F58" w:rsidRDefault="00FF2234" w:rsidP="00FF2234">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4C575AA0" w14:textId="77777777" w:rsidR="001D0EC6" w:rsidRPr="004F135B" w:rsidRDefault="001D0EC6" w:rsidP="001D0EC6">
      <w:pPr>
        <w:ind w:left="709"/>
        <w:jc w:val="both"/>
        <w:rPr>
          <w:rFonts w:ascii="Arial" w:hAnsi="Arial" w:cs="Arial"/>
        </w:rPr>
      </w:pPr>
    </w:p>
    <w:p w14:paraId="2CE324F2" w14:textId="77777777" w:rsidR="007C76DC" w:rsidRPr="004F135B" w:rsidRDefault="007C76DC" w:rsidP="007C76DC">
      <w:pPr>
        <w:ind w:left="709"/>
        <w:jc w:val="both"/>
        <w:rPr>
          <w:rFonts w:ascii="Arial" w:hAnsi="Arial" w:cs="Arial"/>
        </w:rPr>
      </w:pPr>
    </w:p>
    <w:p w14:paraId="210D204C" w14:textId="77777777" w:rsidR="007C76DC" w:rsidRPr="004F135B" w:rsidRDefault="007C76DC" w:rsidP="007C76DC">
      <w:pPr>
        <w:keepNext/>
        <w:widowControl/>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0F9CC8EC" w14:textId="77777777" w:rsidR="007C76DC" w:rsidRPr="004F135B" w:rsidRDefault="007C76DC" w:rsidP="007C76DC">
      <w:pPr>
        <w:keepNext/>
        <w:widowControl/>
        <w:ind w:left="709"/>
        <w:jc w:val="both"/>
        <w:rPr>
          <w:rFonts w:ascii="Arial" w:hAnsi="Arial" w:cs="Arial"/>
        </w:rPr>
      </w:pPr>
    </w:p>
    <w:p w14:paraId="0CD4B9E3" w14:textId="77777777" w:rsidR="007C76DC" w:rsidRPr="004F135B" w:rsidRDefault="007C76DC" w:rsidP="007C76DC">
      <w:pPr>
        <w:keepNext/>
        <w:widowControl/>
        <w:ind w:left="720"/>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57EBFD20" w14:textId="77777777" w:rsidR="007C76DC" w:rsidRPr="004F135B" w:rsidRDefault="007C76DC" w:rsidP="007C76DC">
      <w:pPr>
        <w:keepNext/>
        <w:widowControl/>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7C76DC" w:rsidRPr="004F135B" w14:paraId="1A9B6E28" w14:textId="77777777" w:rsidTr="00D737FB">
        <w:tc>
          <w:tcPr>
            <w:tcW w:w="495" w:type="dxa"/>
          </w:tcPr>
          <w:p w14:paraId="135A8F4B" w14:textId="77777777" w:rsidR="007C76DC" w:rsidRPr="004F135B" w:rsidRDefault="007C76DC" w:rsidP="00D737FB">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1437DB7C" w14:textId="77777777" w:rsidR="007C76DC" w:rsidRPr="004F135B" w:rsidRDefault="007C76DC" w:rsidP="00D737FB">
            <w:pPr>
              <w:widowControl/>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709" w:type="dxa"/>
            <w:vAlign w:val="center"/>
          </w:tcPr>
          <w:p w14:paraId="3DEBD01B" w14:textId="77777777" w:rsidR="007C76DC" w:rsidRPr="004F135B" w:rsidRDefault="007C76DC" w:rsidP="00D737FB">
            <w:pPr>
              <w:widowControl/>
              <w:jc w:val="center"/>
              <w:rPr>
                <w:rFonts w:ascii="Arial" w:hAnsi="Arial" w:cs="Arial"/>
              </w:rPr>
            </w:pPr>
            <w:r>
              <w:rPr>
                <w:rFonts w:ascii="Arial" w:hAnsi="Arial" w:cs="Arial"/>
              </w:rPr>
              <w:t>x</w:t>
            </w:r>
          </w:p>
        </w:tc>
      </w:tr>
      <w:tr w:rsidR="007C76DC" w:rsidRPr="004F135B" w14:paraId="66810452" w14:textId="77777777" w:rsidTr="00D737FB">
        <w:tc>
          <w:tcPr>
            <w:tcW w:w="495" w:type="dxa"/>
          </w:tcPr>
          <w:p w14:paraId="57DDBFE8" w14:textId="77777777" w:rsidR="007C76DC" w:rsidRPr="004F135B" w:rsidRDefault="007C76DC" w:rsidP="00D737FB">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(b)</w:t>
            </w:r>
          </w:p>
        </w:tc>
        <w:tc>
          <w:tcPr>
            <w:tcW w:w="7868" w:type="dxa"/>
            <w:vAlign w:val="center"/>
          </w:tcPr>
          <w:p w14:paraId="71181D24" w14:textId="77777777" w:rsidR="007C76DC" w:rsidRPr="004F135B" w:rsidRDefault="007C76DC" w:rsidP="00D737FB">
            <w:pPr>
              <w:widowControl/>
              <w:jc w:val="both"/>
              <w:rPr>
                <w:rFonts w:ascii="Arial" w:hAnsi="Arial" w:cs="Arial"/>
              </w:rPr>
            </w:pPr>
            <w:r w:rsidRPr="004F135B">
              <w:rPr>
                <w:rFonts w:ascii="Arial" w:hAnsi="Arial" w:cs="Arial"/>
              </w:rPr>
              <w:t>for preventing damage to the road or to any building on or near the road, or</w:t>
            </w:r>
          </w:p>
        </w:tc>
        <w:tc>
          <w:tcPr>
            <w:tcW w:w="709" w:type="dxa"/>
            <w:vAlign w:val="center"/>
          </w:tcPr>
          <w:p w14:paraId="4522E391" w14:textId="77777777" w:rsidR="007C76DC" w:rsidRPr="004F135B" w:rsidRDefault="007C76DC" w:rsidP="00D737FB">
            <w:pPr>
              <w:widowControl/>
              <w:jc w:val="center"/>
              <w:rPr>
                <w:rFonts w:ascii="Arial" w:hAnsi="Arial" w:cs="Arial"/>
              </w:rPr>
            </w:pPr>
          </w:p>
        </w:tc>
      </w:tr>
      <w:tr w:rsidR="007C76DC" w:rsidRPr="004F135B" w14:paraId="5182EDE9" w14:textId="77777777" w:rsidTr="00D737FB">
        <w:tc>
          <w:tcPr>
            <w:tcW w:w="495" w:type="dxa"/>
          </w:tcPr>
          <w:p w14:paraId="7E8FA509" w14:textId="77777777" w:rsidR="007C76DC" w:rsidRPr="004F135B" w:rsidRDefault="007C76DC" w:rsidP="00D737FB">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tcPr>
          <w:p w14:paraId="67BB5602" w14:textId="77777777" w:rsidR="007C76DC" w:rsidRPr="004F135B" w:rsidRDefault="007C76DC" w:rsidP="00D737FB">
            <w:pPr>
              <w:widowControl/>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709" w:type="dxa"/>
            <w:vAlign w:val="center"/>
          </w:tcPr>
          <w:p w14:paraId="18DF81CA" w14:textId="77777777" w:rsidR="007C76DC" w:rsidRPr="004F135B" w:rsidRDefault="007C76DC" w:rsidP="00D737FB">
            <w:pPr>
              <w:widowControl/>
              <w:jc w:val="center"/>
              <w:rPr>
                <w:rFonts w:ascii="Arial" w:hAnsi="Arial" w:cs="Arial"/>
              </w:rPr>
            </w:pPr>
            <w:r>
              <w:rPr>
                <w:rFonts w:ascii="Arial" w:hAnsi="Arial" w:cs="Arial"/>
              </w:rPr>
              <w:t>x</w:t>
            </w:r>
          </w:p>
        </w:tc>
      </w:tr>
      <w:tr w:rsidR="007C76DC" w:rsidRPr="004F135B" w14:paraId="695E78C1" w14:textId="77777777" w:rsidTr="00D737FB">
        <w:tc>
          <w:tcPr>
            <w:tcW w:w="495" w:type="dxa"/>
          </w:tcPr>
          <w:p w14:paraId="26EDE115" w14:textId="77777777" w:rsidR="007C76DC" w:rsidRPr="004F135B" w:rsidRDefault="007C76DC" w:rsidP="00D737FB">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(d)</w:t>
            </w:r>
          </w:p>
        </w:tc>
        <w:tc>
          <w:tcPr>
            <w:tcW w:w="7868" w:type="dxa"/>
          </w:tcPr>
          <w:p w14:paraId="0EE0A984" w14:textId="77777777" w:rsidR="007C76DC" w:rsidRPr="004F135B" w:rsidRDefault="007C76DC" w:rsidP="00D737FB">
            <w:pPr>
              <w:widowControl/>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5BD3D9FC" w14:textId="77777777" w:rsidR="007C76DC" w:rsidRPr="004F135B" w:rsidRDefault="007C76DC" w:rsidP="00D737FB">
            <w:pPr>
              <w:widowControl/>
              <w:jc w:val="center"/>
              <w:rPr>
                <w:rFonts w:ascii="Arial" w:hAnsi="Arial" w:cs="Arial"/>
              </w:rPr>
            </w:pPr>
          </w:p>
        </w:tc>
      </w:tr>
      <w:tr w:rsidR="007C76DC" w:rsidRPr="004F135B" w14:paraId="1FBD08E4" w14:textId="77777777" w:rsidTr="00D737FB">
        <w:tc>
          <w:tcPr>
            <w:tcW w:w="495" w:type="dxa"/>
          </w:tcPr>
          <w:p w14:paraId="684B66A4" w14:textId="77777777" w:rsidR="007C76DC" w:rsidRPr="004F135B" w:rsidRDefault="007C76DC" w:rsidP="00D737FB">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2FAD9C50" w14:textId="77777777" w:rsidR="007C76DC" w:rsidRPr="004F135B" w:rsidRDefault="007C76DC" w:rsidP="00D737FB">
            <w:pPr>
              <w:widowControl/>
              <w:jc w:val="both"/>
              <w:rPr>
                <w:rFonts w:ascii="Arial" w:hAnsi="Arial" w:cs="Arial"/>
              </w:rPr>
            </w:pPr>
            <w:r w:rsidRPr="004F135B">
              <w:rPr>
                <w:rFonts w:ascii="Arial" w:hAnsi="Arial" w:cs="Arial"/>
              </w:rPr>
              <w:t xml:space="preserve">(without prejudice to the generality of paragraph (d) above) for preserving the character of the road in a case where it is </w:t>
            </w:r>
            <w:proofErr w:type="gramStart"/>
            <w:r w:rsidRPr="004F135B">
              <w:rPr>
                <w:rFonts w:ascii="Arial" w:hAnsi="Arial" w:cs="Arial"/>
              </w:rPr>
              <w:t>specially</w:t>
            </w:r>
            <w:proofErr w:type="gramEnd"/>
            <w:r w:rsidRPr="004F135B">
              <w:rPr>
                <w:rFonts w:ascii="Arial" w:hAnsi="Arial" w:cs="Arial"/>
              </w:rPr>
              <w:t xml:space="preserve"> suitable for use by persons on horseback or on foot, or</w:t>
            </w:r>
          </w:p>
        </w:tc>
        <w:tc>
          <w:tcPr>
            <w:tcW w:w="709" w:type="dxa"/>
            <w:vAlign w:val="center"/>
          </w:tcPr>
          <w:p w14:paraId="325270C5" w14:textId="77777777" w:rsidR="007C76DC" w:rsidRPr="004F135B" w:rsidRDefault="007C76DC" w:rsidP="00D737FB">
            <w:pPr>
              <w:widowControl/>
              <w:jc w:val="center"/>
              <w:rPr>
                <w:rFonts w:ascii="Arial" w:hAnsi="Arial" w:cs="Arial"/>
              </w:rPr>
            </w:pPr>
          </w:p>
        </w:tc>
      </w:tr>
      <w:tr w:rsidR="007C76DC" w:rsidRPr="004F135B" w14:paraId="3B378981" w14:textId="77777777" w:rsidTr="00D737FB">
        <w:tc>
          <w:tcPr>
            <w:tcW w:w="495" w:type="dxa"/>
          </w:tcPr>
          <w:p w14:paraId="320AC5B5" w14:textId="77777777" w:rsidR="007C76DC" w:rsidRPr="004F135B" w:rsidRDefault="007C76DC" w:rsidP="00D737FB">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624F710A" w14:textId="77777777" w:rsidR="007C76DC" w:rsidRPr="004F135B" w:rsidRDefault="007C76DC" w:rsidP="00D737FB">
            <w:pPr>
              <w:widowControl/>
              <w:rPr>
                <w:rFonts w:ascii="Arial" w:hAnsi="Arial" w:cs="Arial"/>
              </w:rPr>
            </w:pPr>
            <w:r w:rsidRPr="004F135B">
              <w:rPr>
                <w:rFonts w:ascii="Arial" w:hAnsi="Arial" w:cs="Arial"/>
              </w:rPr>
              <w:t>for preserving or improving the amenities of the area through which the road runs, or</w:t>
            </w:r>
          </w:p>
        </w:tc>
        <w:tc>
          <w:tcPr>
            <w:tcW w:w="709" w:type="dxa"/>
            <w:vAlign w:val="center"/>
          </w:tcPr>
          <w:p w14:paraId="1CB086FE" w14:textId="77777777" w:rsidR="007C76DC" w:rsidRPr="004F135B" w:rsidRDefault="007C76DC" w:rsidP="00A857C0">
            <w:pPr>
              <w:widowControl/>
              <w:jc w:val="center"/>
              <w:rPr>
                <w:rFonts w:ascii="Arial" w:hAnsi="Arial" w:cs="Arial"/>
              </w:rPr>
            </w:pPr>
            <w:r>
              <w:rPr>
                <w:rFonts w:ascii="Arial" w:hAnsi="Arial" w:cs="Arial"/>
              </w:rPr>
              <w:t>x</w:t>
            </w:r>
          </w:p>
        </w:tc>
      </w:tr>
      <w:tr w:rsidR="007C76DC" w:rsidRPr="004F135B" w14:paraId="14871C7F" w14:textId="77777777" w:rsidTr="00D737FB">
        <w:tc>
          <w:tcPr>
            <w:tcW w:w="495" w:type="dxa"/>
          </w:tcPr>
          <w:p w14:paraId="5CA2DB6D" w14:textId="77777777" w:rsidR="007C76DC" w:rsidRPr="004F135B" w:rsidRDefault="007C76DC" w:rsidP="00D737FB">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6EC8BBF6" w14:textId="77777777" w:rsidR="007C76DC" w:rsidRPr="004F135B" w:rsidRDefault="007C76DC" w:rsidP="00D737FB">
            <w:pPr>
              <w:widowControl/>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709" w:type="dxa"/>
            <w:vAlign w:val="center"/>
          </w:tcPr>
          <w:p w14:paraId="25DFC4A1" w14:textId="77777777" w:rsidR="007C76DC" w:rsidRPr="004F135B" w:rsidRDefault="007C76DC" w:rsidP="00D737FB">
            <w:pPr>
              <w:widowControl/>
              <w:jc w:val="center"/>
              <w:rPr>
                <w:rFonts w:ascii="Arial" w:hAnsi="Arial" w:cs="Arial"/>
              </w:rPr>
            </w:pPr>
          </w:p>
        </w:tc>
      </w:tr>
    </w:tbl>
    <w:p w14:paraId="1E5CFCF8" w14:textId="77777777" w:rsidR="007C76DC" w:rsidRPr="004F135B" w:rsidRDefault="007C76DC" w:rsidP="007C76DC">
      <w:pPr>
        <w:keepNext/>
        <w:widowControl/>
        <w:ind w:left="709"/>
        <w:jc w:val="both"/>
        <w:rPr>
          <w:rFonts w:ascii="Arial" w:hAnsi="Arial" w:cs="Arial"/>
          <w:b/>
          <w:color w:val="FF0000"/>
        </w:rPr>
      </w:pPr>
    </w:p>
    <w:p w14:paraId="70617ED9" w14:textId="77777777" w:rsidR="007C76DC" w:rsidRPr="004F135B" w:rsidRDefault="007C76DC" w:rsidP="007C76DC">
      <w:pPr>
        <w:keepNext/>
        <w:widowControl/>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674C32FB" w14:textId="77777777" w:rsidR="007C76DC" w:rsidRPr="004F135B" w:rsidRDefault="007C76DC" w:rsidP="007C76DC">
      <w:pPr>
        <w:keepNext/>
        <w:widowControl/>
        <w:jc w:val="both"/>
        <w:rPr>
          <w:rFonts w:ascii="Arial" w:hAnsi="Arial" w:cs="Arial"/>
          <w:bCs/>
        </w:rPr>
      </w:pPr>
    </w:p>
    <w:p w14:paraId="714CB39A" w14:textId="77777777" w:rsidR="007C76DC" w:rsidRPr="00A15352" w:rsidRDefault="007C76DC" w:rsidP="007C76DC">
      <w:pPr>
        <w:ind w:left="709" w:right="-142"/>
        <w:rPr>
          <w:rFonts w:ascii="Arial" w:hAnsi="Arial" w:cs="Arial"/>
        </w:rPr>
      </w:pPr>
      <w:r w:rsidRPr="00A15352">
        <w:rPr>
          <w:rFonts w:ascii="Arial" w:hAnsi="Arial" w:cs="Arial"/>
        </w:rPr>
        <w:t>The proposal is to remove the existing 1 hour limited waiting parking bays with no return within 1 hour on the High Street, together with a section of No Waiting at Any Time (double yellow lines). It is also proposed to remove a section of No Waiting Between Times (single yellow line) on South Road, as shown on Appendix 1 – High Street and South Road Drawing.</w:t>
      </w:r>
    </w:p>
    <w:p w14:paraId="269314C8" w14:textId="77777777" w:rsidR="007C76DC" w:rsidRPr="004F135B" w:rsidRDefault="007C76DC" w:rsidP="007C76DC">
      <w:pPr>
        <w:widowControl/>
        <w:ind w:left="709"/>
        <w:jc w:val="both"/>
        <w:rPr>
          <w:rFonts w:ascii="Arial" w:hAnsi="Arial" w:cs="Arial"/>
          <w:color w:val="FF0000"/>
        </w:rPr>
      </w:pPr>
    </w:p>
    <w:p w14:paraId="7390FD9E" w14:textId="77777777" w:rsidR="007C76DC" w:rsidRPr="004F135B" w:rsidRDefault="007C76DC" w:rsidP="007C76DC">
      <w:pPr>
        <w:keepNext/>
        <w:widowControl/>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1C5E82BF" w14:textId="77777777" w:rsidR="007C76DC" w:rsidRPr="004F135B" w:rsidRDefault="007C76DC" w:rsidP="007C76DC">
      <w:pPr>
        <w:keepNext/>
        <w:widowControl/>
        <w:tabs>
          <w:tab w:val="left" w:pos="720"/>
        </w:tabs>
        <w:jc w:val="both"/>
        <w:rPr>
          <w:rFonts w:ascii="Arial" w:hAnsi="Arial" w:cs="Arial"/>
          <w:b/>
          <w:u w:val="single"/>
        </w:rPr>
      </w:pPr>
    </w:p>
    <w:p w14:paraId="70CAA609" w14:textId="77777777" w:rsidR="007C76DC" w:rsidRPr="009F798E" w:rsidRDefault="007C76DC" w:rsidP="007C76DC">
      <w:pPr>
        <w:widowControl/>
        <w:ind w:left="709"/>
        <w:jc w:val="both"/>
        <w:rPr>
          <w:rFonts w:ascii="Arial" w:hAnsi="Arial" w:cs="Arial"/>
          <w:bCs/>
        </w:rPr>
      </w:pPr>
      <w:r w:rsidRPr="009F798E">
        <w:rPr>
          <w:rFonts w:ascii="Arial" w:hAnsi="Arial" w:cs="Arial"/>
          <w:bCs/>
        </w:rPr>
        <w:t>Please refer to the Statement of Reasons.</w:t>
      </w:r>
    </w:p>
    <w:p w14:paraId="2950A081" w14:textId="77777777" w:rsidR="007C76DC" w:rsidRDefault="007C76DC" w:rsidP="007C76DC">
      <w:pPr>
        <w:jc w:val="both"/>
        <w:rPr>
          <w:rFonts w:ascii="Arial" w:hAnsi="Arial" w:cs="Arial"/>
        </w:rPr>
      </w:pPr>
    </w:p>
    <w:p w14:paraId="152A4ACF" w14:textId="77777777" w:rsidR="007C76DC" w:rsidRPr="002A0E22" w:rsidRDefault="007C76DC" w:rsidP="007C76DC">
      <w:pPr>
        <w:ind w:left="709"/>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w:t>
      </w:r>
      <w:r w:rsidRPr="0073662F">
        <w:rPr>
          <w:rFonts w:ascii="Arial" w:hAnsi="Arial" w:cs="Arial"/>
        </w:rPr>
        <w:t>the removal of the parking restrictions to facilitate the Proposed Zebra Crossings.  It</w:t>
      </w:r>
      <w:r w:rsidRPr="002A0E22">
        <w:rPr>
          <w:rFonts w:ascii="Arial" w:hAnsi="Arial" w:cs="Arial"/>
        </w:rPr>
        <w:t xml:space="preserve"> has balanced the various considerations and concluded that it is appropriate to promote </w:t>
      </w:r>
      <w:r w:rsidRPr="0073662F">
        <w:rPr>
          <w:rFonts w:ascii="Arial" w:hAnsi="Arial" w:cs="Arial"/>
        </w:rPr>
        <w:t>the removal of the parking restrictions currently in place</w:t>
      </w:r>
      <w:r w:rsidRPr="002A0E22">
        <w:rPr>
          <w:rFonts w:ascii="Arial" w:hAnsi="Arial" w:cs="Arial"/>
        </w:rPr>
        <w:t xml:space="preserve">.  The Council has also considered and discharged its network management duty under section 16 of the Traffic Management Act 2004.  It has concluded that the proposed </w:t>
      </w:r>
      <w:proofErr w:type="gramStart"/>
      <w:r w:rsidRPr="0073662F">
        <w:rPr>
          <w:rFonts w:ascii="Arial" w:hAnsi="Arial" w:cs="Arial"/>
        </w:rPr>
        <w:t xml:space="preserve">proposal </w:t>
      </w:r>
      <w:r w:rsidRPr="002A0E22">
        <w:rPr>
          <w:rFonts w:ascii="Arial" w:hAnsi="Arial" w:cs="Arial"/>
          <w:color w:val="FF0000"/>
        </w:rPr>
        <w:t xml:space="preserve"> </w:t>
      </w:r>
      <w:r w:rsidRPr="002A0E22">
        <w:rPr>
          <w:rFonts w:ascii="Arial" w:hAnsi="Arial" w:cs="Arial"/>
        </w:rPr>
        <w:t>is</w:t>
      </w:r>
      <w:proofErr w:type="gramEnd"/>
      <w:r w:rsidRPr="002A0E22">
        <w:rPr>
          <w:rFonts w:ascii="Arial" w:hAnsi="Arial" w:cs="Arial"/>
        </w:rPr>
        <w:t xml:space="preserve"> consistent with that duty, having regard to its other policies and objectives.    </w:t>
      </w:r>
    </w:p>
    <w:p w14:paraId="1284A7CA" w14:textId="77777777" w:rsidR="007C76DC" w:rsidRPr="00194920" w:rsidRDefault="007C76DC" w:rsidP="007C76DC">
      <w:pPr>
        <w:ind w:left="709"/>
        <w:jc w:val="both"/>
        <w:rPr>
          <w:rFonts w:ascii="Arial" w:hAnsi="Arial" w:cs="Arial"/>
        </w:rPr>
      </w:pPr>
      <w:r w:rsidRPr="004F135B">
        <w:rPr>
          <w:rFonts w:ascii="Arial" w:hAnsi="Arial" w:cs="Arial"/>
        </w:rPr>
        <w:t xml:space="preserve">   </w:t>
      </w:r>
    </w:p>
    <w:p w14:paraId="0625B9E4" w14:textId="77777777" w:rsidR="007C76DC" w:rsidRPr="004F135B" w:rsidRDefault="007C76DC" w:rsidP="007C76DC">
      <w:pPr>
        <w:widowControl/>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70591A92" w14:textId="77777777" w:rsidR="007C76DC" w:rsidRDefault="007C76DC" w:rsidP="007C76DC">
      <w:pPr>
        <w:widowControl/>
        <w:jc w:val="both"/>
        <w:rPr>
          <w:rFonts w:ascii="Arial" w:hAnsi="Arial" w:cs="Arial"/>
          <w:bCs/>
        </w:rPr>
      </w:pPr>
    </w:p>
    <w:p w14:paraId="255D3C77" w14:textId="77777777" w:rsidR="007C76DC" w:rsidRDefault="007C76DC" w:rsidP="007C76DC">
      <w:pPr>
        <w:widowControl/>
        <w:ind w:left="720"/>
        <w:jc w:val="both"/>
        <w:rPr>
          <w:rFonts w:ascii="Arial" w:hAnsi="Arial" w:cs="Arial"/>
          <w:bCs/>
        </w:rPr>
      </w:pPr>
      <w:r w:rsidRPr="002A0E22">
        <w:rPr>
          <w:rFonts w:ascii="Arial" w:hAnsi="Arial" w:cs="Arial"/>
          <w:bCs/>
        </w:rPr>
        <w:t xml:space="preserve">An Equality Impact Assessment has been undertaken in relation to </w:t>
      </w:r>
      <w:r w:rsidRPr="009F798E">
        <w:rPr>
          <w:rFonts w:ascii="Arial" w:hAnsi="Arial" w:cs="Arial"/>
          <w:bCs/>
        </w:rPr>
        <w:t>proposed removal of the parking restriction outlined above, which is a</w:t>
      </w:r>
      <w:r w:rsidRPr="002A0E22">
        <w:rPr>
          <w:rFonts w:ascii="Arial" w:hAnsi="Arial" w:cs="Arial"/>
          <w:bCs/>
        </w:rPr>
        <w:t xml:space="preserve">vailable upon request.  The Council has had due regard to the needs set out in section 149(1) of the Equality Act 2010.  It considers that the proposed Order is consistent with the section 149 public sector equality duty, which it has discharged.  </w:t>
      </w:r>
    </w:p>
    <w:p w14:paraId="04E56A97" w14:textId="77777777" w:rsidR="007C76DC" w:rsidRDefault="007C76DC" w:rsidP="007C76DC">
      <w:pPr>
        <w:widowControl/>
        <w:jc w:val="both"/>
        <w:rPr>
          <w:rFonts w:ascii="Arial" w:hAnsi="Arial" w:cs="Arial"/>
          <w:bCs/>
        </w:rPr>
      </w:pPr>
    </w:p>
    <w:p w14:paraId="2483C34B" w14:textId="77777777" w:rsidR="00A857C0" w:rsidRPr="004F135B" w:rsidRDefault="00A857C0" w:rsidP="007C76DC">
      <w:pPr>
        <w:widowControl/>
        <w:jc w:val="both"/>
        <w:rPr>
          <w:rFonts w:ascii="Arial" w:hAnsi="Arial" w:cs="Arial"/>
          <w:bCs/>
        </w:rPr>
      </w:pPr>
    </w:p>
    <w:p w14:paraId="7036CFA9" w14:textId="77777777" w:rsidR="007C76DC" w:rsidRPr="004F135B" w:rsidRDefault="007C76DC" w:rsidP="007C76DC">
      <w:pPr>
        <w:widowControl/>
        <w:jc w:val="both"/>
        <w:rPr>
          <w:rFonts w:ascii="Arial" w:hAnsi="Arial" w:cs="Arial"/>
          <w:b/>
          <w:u w:val="single"/>
        </w:rPr>
      </w:pPr>
      <w:r w:rsidRPr="004F135B">
        <w:rPr>
          <w:rFonts w:ascii="Arial" w:hAnsi="Arial" w:cs="Arial"/>
          <w:b/>
        </w:rPr>
        <w:lastRenderedPageBreak/>
        <w:t xml:space="preserve">6. </w:t>
      </w:r>
      <w:r w:rsidRPr="004F135B">
        <w:rPr>
          <w:rFonts w:ascii="Arial" w:hAnsi="Arial" w:cs="Arial"/>
          <w:b/>
        </w:rPr>
        <w:tab/>
      </w:r>
      <w:r w:rsidRPr="004F135B">
        <w:rPr>
          <w:rFonts w:ascii="Arial" w:hAnsi="Arial" w:cs="Arial"/>
          <w:b/>
          <w:u w:val="single"/>
        </w:rPr>
        <w:t>IMPACT ON HUMAN RIGHTS</w:t>
      </w:r>
    </w:p>
    <w:p w14:paraId="01C97811" w14:textId="77777777" w:rsidR="007C76DC" w:rsidRPr="004F135B" w:rsidRDefault="007C76DC" w:rsidP="007C76DC">
      <w:pPr>
        <w:widowControl/>
        <w:jc w:val="both"/>
        <w:rPr>
          <w:rFonts w:ascii="Arial" w:hAnsi="Arial" w:cs="Arial"/>
          <w:b/>
        </w:rPr>
      </w:pPr>
    </w:p>
    <w:p w14:paraId="290FC66B" w14:textId="77777777" w:rsidR="007C76DC" w:rsidRPr="004F135B" w:rsidRDefault="007C76DC" w:rsidP="007C76DC">
      <w:pPr>
        <w:widowControl/>
        <w:ind w:left="720"/>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necessary (in the interests of public 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are considered to be in accordance with the law, necessary, in pursuit of a legitimate aim and proportionate. </w:t>
      </w:r>
    </w:p>
    <w:p w14:paraId="5D3BD116" w14:textId="77777777" w:rsidR="007C76DC" w:rsidRPr="004F135B" w:rsidRDefault="007C76DC" w:rsidP="007C76DC">
      <w:pPr>
        <w:widowControl/>
        <w:jc w:val="both"/>
        <w:rPr>
          <w:rFonts w:ascii="Arial" w:hAnsi="Arial" w:cs="Arial"/>
        </w:rPr>
      </w:pPr>
    </w:p>
    <w:p w14:paraId="5AD11E25" w14:textId="77777777" w:rsidR="007C76DC" w:rsidRPr="004F135B" w:rsidRDefault="007C76DC" w:rsidP="007C76DC">
      <w:pPr>
        <w:pStyle w:val="Heading1"/>
        <w:widowControl/>
        <w:jc w:val="both"/>
        <w:rPr>
          <w:bCs w:val="0"/>
        </w:rPr>
      </w:pPr>
      <w:r w:rsidRPr="004F135B">
        <w:rPr>
          <w:bCs w:val="0"/>
        </w:rPr>
        <w:t>7.</w:t>
      </w:r>
      <w:r w:rsidRPr="004F135B">
        <w:rPr>
          <w:bCs w:val="0"/>
        </w:rPr>
        <w:tab/>
      </w:r>
      <w:r w:rsidRPr="004F135B">
        <w:rPr>
          <w:bCs w:val="0"/>
          <w:u w:val="single"/>
        </w:rPr>
        <w:t>SOURCE OF FINANCE</w:t>
      </w:r>
    </w:p>
    <w:p w14:paraId="237E5386" w14:textId="77777777" w:rsidR="007C76DC" w:rsidRPr="004F135B" w:rsidRDefault="007C76DC" w:rsidP="007C76DC">
      <w:pPr>
        <w:widowControl/>
        <w:ind w:left="709"/>
        <w:jc w:val="both"/>
        <w:rPr>
          <w:rFonts w:ascii="Arial" w:hAnsi="Arial" w:cs="Arial"/>
          <w:color w:val="FF0000"/>
        </w:rPr>
      </w:pPr>
    </w:p>
    <w:p w14:paraId="142EE2C3" w14:textId="77777777" w:rsidR="003157CB" w:rsidRPr="00802036" w:rsidRDefault="003157CB" w:rsidP="003157CB">
      <w:pPr>
        <w:widowControl/>
        <w:ind w:left="709"/>
        <w:jc w:val="both"/>
        <w:rPr>
          <w:rFonts w:ascii="Arial" w:hAnsi="Arial" w:cs="Arial"/>
        </w:rPr>
      </w:pPr>
      <w:r w:rsidRPr="004F37FF">
        <w:rPr>
          <w:rFonts w:ascii="Arial" w:hAnsi="Arial" w:cs="Arial"/>
        </w:rPr>
        <w:t xml:space="preserve">This proposal is being funded through </w:t>
      </w:r>
      <w:r>
        <w:rPr>
          <w:rFonts w:ascii="Arial" w:hAnsi="Arial" w:cs="Arial"/>
        </w:rPr>
        <w:t>cost code</w:t>
      </w:r>
      <w:r w:rsidRPr="000223FC">
        <w:rPr>
          <w:rFonts w:ascii="Arial" w:hAnsi="Arial" w:cs="Arial"/>
        </w:rPr>
        <w:t>: TCSVL004S</w:t>
      </w:r>
    </w:p>
    <w:p w14:paraId="668B5060" w14:textId="77777777" w:rsidR="007C76DC" w:rsidRPr="004F135B" w:rsidRDefault="007C76DC" w:rsidP="007C76DC">
      <w:pPr>
        <w:widowControl/>
        <w:ind w:left="709"/>
        <w:jc w:val="both"/>
        <w:rPr>
          <w:rFonts w:ascii="Arial" w:hAnsi="Arial" w:cs="Arial"/>
          <w:color w:val="FF0000"/>
        </w:rPr>
      </w:pPr>
    </w:p>
    <w:p w14:paraId="119ABBCB" w14:textId="690043DA" w:rsidR="001D0EC6" w:rsidRPr="004F135B" w:rsidRDefault="007C76DC" w:rsidP="001D0EC6">
      <w:pPr>
        <w:widowControl/>
        <w:tabs>
          <w:tab w:val="left" w:pos="720"/>
        </w:tabs>
        <w:jc w:val="both"/>
        <w:rPr>
          <w:rFonts w:ascii="Arial" w:hAnsi="Arial" w:cs="Arial"/>
          <w:b/>
          <w:u w:val="single"/>
        </w:rPr>
      </w:pPr>
      <w:r w:rsidRPr="004F135B">
        <w:rPr>
          <w:rFonts w:ascii="Arial" w:hAnsi="Arial" w:cs="Arial"/>
          <w:b/>
        </w:rPr>
        <w:t xml:space="preserve">8. </w:t>
      </w:r>
      <w:r w:rsidRPr="004F135B">
        <w:rPr>
          <w:rFonts w:ascii="Arial" w:hAnsi="Arial" w:cs="Arial"/>
          <w:b/>
        </w:rPr>
        <w:tab/>
      </w:r>
      <w:r w:rsidR="001D0EC6" w:rsidRPr="004F135B">
        <w:rPr>
          <w:rFonts w:ascii="Arial" w:hAnsi="Arial" w:cs="Arial"/>
          <w:b/>
          <w:u w:val="single"/>
        </w:rPr>
        <w:t>CONSULTATION REQUIREMENT</w:t>
      </w:r>
    </w:p>
    <w:p w14:paraId="782324D9" w14:textId="77777777" w:rsidR="001D0EC6" w:rsidRPr="004F135B" w:rsidRDefault="001D0EC6" w:rsidP="001D0EC6">
      <w:pPr>
        <w:widowControl/>
        <w:jc w:val="both"/>
        <w:rPr>
          <w:rFonts w:ascii="Arial" w:hAnsi="Arial" w:cs="Arial"/>
        </w:rPr>
      </w:pPr>
    </w:p>
    <w:p w14:paraId="77498B52" w14:textId="6C0A1FE7" w:rsidR="001D0EC6" w:rsidRPr="004F135B" w:rsidRDefault="001D0EC6" w:rsidP="001D0EC6">
      <w:pPr>
        <w:widowControl/>
        <w:ind w:left="709"/>
        <w:jc w:val="both"/>
        <w:rPr>
          <w:rFonts w:ascii="Arial" w:hAnsi="Arial" w:cs="Arial"/>
        </w:rPr>
      </w:pPr>
      <w:r w:rsidRPr="004F135B">
        <w:rPr>
          <w:rFonts w:ascii="Arial" w:hAnsi="Arial" w:cs="Arial"/>
        </w:rPr>
        <w:t>The</w:t>
      </w:r>
      <w:r w:rsidRPr="004F135B">
        <w:rPr>
          <w:rFonts w:ascii="Arial" w:hAnsi="Arial" w:cs="Arial"/>
          <w:b/>
        </w:rPr>
        <w:t xml:space="preserve"> </w:t>
      </w:r>
      <w:r w:rsidRPr="004F135B">
        <w:rPr>
          <w:rFonts w:ascii="Arial" w:hAnsi="Arial" w:cs="Arial"/>
        </w:rPr>
        <w:t xml:space="preserve">proposal requires consultation with the Chief Constable, Emergency Services, Road Haulage Association, Freight Transport Association (Logistics UK), Parking Services, Waste Services, Ward Members and the Cabinet Member for </w:t>
      </w:r>
      <w:r w:rsidR="00F900F5" w:rsidRPr="00F900F5">
        <w:rPr>
          <w:rFonts w:ascii="Arial" w:hAnsi="Arial" w:cs="Arial"/>
        </w:rPr>
        <w:t>Sustainable Transport Delivery</w:t>
      </w:r>
      <w:r w:rsidRPr="004F135B">
        <w:rPr>
          <w:rFonts w:ascii="Arial" w:hAnsi="Arial" w:cs="Arial"/>
        </w:rPr>
        <w:t>.</w:t>
      </w:r>
    </w:p>
    <w:p w14:paraId="1A0D8753" w14:textId="77777777" w:rsidR="00F317E4" w:rsidRDefault="00F317E4" w:rsidP="00A207B6">
      <w:pPr>
        <w:widowControl/>
        <w:ind w:left="709"/>
        <w:jc w:val="both"/>
        <w:rPr>
          <w:rFonts w:ascii="Arial" w:hAnsi="Arial" w:cs="Arial"/>
          <w:color w:val="auto"/>
          <w:shd w:val="clear" w:color="auto" w:fill="auto"/>
        </w:rPr>
      </w:pPr>
    </w:p>
    <w:p w14:paraId="76CF802C" w14:textId="2FCDFA97" w:rsidR="00F317E4" w:rsidRPr="00F317E4" w:rsidRDefault="005C0A02" w:rsidP="00F317E4">
      <w:pPr>
        <w:widowControl/>
        <w:jc w:val="both"/>
        <w:rPr>
          <w:rFonts w:ascii="Arial" w:hAnsi="Arial" w:cs="Arial"/>
          <w:color w:val="auto"/>
          <w:shd w:val="clear" w:color="auto" w:fill="auto"/>
        </w:rPr>
      </w:pPr>
      <w:r>
        <w:rPr>
          <w:rFonts w:ascii="Arial" w:hAnsi="Arial" w:cs="Arial"/>
          <w:b/>
          <w:color w:val="auto"/>
          <w:shd w:val="clear" w:color="auto" w:fill="auto"/>
        </w:rPr>
        <w:t>9</w:t>
      </w:r>
      <w:r w:rsidR="00F317E4" w:rsidRPr="00F317E4">
        <w:rPr>
          <w:rFonts w:ascii="Arial" w:hAnsi="Arial" w:cs="Arial"/>
          <w:b/>
          <w:color w:val="auto"/>
          <w:shd w:val="clear" w:color="auto" w:fill="auto"/>
        </w:rPr>
        <w:t>.</w:t>
      </w:r>
      <w:r w:rsidR="00F317E4" w:rsidRPr="00F317E4">
        <w:rPr>
          <w:rFonts w:ascii="Arial" w:hAnsi="Arial" w:cs="Arial"/>
          <w:color w:val="auto"/>
          <w:shd w:val="clear" w:color="auto" w:fill="auto"/>
        </w:rPr>
        <w:t xml:space="preserve"> </w:t>
      </w:r>
      <w:r w:rsidR="00F317E4" w:rsidRPr="00F317E4">
        <w:rPr>
          <w:rFonts w:ascii="Arial" w:hAnsi="Arial" w:cs="Arial"/>
          <w:color w:val="auto"/>
          <w:shd w:val="clear" w:color="auto" w:fill="auto"/>
        </w:rPr>
        <w:tab/>
      </w:r>
      <w:r w:rsidR="00F317E4" w:rsidRPr="00F317E4">
        <w:rPr>
          <w:rFonts w:ascii="Arial" w:hAnsi="Arial" w:cs="Arial"/>
          <w:b/>
          <w:color w:val="auto"/>
          <w:u w:val="single"/>
          <w:shd w:val="clear" w:color="auto" w:fill="auto"/>
        </w:rPr>
        <w:t>COMMENTS RECEIVED TO DATE</w:t>
      </w:r>
    </w:p>
    <w:p w14:paraId="1175174A" w14:textId="77777777" w:rsidR="00F317E4" w:rsidRPr="00F317E4" w:rsidRDefault="00F317E4" w:rsidP="00F317E4">
      <w:pPr>
        <w:widowControl/>
        <w:jc w:val="both"/>
        <w:rPr>
          <w:rFonts w:ascii="Arial" w:hAnsi="Arial" w:cs="Arial"/>
          <w:b/>
          <w:color w:val="auto"/>
          <w:shd w:val="clear" w:color="auto" w:fill="auto"/>
        </w:rPr>
      </w:pPr>
    </w:p>
    <w:p w14:paraId="4614642E" w14:textId="01A68454" w:rsidR="00715516" w:rsidRPr="00715516" w:rsidRDefault="001012C9" w:rsidP="00715516">
      <w:pPr>
        <w:widowControl/>
        <w:ind w:left="709"/>
        <w:jc w:val="both"/>
        <w:rPr>
          <w:rFonts w:ascii="Arial" w:hAnsi="Arial" w:cs="Arial"/>
          <w:bCs/>
          <w:i/>
          <w:iCs/>
          <w:color w:val="auto"/>
          <w:shd w:val="clear" w:color="auto" w:fill="auto"/>
        </w:rPr>
      </w:pPr>
      <w:r w:rsidRPr="00F317E4">
        <w:rPr>
          <w:rFonts w:ascii="Arial" w:hAnsi="Arial" w:cs="Arial"/>
          <w:b/>
          <w:color w:val="auto"/>
          <w:u w:val="single"/>
          <w:shd w:val="clear" w:color="auto" w:fill="auto"/>
        </w:rPr>
        <w:t>Chief Constable</w:t>
      </w:r>
      <w:r w:rsidR="001D0EC6">
        <w:rPr>
          <w:rFonts w:ascii="Arial" w:hAnsi="Arial" w:cs="Arial"/>
          <w:bCs/>
          <w:color w:val="auto"/>
          <w:shd w:val="clear" w:color="auto" w:fill="auto"/>
        </w:rPr>
        <w:t xml:space="preserve"> </w:t>
      </w:r>
      <w:r w:rsidR="007F2FF4">
        <w:rPr>
          <w:rFonts w:ascii="Arial" w:hAnsi="Arial" w:cs="Arial"/>
          <w:bCs/>
          <w:color w:val="auto"/>
          <w:shd w:val="clear" w:color="auto" w:fill="auto"/>
        </w:rPr>
        <w:t>-</w:t>
      </w:r>
      <w:r w:rsidR="00715516">
        <w:rPr>
          <w:rFonts w:ascii="Arial" w:hAnsi="Arial" w:cs="Arial"/>
          <w:bCs/>
          <w:color w:val="auto"/>
          <w:shd w:val="clear" w:color="auto" w:fill="auto"/>
        </w:rPr>
        <w:t xml:space="preserve"> </w:t>
      </w:r>
      <w:r w:rsidR="00715516" w:rsidRPr="00715516">
        <w:rPr>
          <w:rFonts w:ascii="Arial" w:hAnsi="Arial" w:cs="Arial"/>
          <w:bCs/>
          <w:color w:val="auto"/>
          <w:shd w:val="clear" w:color="auto" w:fill="auto"/>
        </w:rPr>
        <w:t>It is understood from the Statement of Reasons that the proposal is for “</w:t>
      </w:r>
      <w:r w:rsidR="00715516" w:rsidRPr="00715516">
        <w:rPr>
          <w:rFonts w:ascii="Arial" w:hAnsi="Arial" w:cs="Arial"/>
          <w:bCs/>
          <w:i/>
          <w:iCs/>
          <w:color w:val="auto"/>
          <w:shd w:val="clear" w:color="auto" w:fill="auto"/>
        </w:rPr>
        <w:t xml:space="preserve">the removal of the existing 1 hour limited waiting parking bays with no return within 1 hour on the High Street, together with a section of No Waiting at Any Time (double yellow lines). </w:t>
      </w:r>
    </w:p>
    <w:p w14:paraId="690006C0" w14:textId="77777777" w:rsidR="00A857C0" w:rsidRDefault="00A857C0" w:rsidP="00715516">
      <w:pPr>
        <w:widowControl/>
        <w:ind w:left="709"/>
        <w:jc w:val="both"/>
        <w:rPr>
          <w:rFonts w:ascii="Arial" w:hAnsi="Arial" w:cs="Arial"/>
          <w:bCs/>
          <w:i/>
          <w:iCs/>
          <w:color w:val="auto"/>
          <w:shd w:val="clear" w:color="auto" w:fill="auto"/>
        </w:rPr>
      </w:pPr>
    </w:p>
    <w:p w14:paraId="17541699" w14:textId="6C2F2DE1" w:rsidR="00715516" w:rsidRPr="00715516" w:rsidRDefault="00715516" w:rsidP="00715516">
      <w:pPr>
        <w:widowControl/>
        <w:ind w:left="709"/>
        <w:jc w:val="both"/>
        <w:rPr>
          <w:rFonts w:ascii="Arial" w:hAnsi="Arial" w:cs="Arial"/>
          <w:bCs/>
          <w:i/>
          <w:iCs/>
          <w:color w:val="auto"/>
          <w:shd w:val="clear" w:color="auto" w:fill="auto"/>
        </w:rPr>
      </w:pPr>
      <w:r w:rsidRPr="00715516">
        <w:rPr>
          <w:rFonts w:ascii="Arial" w:hAnsi="Arial" w:cs="Arial"/>
          <w:bCs/>
          <w:i/>
          <w:iCs/>
          <w:color w:val="auto"/>
          <w:shd w:val="clear" w:color="auto" w:fill="auto"/>
        </w:rPr>
        <w:t xml:space="preserve">It is also proposed to remove a section of No Waiting Between Times (single yellow line) on South Road. </w:t>
      </w:r>
    </w:p>
    <w:p w14:paraId="2E577F58" w14:textId="77777777" w:rsidR="00A857C0" w:rsidRDefault="00A857C0" w:rsidP="00715516">
      <w:pPr>
        <w:widowControl/>
        <w:ind w:left="709"/>
        <w:jc w:val="both"/>
        <w:rPr>
          <w:rFonts w:ascii="Arial" w:hAnsi="Arial" w:cs="Arial"/>
          <w:bCs/>
          <w:i/>
          <w:iCs/>
          <w:color w:val="auto"/>
          <w:shd w:val="clear" w:color="auto" w:fill="auto"/>
        </w:rPr>
      </w:pPr>
    </w:p>
    <w:p w14:paraId="0FF3B5EA" w14:textId="5F3FD191" w:rsidR="00715516" w:rsidRPr="00715516" w:rsidRDefault="00715516" w:rsidP="00715516">
      <w:pPr>
        <w:widowControl/>
        <w:ind w:left="709"/>
        <w:jc w:val="both"/>
        <w:rPr>
          <w:rFonts w:ascii="Arial" w:hAnsi="Arial" w:cs="Arial"/>
          <w:bCs/>
          <w:i/>
          <w:iCs/>
          <w:color w:val="auto"/>
          <w:shd w:val="clear" w:color="auto" w:fill="auto"/>
        </w:rPr>
      </w:pPr>
      <w:r w:rsidRPr="00715516">
        <w:rPr>
          <w:rFonts w:ascii="Arial" w:hAnsi="Arial" w:cs="Arial"/>
          <w:bCs/>
          <w:i/>
          <w:iCs/>
          <w:color w:val="auto"/>
          <w:shd w:val="clear" w:color="auto" w:fill="auto"/>
        </w:rPr>
        <w:t xml:space="preserve">Reasons </w:t>
      </w:r>
    </w:p>
    <w:p w14:paraId="728AE0B5" w14:textId="77777777" w:rsidR="00A857C0" w:rsidRDefault="00A857C0" w:rsidP="00715516">
      <w:pPr>
        <w:widowControl/>
        <w:ind w:left="709"/>
        <w:jc w:val="both"/>
        <w:rPr>
          <w:rFonts w:ascii="Arial" w:hAnsi="Arial" w:cs="Arial"/>
          <w:bCs/>
          <w:i/>
          <w:iCs/>
          <w:color w:val="auto"/>
          <w:shd w:val="clear" w:color="auto" w:fill="auto"/>
        </w:rPr>
      </w:pPr>
    </w:p>
    <w:p w14:paraId="13968CAE" w14:textId="3E44DACE" w:rsidR="00715516" w:rsidRPr="00715516" w:rsidRDefault="00715516" w:rsidP="00715516">
      <w:pPr>
        <w:widowControl/>
        <w:ind w:left="709"/>
        <w:jc w:val="both"/>
        <w:rPr>
          <w:rFonts w:ascii="Arial" w:hAnsi="Arial" w:cs="Arial"/>
          <w:bCs/>
          <w:color w:val="auto"/>
          <w:shd w:val="clear" w:color="auto" w:fill="auto"/>
        </w:rPr>
      </w:pPr>
      <w:r w:rsidRPr="00715516">
        <w:rPr>
          <w:rFonts w:ascii="Arial" w:hAnsi="Arial" w:cs="Arial"/>
          <w:bCs/>
          <w:i/>
          <w:iCs/>
          <w:color w:val="auto"/>
          <w:shd w:val="clear" w:color="auto" w:fill="auto"/>
        </w:rPr>
        <w:t>The removal of the existing 1 hour limited waiting parking bays is required to facilitate the introduction of the proposed zebra crossing on the High Street.  The removal of the prohibition of waiting at any time on the High Street, and no waiting between times on South Road, is required for safety reasons and to accommodate the proposed zebra crossings</w:t>
      </w:r>
      <w:r w:rsidRPr="00715516">
        <w:rPr>
          <w:rFonts w:ascii="Arial" w:hAnsi="Arial" w:cs="Arial"/>
          <w:bCs/>
          <w:color w:val="auto"/>
          <w:shd w:val="clear" w:color="auto" w:fill="auto"/>
        </w:rPr>
        <w:t>.”</w:t>
      </w:r>
    </w:p>
    <w:p w14:paraId="3D28C1C3" w14:textId="77777777" w:rsidR="00A857C0" w:rsidRDefault="00A857C0" w:rsidP="00715516">
      <w:pPr>
        <w:widowControl/>
        <w:ind w:left="709"/>
        <w:jc w:val="both"/>
        <w:rPr>
          <w:rFonts w:ascii="Arial" w:hAnsi="Arial" w:cs="Arial"/>
          <w:bCs/>
          <w:color w:val="auto"/>
          <w:shd w:val="clear" w:color="auto" w:fill="auto"/>
        </w:rPr>
      </w:pPr>
    </w:p>
    <w:p w14:paraId="119FAB4E" w14:textId="2B38CD4D" w:rsidR="00715516" w:rsidRPr="00715516" w:rsidRDefault="00715516" w:rsidP="00715516">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 xml:space="preserve">As shown on the attached drawing. </w:t>
      </w:r>
    </w:p>
    <w:p w14:paraId="357B9CBD" w14:textId="77777777" w:rsidR="00715516" w:rsidRPr="00715516" w:rsidRDefault="00715516" w:rsidP="00715516">
      <w:pPr>
        <w:widowControl/>
        <w:ind w:left="709"/>
        <w:jc w:val="both"/>
        <w:rPr>
          <w:rFonts w:ascii="Arial" w:hAnsi="Arial" w:cs="Arial"/>
          <w:bCs/>
          <w:color w:val="auto"/>
          <w:shd w:val="clear" w:color="auto" w:fill="auto"/>
        </w:rPr>
      </w:pPr>
    </w:p>
    <w:p w14:paraId="6238CA7C" w14:textId="77777777" w:rsidR="00715516" w:rsidRPr="00715516" w:rsidRDefault="00715516" w:rsidP="00715516">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 xml:space="preserve">Enforcement of waiting restrictions within the Bath and </w:t>
      </w:r>
      <w:proofErr w:type="gramStart"/>
      <w:r w:rsidRPr="00715516">
        <w:rPr>
          <w:rFonts w:ascii="Arial" w:hAnsi="Arial" w:cs="Arial"/>
          <w:bCs/>
          <w:color w:val="auto"/>
          <w:shd w:val="clear" w:color="auto" w:fill="auto"/>
        </w:rPr>
        <w:t>North East</w:t>
      </w:r>
      <w:proofErr w:type="gramEnd"/>
      <w:r w:rsidRPr="00715516">
        <w:rPr>
          <w:rFonts w:ascii="Arial" w:hAnsi="Arial" w:cs="Arial"/>
          <w:bCs/>
          <w:color w:val="auto"/>
          <w:shd w:val="clear" w:color="auto" w:fill="auto"/>
        </w:rPr>
        <w:t xml:space="preserve"> Somerset Council area rests with Bath and </w:t>
      </w:r>
      <w:proofErr w:type="gramStart"/>
      <w:r w:rsidRPr="00715516">
        <w:rPr>
          <w:rFonts w:ascii="Arial" w:hAnsi="Arial" w:cs="Arial"/>
          <w:bCs/>
          <w:color w:val="auto"/>
          <w:shd w:val="clear" w:color="auto" w:fill="auto"/>
        </w:rPr>
        <w:t>North East</w:t>
      </w:r>
      <w:proofErr w:type="gramEnd"/>
      <w:r w:rsidRPr="00715516">
        <w:rPr>
          <w:rFonts w:ascii="Arial" w:hAnsi="Arial" w:cs="Arial"/>
          <w:bCs/>
          <w:color w:val="auto"/>
          <w:shd w:val="clear" w:color="auto" w:fill="auto"/>
        </w:rPr>
        <w:t xml:space="preserve"> Somerset Council Parking Services. </w:t>
      </w:r>
    </w:p>
    <w:p w14:paraId="37BCF05B" w14:textId="77777777" w:rsidR="00715516" w:rsidRPr="00715516" w:rsidRDefault="00715516" w:rsidP="00715516">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 xml:space="preserve">Consideration regarding the potential displacement of existing parking, and the enforcement needs of these restrictions should be of importance. </w:t>
      </w:r>
    </w:p>
    <w:p w14:paraId="665DAFD1" w14:textId="77777777" w:rsidR="00715516" w:rsidRPr="00715516" w:rsidRDefault="00715516" w:rsidP="00715516">
      <w:pPr>
        <w:widowControl/>
        <w:ind w:left="709"/>
        <w:jc w:val="both"/>
        <w:rPr>
          <w:rFonts w:ascii="Arial" w:hAnsi="Arial" w:cs="Arial"/>
          <w:bCs/>
          <w:color w:val="auto"/>
          <w:shd w:val="clear" w:color="auto" w:fill="auto"/>
        </w:rPr>
      </w:pPr>
    </w:p>
    <w:p w14:paraId="332EE02F" w14:textId="77777777" w:rsidR="00715516" w:rsidRPr="00715516" w:rsidRDefault="00715516" w:rsidP="00715516">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The proposals should meet the aspirations behind their introduction.</w:t>
      </w:r>
    </w:p>
    <w:p w14:paraId="00925831" w14:textId="77777777" w:rsidR="00922EE1" w:rsidRDefault="00922EE1" w:rsidP="00534535">
      <w:pPr>
        <w:widowControl/>
        <w:jc w:val="both"/>
        <w:rPr>
          <w:rFonts w:ascii="Arial" w:hAnsi="Arial" w:cs="Arial"/>
          <w:b/>
          <w:color w:val="auto"/>
          <w:u w:val="single"/>
          <w:shd w:val="clear" w:color="auto" w:fill="auto"/>
        </w:rPr>
      </w:pPr>
    </w:p>
    <w:p w14:paraId="0EA1A656" w14:textId="2F9690FC" w:rsidR="00922EE1" w:rsidRPr="001D0EC6" w:rsidRDefault="00922EE1"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Emergency Services</w:t>
      </w:r>
      <w:r w:rsidR="001D0EC6">
        <w:rPr>
          <w:rFonts w:ascii="Arial" w:hAnsi="Arial" w:cs="Arial"/>
          <w:bCs/>
          <w:color w:val="auto"/>
          <w:shd w:val="clear" w:color="auto" w:fill="auto"/>
        </w:rPr>
        <w:t xml:space="preserve"> </w:t>
      </w:r>
      <w:r w:rsidR="007C76DC">
        <w:rPr>
          <w:rFonts w:ascii="Arial" w:hAnsi="Arial" w:cs="Arial"/>
          <w:bCs/>
          <w:color w:val="auto"/>
          <w:shd w:val="clear" w:color="auto" w:fill="auto"/>
        </w:rPr>
        <w:t>-</w:t>
      </w:r>
      <w:r w:rsidR="00A857C0">
        <w:rPr>
          <w:rFonts w:ascii="Arial" w:hAnsi="Arial" w:cs="Arial"/>
          <w:bCs/>
          <w:color w:val="auto"/>
          <w:shd w:val="clear" w:color="auto" w:fill="auto"/>
        </w:rPr>
        <w:t xml:space="preserve"> </w:t>
      </w:r>
      <w:r w:rsidR="007C76DC">
        <w:rPr>
          <w:rFonts w:ascii="Arial" w:hAnsi="Arial" w:cs="Arial"/>
          <w:bCs/>
          <w:color w:val="auto"/>
          <w:shd w:val="clear" w:color="auto" w:fill="auto"/>
        </w:rPr>
        <w:t>No Comment</w:t>
      </w:r>
    </w:p>
    <w:p w14:paraId="05B4902F" w14:textId="77777777" w:rsidR="001012C9" w:rsidRDefault="001012C9" w:rsidP="001012C9">
      <w:pPr>
        <w:widowControl/>
        <w:ind w:firstLine="720"/>
        <w:jc w:val="both"/>
        <w:rPr>
          <w:rFonts w:ascii="Arial" w:hAnsi="Arial" w:cs="Arial"/>
          <w:b/>
          <w:color w:val="auto"/>
          <w:u w:val="single"/>
          <w:shd w:val="clear" w:color="auto" w:fill="auto"/>
        </w:rPr>
      </w:pPr>
    </w:p>
    <w:p w14:paraId="7B0C0BC6" w14:textId="69A665A6" w:rsidR="001012C9" w:rsidRPr="001D0EC6"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Road Haulage Association</w:t>
      </w:r>
      <w:r w:rsidR="001D0EC6">
        <w:rPr>
          <w:rFonts w:ascii="Arial" w:hAnsi="Arial" w:cs="Arial"/>
          <w:bCs/>
          <w:color w:val="auto"/>
          <w:shd w:val="clear" w:color="auto" w:fill="auto"/>
        </w:rPr>
        <w:t xml:space="preserve"> </w:t>
      </w:r>
      <w:r w:rsidR="007C76DC">
        <w:rPr>
          <w:rFonts w:ascii="Arial" w:hAnsi="Arial" w:cs="Arial"/>
          <w:bCs/>
          <w:color w:val="auto"/>
          <w:shd w:val="clear" w:color="auto" w:fill="auto"/>
        </w:rPr>
        <w:t>-</w:t>
      </w:r>
      <w:r w:rsidR="00A857C0">
        <w:rPr>
          <w:rFonts w:ascii="Arial" w:hAnsi="Arial" w:cs="Arial"/>
          <w:bCs/>
          <w:color w:val="auto"/>
          <w:shd w:val="clear" w:color="auto" w:fill="auto"/>
        </w:rPr>
        <w:t xml:space="preserve"> </w:t>
      </w:r>
      <w:r w:rsidR="007C76DC">
        <w:rPr>
          <w:rFonts w:ascii="Arial" w:hAnsi="Arial" w:cs="Arial"/>
          <w:bCs/>
          <w:color w:val="auto"/>
          <w:shd w:val="clear" w:color="auto" w:fill="auto"/>
        </w:rPr>
        <w:t>No Comment</w:t>
      </w:r>
    </w:p>
    <w:p w14:paraId="182CADAF" w14:textId="77777777" w:rsidR="001012C9" w:rsidRDefault="001012C9" w:rsidP="001012C9">
      <w:pPr>
        <w:widowControl/>
        <w:ind w:firstLine="720"/>
        <w:jc w:val="both"/>
        <w:rPr>
          <w:rFonts w:ascii="Arial" w:hAnsi="Arial" w:cs="Arial"/>
          <w:b/>
          <w:color w:val="auto"/>
          <w:u w:val="single"/>
          <w:shd w:val="clear" w:color="auto" w:fill="auto"/>
        </w:rPr>
      </w:pPr>
    </w:p>
    <w:p w14:paraId="050FC4B5" w14:textId="1B2B5D48" w:rsidR="001012C9" w:rsidRPr="001D0EC6"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Freight Transport Association</w:t>
      </w:r>
      <w:r w:rsidR="001D0EC6">
        <w:rPr>
          <w:rFonts w:ascii="Arial" w:hAnsi="Arial" w:cs="Arial"/>
          <w:bCs/>
          <w:color w:val="auto"/>
          <w:shd w:val="clear" w:color="auto" w:fill="auto"/>
        </w:rPr>
        <w:t xml:space="preserve"> </w:t>
      </w:r>
      <w:r w:rsidR="007C76DC">
        <w:rPr>
          <w:rFonts w:ascii="Arial" w:hAnsi="Arial" w:cs="Arial"/>
          <w:bCs/>
          <w:color w:val="auto"/>
          <w:shd w:val="clear" w:color="auto" w:fill="auto"/>
        </w:rPr>
        <w:t>-</w:t>
      </w:r>
      <w:r w:rsidR="00A857C0">
        <w:rPr>
          <w:rFonts w:ascii="Arial" w:hAnsi="Arial" w:cs="Arial"/>
          <w:bCs/>
          <w:color w:val="auto"/>
          <w:shd w:val="clear" w:color="auto" w:fill="auto"/>
        </w:rPr>
        <w:t xml:space="preserve"> </w:t>
      </w:r>
      <w:r w:rsidR="007C76DC">
        <w:rPr>
          <w:rFonts w:ascii="Arial" w:hAnsi="Arial" w:cs="Arial"/>
          <w:bCs/>
          <w:color w:val="auto"/>
          <w:shd w:val="clear" w:color="auto" w:fill="auto"/>
        </w:rPr>
        <w:t>No Comment</w:t>
      </w:r>
    </w:p>
    <w:p w14:paraId="48F9F4B9" w14:textId="77777777" w:rsidR="001012C9" w:rsidRDefault="001012C9" w:rsidP="001012C9">
      <w:pPr>
        <w:widowControl/>
        <w:ind w:firstLine="720"/>
        <w:jc w:val="both"/>
        <w:rPr>
          <w:rFonts w:ascii="Arial" w:hAnsi="Arial" w:cs="Arial"/>
          <w:b/>
          <w:color w:val="auto"/>
          <w:u w:val="single"/>
          <w:shd w:val="clear" w:color="auto" w:fill="auto"/>
        </w:rPr>
      </w:pPr>
    </w:p>
    <w:p w14:paraId="382E340D" w14:textId="7DA0C17A" w:rsidR="001012C9" w:rsidRPr="001D0EC6"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Parking Services</w:t>
      </w:r>
      <w:r w:rsidR="001D0EC6">
        <w:rPr>
          <w:rFonts w:ascii="Arial" w:hAnsi="Arial" w:cs="Arial"/>
          <w:bCs/>
          <w:color w:val="auto"/>
          <w:shd w:val="clear" w:color="auto" w:fill="auto"/>
        </w:rPr>
        <w:t xml:space="preserve"> </w:t>
      </w:r>
      <w:r w:rsidR="007C76DC">
        <w:rPr>
          <w:rFonts w:ascii="Arial" w:hAnsi="Arial" w:cs="Arial"/>
          <w:bCs/>
          <w:color w:val="auto"/>
          <w:shd w:val="clear" w:color="auto" w:fill="auto"/>
        </w:rPr>
        <w:t>-</w:t>
      </w:r>
      <w:r w:rsidR="00A857C0">
        <w:rPr>
          <w:rFonts w:ascii="Arial" w:hAnsi="Arial" w:cs="Arial"/>
          <w:bCs/>
          <w:color w:val="auto"/>
          <w:shd w:val="clear" w:color="auto" w:fill="auto"/>
        </w:rPr>
        <w:t xml:space="preserve"> </w:t>
      </w:r>
      <w:r w:rsidR="007C76DC">
        <w:rPr>
          <w:rFonts w:ascii="Arial" w:hAnsi="Arial" w:cs="Arial"/>
          <w:bCs/>
          <w:color w:val="auto"/>
          <w:shd w:val="clear" w:color="auto" w:fill="auto"/>
        </w:rPr>
        <w:t>No Comment</w:t>
      </w:r>
    </w:p>
    <w:p w14:paraId="5F8F9E34" w14:textId="77777777" w:rsidR="001012C9" w:rsidRDefault="001012C9" w:rsidP="001012C9">
      <w:pPr>
        <w:widowControl/>
        <w:ind w:firstLine="720"/>
        <w:jc w:val="both"/>
        <w:rPr>
          <w:rFonts w:ascii="Arial" w:hAnsi="Arial" w:cs="Arial"/>
          <w:b/>
          <w:color w:val="auto"/>
          <w:u w:val="single"/>
          <w:shd w:val="clear" w:color="auto" w:fill="auto"/>
        </w:rPr>
      </w:pPr>
    </w:p>
    <w:p w14:paraId="23B515AC" w14:textId="0513C8B9" w:rsidR="001012C9" w:rsidRPr="001D0EC6"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Waste Services</w:t>
      </w:r>
      <w:r w:rsidR="001D0EC6">
        <w:rPr>
          <w:rFonts w:ascii="Arial" w:hAnsi="Arial" w:cs="Arial"/>
          <w:bCs/>
          <w:color w:val="auto"/>
          <w:shd w:val="clear" w:color="auto" w:fill="auto"/>
        </w:rPr>
        <w:t xml:space="preserve"> </w:t>
      </w:r>
      <w:r w:rsidR="007C76DC">
        <w:rPr>
          <w:rFonts w:ascii="Arial" w:hAnsi="Arial" w:cs="Arial"/>
          <w:bCs/>
          <w:color w:val="auto"/>
          <w:shd w:val="clear" w:color="auto" w:fill="auto"/>
        </w:rPr>
        <w:t>– No Comment</w:t>
      </w:r>
    </w:p>
    <w:p w14:paraId="750D26B9" w14:textId="77777777" w:rsidR="001012C9" w:rsidRPr="00F317E4" w:rsidRDefault="001012C9" w:rsidP="001012C9">
      <w:pPr>
        <w:widowControl/>
        <w:ind w:firstLine="720"/>
        <w:jc w:val="both"/>
        <w:rPr>
          <w:rFonts w:ascii="Arial" w:hAnsi="Arial" w:cs="Arial"/>
          <w:b/>
          <w:color w:val="auto"/>
          <w:u w:val="single"/>
          <w:shd w:val="clear" w:color="auto" w:fill="auto"/>
        </w:rPr>
      </w:pPr>
    </w:p>
    <w:p w14:paraId="14936CBD" w14:textId="77777777" w:rsidR="001012C9" w:rsidRDefault="001012C9" w:rsidP="001012C9">
      <w:pPr>
        <w:widowControl/>
        <w:ind w:firstLine="720"/>
        <w:jc w:val="both"/>
        <w:rPr>
          <w:rFonts w:ascii="Arial" w:hAnsi="Arial" w:cs="Arial"/>
          <w:b/>
          <w:color w:val="auto"/>
          <w:u w:val="single"/>
          <w:shd w:val="clear" w:color="auto" w:fill="auto"/>
        </w:rPr>
      </w:pPr>
      <w:r w:rsidRPr="00F317E4">
        <w:rPr>
          <w:rFonts w:ascii="Arial" w:hAnsi="Arial" w:cs="Arial"/>
          <w:b/>
          <w:color w:val="auto"/>
          <w:u w:val="single"/>
          <w:shd w:val="clear" w:color="auto" w:fill="auto"/>
        </w:rPr>
        <w:t>Ward Members</w:t>
      </w:r>
    </w:p>
    <w:p w14:paraId="5027FA8E" w14:textId="77777777" w:rsidR="007B776F" w:rsidRDefault="007B776F" w:rsidP="001012C9">
      <w:pPr>
        <w:widowControl/>
        <w:ind w:firstLine="720"/>
        <w:jc w:val="both"/>
        <w:rPr>
          <w:rFonts w:ascii="Arial" w:hAnsi="Arial" w:cs="Arial"/>
          <w:b/>
          <w:color w:val="auto"/>
          <w:u w:val="single"/>
          <w:shd w:val="clear" w:color="auto" w:fill="auto"/>
        </w:rPr>
      </w:pPr>
    </w:p>
    <w:p w14:paraId="036F2AF8" w14:textId="46EAD4C5" w:rsidR="007B776F" w:rsidRPr="00D84EC4" w:rsidRDefault="007B776F" w:rsidP="001012C9">
      <w:pPr>
        <w:widowControl/>
        <w:ind w:firstLine="720"/>
        <w:jc w:val="both"/>
        <w:rPr>
          <w:rFonts w:ascii="Arial" w:hAnsi="Arial" w:cs="Arial"/>
          <w:bCs/>
          <w:color w:val="auto"/>
          <w:shd w:val="clear" w:color="auto" w:fill="auto"/>
        </w:rPr>
      </w:pPr>
      <w:r w:rsidRPr="00D84EC4">
        <w:rPr>
          <w:rFonts w:ascii="Arial" w:hAnsi="Arial" w:cs="Arial"/>
          <w:bCs/>
          <w:color w:val="auto"/>
          <w:shd w:val="clear" w:color="auto" w:fill="auto"/>
        </w:rPr>
        <w:t xml:space="preserve">Cllr Sarah Evans – </w:t>
      </w:r>
      <w:r w:rsidR="007F2FF4">
        <w:rPr>
          <w:rFonts w:ascii="Arial" w:hAnsi="Arial" w:cs="Arial"/>
          <w:bCs/>
          <w:color w:val="auto"/>
          <w:shd w:val="clear" w:color="auto" w:fill="auto"/>
        </w:rPr>
        <w:t>No Comment</w:t>
      </w:r>
    </w:p>
    <w:p w14:paraId="53D429A8" w14:textId="77777777" w:rsidR="00A857C0" w:rsidRDefault="00A857C0" w:rsidP="001012C9">
      <w:pPr>
        <w:widowControl/>
        <w:ind w:firstLine="720"/>
        <w:jc w:val="both"/>
        <w:rPr>
          <w:rFonts w:ascii="Arial" w:hAnsi="Arial" w:cs="Arial"/>
          <w:bCs/>
          <w:color w:val="auto"/>
          <w:shd w:val="clear" w:color="auto" w:fill="auto"/>
        </w:rPr>
      </w:pPr>
    </w:p>
    <w:p w14:paraId="74B3C730" w14:textId="5F9E37EB" w:rsidR="007B776F" w:rsidRPr="00D84EC4" w:rsidRDefault="007B776F" w:rsidP="001012C9">
      <w:pPr>
        <w:widowControl/>
        <w:ind w:firstLine="720"/>
        <w:jc w:val="both"/>
        <w:rPr>
          <w:rFonts w:ascii="Arial" w:hAnsi="Arial" w:cs="Arial"/>
          <w:bCs/>
          <w:color w:val="auto"/>
          <w:shd w:val="clear" w:color="auto" w:fill="auto"/>
        </w:rPr>
      </w:pPr>
      <w:r w:rsidRPr="00D84EC4">
        <w:rPr>
          <w:rFonts w:ascii="Arial" w:hAnsi="Arial" w:cs="Arial"/>
          <w:bCs/>
          <w:color w:val="auto"/>
          <w:shd w:val="clear" w:color="auto" w:fill="auto"/>
        </w:rPr>
        <w:t xml:space="preserve">Cllr Tim </w:t>
      </w:r>
      <w:r w:rsidR="00D84EC4" w:rsidRPr="00D84EC4">
        <w:rPr>
          <w:rFonts w:ascii="Arial" w:hAnsi="Arial" w:cs="Arial"/>
          <w:bCs/>
          <w:color w:val="auto"/>
          <w:shd w:val="clear" w:color="auto" w:fill="auto"/>
        </w:rPr>
        <w:t xml:space="preserve">Warren </w:t>
      </w:r>
      <w:r w:rsidR="00D84EC4">
        <w:rPr>
          <w:rFonts w:ascii="Arial" w:hAnsi="Arial" w:cs="Arial"/>
          <w:bCs/>
          <w:color w:val="auto"/>
          <w:shd w:val="clear" w:color="auto" w:fill="auto"/>
        </w:rPr>
        <w:t>-</w:t>
      </w:r>
      <w:r w:rsidR="007F2FF4" w:rsidRPr="007F2FF4">
        <w:rPr>
          <w:rFonts w:ascii="Arial" w:hAnsi="Arial" w:cs="Arial"/>
          <w:bCs/>
          <w:color w:val="auto"/>
          <w:shd w:val="clear" w:color="auto" w:fill="auto"/>
        </w:rPr>
        <w:t xml:space="preserve"> </w:t>
      </w:r>
      <w:r w:rsidR="007F2FF4">
        <w:rPr>
          <w:rFonts w:ascii="Arial" w:hAnsi="Arial" w:cs="Arial"/>
          <w:bCs/>
          <w:color w:val="auto"/>
          <w:shd w:val="clear" w:color="auto" w:fill="auto"/>
        </w:rPr>
        <w:t>No Comment</w:t>
      </w:r>
    </w:p>
    <w:p w14:paraId="24B3EE6D" w14:textId="77777777" w:rsidR="00F317E4" w:rsidRDefault="00F317E4" w:rsidP="00F317E4">
      <w:pPr>
        <w:widowControl/>
        <w:ind w:firstLine="720"/>
        <w:jc w:val="both"/>
        <w:rPr>
          <w:rFonts w:ascii="Arial" w:hAnsi="Arial" w:cs="Arial"/>
          <w:b/>
          <w:color w:val="auto"/>
          <w:u w:val="single"/>
          <w:shd w:val="clear" w:color="auto" w:fill="auto"/>
        </w:rPr>
      </w:pPr>
    </w:p>
    <w:p w14:paraId="0AEB189B" w14:textId="4479D044" w:rsidR="005C0A02" w:rsidRPr="001D0EC6" w:rsidRDefault="00F317E4" w:rsidP="001D0EC6">
      <w:pPr>
        <w:widowControl/>
        <w:ind w:left="709"/>
        <w:jc w:val="both"/>
        <w:rPr>
          <w:rFonts w:ascii="Arial" w:hAnsi="Arial" w:cs="Arial"/>
          <w:color w:val="auto"/>
          <w:shd w:val="clear" w:color="auto" w:fill="auto"/>
        </w:rPr>
      </w:pPr>
      <w:r w:rsidRPr="00F317E4">
        <w:rPr>
          <w:rFonts w:ascii="Arial" w:hAnsi="Arial" w:cs="Arial"/>
          <w:color w:val="auto"/>
          <w:shd w:val="clear" w:color="auto" w:fill="auto"/>
        </w:rPr>
        <w:t>REPORT APPROVED FOR CIRCULATION TO CABINET MEMBER</w:t>
      </w:r>
      <w:r w:rsidR="009D3FFC">
        <w:rPr>
          <w:rFonts w:ascii="Arial" w:hAnsi="Arial" w:cs="Arial"/>
          <w:color w:val="auto"/>
          <w:shd w:val="clear" w:color="auto" w:fill="auto"/>
        </w:rPr>
        <w:t xml:space="preserve"> </w:t>
      </w:r>
      <w:r w:rsidR="00A57B06" w:rsidRPr="00A57B06">
        <w:rPr>
          <w:rFonts w:ascii="Arial" w:hAnsi="Arial" w:cs="Arial"/>
          <w:color w:val="auto"/>
          <w:shd w:val="clear" w:color="auto" w:fill="auto"/>
        </w:rPr>
        <w:t>FOR SUSTAINABLE TRANSPORT DELIVERY</w:t>
      </w:r>
      <w:r w:rsidR="00A57B06">
        <w:rPr>
          <w:rFonts w:ascii="Arial" w:hAnsi="Arial" w:cs="Arial"/>
          <w:color w:val="auto"/>
          <w:shd w:val="clear" w:color="auto" w:fill="auto"/>
        </w:rPr>
        <w:t>.</w:t>
      </w:r>
    </w:p>
    <w:p w14:paraId="0ADAF28F" w14:textId="463CE7B8" w:rsidR="005C0A02" w:rsidRPr="00F317E4" w:rsidRDefault="00A857C0" w:rsidP="001D0EC6">
      <w:pPr>
        <w:widowControl/>
        <w:ind w:left="709"/>
        <w:jc w:val="both"/>
        <w:rPr>
          <w:rFonts w:ascii="Arial" w:hAnsi="Arial" w:cs="Arial"/>
          <w:color w:val="auto"/>
          <w:shd w:val="clear" w:color="auto" w:fill="auto"/>
        </w:rPr>
      </w:pPr>
      <w:r>
        <w:rPr>
          <w:rFonts w:ascii="Arial" w:hAnsi="Arial" w:cs="Arial"/>
        </w:rPr>
        <w:pict w14:anchorId="4957B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pt;height:103pt;mso-left-percent:-10001;mso-top-percent:-10001;mso-position-horizontal:absolute;mso-position-horizontal-relative:char;mso-position-vertical:absolute;mso-position-vertical-relative:line;mso-left-percent:-10001;mso-top-percent:-10001">
            <v:imagedata r:id="rId8" o:title=""/>
          </v:shape>
        </w:pict>
      </w:r>
    </w:p>
    <w:p w14:paraId="434B7218" w14:textId="267F5306" w:rsidR="00F317E4" w:rsidRPr="00F317E4" w:rsidRDefault="003A4434" w:rsidP="00F317E4">
      <w:pPr>
        <w:widowControl/>
        <w:ind w:firstLine="709"/>
        <w:jc w:val="both"/>
        <w:rPr>
          <w:rFonts w:ascii="Arial" w:hAnsi="Arial" w:cs="Arial"/>
          <w:color w:val="auto"/>
          <w:shd w:val="clear" w:color="auto" w:fill="auto"/>
        </w:rPr>
      </w:pPr>
      <w:r>
        <w:rPr>
          <w:rFonts w:ascii="Arial" w:hAnsi="Arial" w:cs="Arial"/>
          <w:color w:val="auto"/>
          <w:shd w:val="clear" w:color="auto" w:fill="auto"/>
        </w:rPr>
        <w:t>Neil Terry</w:t>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t>Date:</w:t>
      </w:r>
      <w:r w:rsidR="00A857C0">
        <w:rPr>
          <w:rFonts w:ascii="Arial" w:hAnsi="Arial" w:cs="Arial"/>
          <w:color w:val="auto"/>
          <w:shd w:val="clear" w:color="auto" w:fill="auto"/>
        </w:rPr>
        <w:t xml:space="preserve"> 27/05/2026</w:t>
      </w:r>
    </w:p>
    <w:p w14:paraId="4064EDDE" w14:textId="77777777" w:rsidR="00F317E4" w:rsidRPr="00F317E4" w:rsidRDefault="00F317E4" w:rsidP="00F317E4">
      <w:pPr>
        <w:widowControl/>
        <w:ind w:firstLine="709"/>
        <w:jc w:val="both"/>
        <w:rPr>
          <w:rFonts w:ascii="Arial" w:hAnsi="Arial" w:cs="Arial"/>
          <w:color w:val="auto"/>
          <w:shd w:val="clear" w:color="auto" w:fill="auto"/>
        </w:rPr>
      </w:pPr>
      <w:r w:rsidRPr="00F317E4">
        <w:rPr>
          <w:rFonts w:ascii="Arial" w:hAnsi="Arial" w:cs="Arial"/>
          <w:color w:val="auto"/>
          <w:shd w:val="clear" w:color="auto" w:fill="auto"/>
        </w:rPr>
        <w:t>Traffic Management and Network Manager</w:t>
      </w:r>
    </w:p>
    <w:p w14:paraId="5C2EA13B" w14:textId="5B978D60" w:rsidR="00F317E4" w:rsidRPr="00F317E4" w:rsidRDefault="00F317E4" w:rsidP="00F90113">
      <w:pPr>
        <w:widowControl/>
        <w:jc w:val="both"/>
        <w:rPr>
          <w:rFonts w:ascii="Arial" w:hAnsi="Arial" w:cs="Arial"/>
          <w:color w:val="auto"/>
          <w:shd w:val="clear" w:color="auto" w:fill="auto"/>
        </w:rPr>
      </w:pPr>
    </w:p>
    <w:p w14:paraId="70891288" w14:textId="77777777" w:rsidR="006B47C5" w:rsidRPr="00F317E4" w:rsidRDefault="006B47C5" w:rsidP="00BB22ED">
      <w:pPr>
        <w:widowControl/>
        <w:jc w:val="both"/>
        <w:rPr>
          <w:rFonts w:ascii="Arial" w:hAnsi="Arial" w:cs="Arial"/>
          <w:b/>
          <w:color w:val="auto"/>
          <w:u w:val="single"/>
          <w:shd w:val="clear" w:color="auto" w:fill="auto"/>
        </w:rPr>
      </w:pPr>
    </w:p>
    <w:p w14:paraId="57E6A9ED" w14:textId="507872F2" w:rsidR="00305F4D" w:rsidRPr="00A207B6" w:rsidRDefault="00305F4D" w:rsidP="00A207B6">
      <w:pPr>
        <w:widowControl/>
        <w:ind w:left="709"/>
        <w:jc w:val="both"/>
        <w:rPr>
          <w:rFonts w:ascii="Arial" w:hAnsi="Arial" w:cs="Arial"/>
          <w:color w:val="auto"/>
          <w:shd w:val="clear" w:color="auto" w:fill="auto"/>
        </w:rPr>
      </w:pPr>
    </w:p>
    <w:sectPr w:rsidR="00305F4D" w:rsidRPr="00A207B6" w:rsidSect="00572171">
      <w:headerReference w:type="even" r:id="rId9"/>
      <w:headerReference w:type="default" r:id="rId10"/>
      <w:footerReference w:type="even" r:id="rId11"/>
      <w:footerReference w:type="default" r:id="rId12"/>
      <w:headerReference w:type="first" r:id="rId13"/>
      <w:footerReference w:type="first" r:id="rId14"/>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E176" w14:textId="77777777" w:rsidR="008568BB" w:rsidRDefault="008568BB" w:rsidP="002425BE">
      <w:r>
        <w:separator/>
      </w:r>
    </w:p>
  </w:endnote>
  <w:endnote w:type="continuationSeparator" w:id="0">
    <w:p w14:paraId="7830CA71" w14:textId="77777777" w:rsidR="008568BB" w:rsidRDefault="008568BB"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F350" w14:textId="77777777" w:rsidR="005C0A02" w:rsidRDefault="005C0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AA79" w14:textId="77777777" w:rsidR="002425BE" w:rsidRDefault="002425BE">
    <w:pPr>
      <w:pStyle w:val="Footer"/>
      <w:jc w:val="center"/>
    </w:pPr>
    <w:r>
      <w:fldChar w:fldCharType="begin"/>
    </w:r>
    <w:r>
      <w:instrText xml:space="preserve"> PAGE   \* MERGEFORMAT </w:instrText>
    </w:r>
    <w:r>
      <w:fldChar w:fldCharType="separate"/>
    </w:r>
    <w:r w:rsidR="00834310">
      <w:rPr>
        <w:noProof/>
      </w:rPr>
      <w:t>2</w:t>
    </w:r>
    <w:r>
      <w:rPr>
        <w:noProof/>
      </w:rPr>
      <w:fldChar w:fldCharType="end"/>
    </w:r>
  </w:p>
  <w:p w14:paraId="669BDEEA"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429F" w14:textId="77777777" w:rsidR="005C0A02" w:rsidRDefault="005C0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51655" w14:textId="77777777" w:rsidR="008568BB" w:rsidRDefault="008568BB" w:rsidP="002425BE">
      <w:r>
        <w:separator/>
      </w:r>
    </w:p>
  </w:footnote>
  <w:footnote w:type="continuationSeparator" w:id="0">
    <w:p w14:paraId="651AA6D9" w14:textId="77777777" w:rsidR="008568BB" w:rsidRDefault="008568BB"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ACD0" w14:textId="77777777" w:rsidR="005C0A02" w:rsidRDefault="005C0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A2BF" w14:textId="18CE4EC6" w:rsidR="005C0A02" w:rsidRDefault="005C0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6FCBB" w14:textId="77777777" w:rsidR="005C0A02" w:rsidRDefault="005C0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1F623A00"/>
    <w:multiLevelType w:val="hybridMultilevel"/>
    <w:tmpl w:val="41A480B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59804DE"/>
    <w:multiLevelType w:val="singleLevel"/>
    <w:tmpl w:val="C6EC0564"/>
    <w:lvl w:ilvl="0">
      <w:start w:val="1"/>
      <w:numFmt w:val="decimal"/>
      <w:lvlText w:val="%1."/>
      <w:lvlJc w:val="left"/>
      <w:rPr>
        <w:rFonts w:ascii="Arial" w:hAnsi="Arial"/>
      </w:rPr>
    </w:lvl>
  </w:abstractNum>
  <w:abstractNum w:abstractNumId="12"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1025E71"/>
    <w:multiLevelType w:val="hybridMultilevel"/>
    <w:tmpl w:val="A7A25B4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35D26EE1"/>
    <w:multiLevelType w:val="singleLevel"/>
    <w:tmpl w:val="DD50E568"/>
    <w:lvl w:ilvl="0">
      <w:start w:val="1"/>
      <w:numFmt w:val="lowerLetter"/>
      <w:lvlText w:val="%1)"/>
      <w:lvlJc w:val="left"/>
    </w:lvl>
  </w:abstractNum>
  <w:abstractNum w:abstractNumId="18"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3A0B058F"/>
    <w:multiLevelType w:val="singleLevel"/>
    <w:tmpl w:val="BEAC5164"/>
    <w:lvl w:ilvl="0">
      <w:start w:val="1"/>
      <w:numFmt w:val="lowerLetter"/>
      <w:lvlText w:val="(%1)"/>
      <w:lvlJc w:val="left"/>
    </w:lvl>
  </w:abstractNum>
  <w:abstractNum w:abstractNumId="21"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B003BE7"/>
    <w:multiLevelType w:val="singleLevel"/>
    <w:tmpl w:val="00000000"/>
    <w:lvl w:ilvl="0">
      <w:start w:val="49"/>
      <w:numFmt w:val="decimal"/>
      <w:lvlText w:val="%1."/>
      <w:lvlJc w:val="left"/>
    </w:lvl>
  </w:abstractNum>
  <w:abstractNum w:abstractNumId="23"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3D82707E"/>
    <w:multiLevelType w:val="multilevel"/>
    <w:tmpl w:val="E286B98E"/>
    <w:lvl w:ilvl="0">
      <w:start w:val="1"/>
      <w:numFmt w:val="decimal"/>
      <w:lvlText w:val="%1."/>
      <w:lvlJc w:val="left"/>
      <w:pPr>
        <w:ind w:left="360" w:hanging="360"/>
      </w:pPr>
      <w:rPr>
        <w:rFonts w:hint="default"/>
        <w:b/>
        <w:bCs/>
        <w:u w:val="none"/>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1C2D0A"/>
    <w:multiLevelType w:val="hybridMultilevel"/>
    <w:tmpl w:val="6288829E"/>
    <w:lvl w:ilvl="0" w:tplc="DFD0E492">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5F3036"/>
    <w:multiLevelType w:val="hybridMultilevel"/>
    <w:tmpl w:val="4140B384"/>
    <w:lvl w:ilvl="0" w:tplc="829887AC">
      <w:start w:val="3"/>
      <w:numFmt w:val="decimal"/>
      <w:lvlText w:val="%1."/>
      <w:lvlJc w:val="left"/>
      <w:pPr>
        <w:ind w:left="720" w:hanging="360"/>
      </w:pPr>
      <w:rPr>
        <w:rFonts w:hint="default"/>
        <w:b/>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9" w15:restartNumberingAfterBreak="0">
    <w:nsid w:val="47A01ACB"/>
    <w:multiLevelType w:val="singleLevel"/>
    <w:tmpl w:val="16760928"/>
    <w:lvl w:ilvl="0">
      <w:start w:val="1"/>
      <w:numFmt w:val="lowerLetter"/>
      <w:lvlText w:val="(%1)"/>
      <w:lvlJc w:val="left"/>
    </w:lvl>
  </w:abstractNum>
  <w:abstractNum w:abstractNumId="30"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1"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5"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6" w15:restartNumberingAfterBreak="0">
    <w:nsid w:val="55724885"/>
    <w:multiLevelType w:val="singleLevel"/>
    <w:tmpl w:val="ACAA70A6"/>
    <w:lvl w:ilvl="0">
      <w:start w:val="1"/>
      <w:numFmt w:val="lowerLetter"/>
      <w:lvlText w:val="(%1)"/>
      <w:lvlJc w:val="left"/>
    </w:lvl>
  </w:abstractNum>
  <w:abstractNum w:abstractNumId="37"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9" w15:restartNumberingAfterBreak="0">
    <w:nsid w:val="5A006D10"/>
    <w:multiLevelType w:val="singleLevel"/>
    <w:tmpl w:val="00000000"/>
    <w:lvl w:ilvl="0">
      <w:start w:val="118"/>
      <w:numFmt w:val="decimal"/>
      <w:lvlText w:val="%1."/>
      <w:lvlJc w:val="left"/>
    </w:lvl>
  </w:abstractNum>
  <w:abstractNum w:abstractNumId="40"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1" w15:restartNumberingAfterBreak="0">
    <w:nsid w:val="5BAE671C"/>
    <w:multiLevelType w:val="singleLevel"/>
    <w:tmpl w:val="00000000"/>
    <w:lvl w:ilvl="0">
      <w:start w:val="1"/>
      <w:numFmt w:val="decimal"/>
      <w:lvlText w:val="%1."/>
      <w:lvlJc w:val="left"/>
    </w:lvl>
  </w:abstractNum>
  <w:abstractNum w:abstractNumId="42" w15:restartNumberingAfterBreak="0">
    <w:nsid w:val="724C2717"/>
    <w:multiLevelType w:val="singleLevel"/>
    <w:tmpl w:val="0809000F"/>
    <w:lvl w:ilvl="0">
      <w:start w:val="1"/>
      <w:numFmt w:val="decimal"/>
      <w:lvlText w:val="%1."/>
      <w:lvlJc w:val="left"/>
    </w:lvl>
  </w:abstractNum>
  <w:abstractNum w:abstractNumId="43" w15:restartNumberingAfterBreak="0">
    <w:nsid w:val="736B104B"/>
    <w:multiLevelType w:val="singleLevel"/>
    <w:tmpl w:val="00000000"/>
    <w:lvl w:ilvl="0">
      <w:start w:val="1"/>
      <w:numFmt w:val="decimal"/>
      <w:lvlText w:val="%1."/>
      <w:lvlJc w:val="left"/>
    </w:lvl>
  </w:abstractNum>
  <w:abstractNum w:abstractNumId="44"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5"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1505901306">
    <w:abstractNumId w:val="34"/>
  </w:num>
  <w:num w:numId="2" w16cid:durableId="2124880291">
    <w:abstractNumId w:val="3"/>
  </w:num>
  <w:num w:numId="3" w16cid:durableId="1557859422">
    <w:abstractNumId w:val="24"/>
  </w:num>
  <w:num w:numId="4" w16cid:durableId="875502149">
    <w:abstractNumId w:val="10"/>
  </w:num>
  <w:num w:numId="5" w16cid:durableId="135954301">
    <w:abstractNumId w:val="26"/>
  </w:num>
  <w:num w:numId="6" w16cid:durableId="1620840066">
    <w:abstractNumId w:val="14"/>
  </w:num>
  <w:num w:numId="7" w16cid:durableId="7095702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revisionView w:inkAnnotations="0"/>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31C8B"/>
    <w:rsid w:val="00033742"/>
    <w:rsid w:val="00036814"/>
    <w:rsid w:val="000441C5"/>
    <w:rsid w:val="00074D76"/>
    <w:rsid w:val="00080181"/>
    <w:rsid w:val="00083C9F"/>
    <w:rsid w:val="000869B4"/>
    <w:rsid w:val="00092C76"/>
    <w:rsid w:val="000A2EB0"/>
    <w:rsid w:val="000D7A63"/>
    <w:rsid w:val="000E0623"/>
    <w:rsid w:val="000F1C5C"/>
    <w:rsid w:val="000F5EC4"/>
    <w:rsid w:val="00100578"/>
    <w:rsid w:val="001012C9"/>
    <w:rsid w:val="00113891"/>
    <w:rsid w:val="0016220E"/>
    <w:rsid w:val="001945AF"/>
    <w:rsid w:val="001C1DD6"/>
    <w:rsid w:val="001D0EC6"/>
    <w:rsid w:val="001F1A3C"/>
    <w:rsid w:val="001F25F2"/>
    <w:rsid w:val="001F6AEB"/>
    <w:rsid w:val="00205407"/>
    <w:rsid w:val="00206725"/>
    <w:rsid w:val="00220A87"/>
    <w:rsid w:val="00230450"/>
    <w:rsid w:val="002354D5"/>
    <w:rsid w:val="0024217A"/>
    <w:rsid w:val="002425BE"/>
    <w:rsid w:val="00260BC9"/>
    <w:rsid w:val="00275A68"/>
    <w:rsid w:val="002A2D01"/>
    <w:rsid w:val="002D256D"/>
    <w:rsid w:val="002D2ACF"/>
    <w:rsid w:val="002D4802"/>
    <w:rsid w:val="002D5C76"/>
    <w:rsid w:val="002E014F"/>
    <w:rsid w:val="00305F4D"/>
    <w:rsid w:val="003157CB"/>
    <w:rsid w:val="00316F39"/>
    <w:rsid w:val="0035404F"/>
    <w:rsid w:val="00363AF2"/>
    <w:rsid w:val="00375871"/>
    <w:rsid w:val="00397611"/>
    <w:rsid w:val="003A4434"/>
    <w:rsid w:val="003E473B"/>
    <w:rsid w:val="00427159"/>
    <w:rsid w:val="00432BC2"/>
    <w:rsid w:val="0045591E"/>
    <w:rsid w:val="00465127"/>
    <w:rsid w:val="00471A74"/>
    <w:rsid w:val="00476434"/>
    <w:rsid w:val="004867A6"/>
    <w:rsid w:val="00492643"/>
    <w:rsid w:val="004937D6"/>
    <w:rsid w:val="004B162C"/>
    <w:rsid w:val="004B67D6"/>
    <w:rsid w:val="005326A4"/>
    <w:rsid w:val="00534535"/>
    <w:rsid w:val="005673B9"/>
    <w:rsid w:val="00572171"/>
    <w:rsid w:val="005A785E"/>
    <w:rsid w:val="005C0A02"/>
    <w:rsid w:val="005D796B"/>
    <w:rsid w:val="0061730E"/>
    <w:rsid w:val="00617581"/>
    <w:rsid w:val="0063098A"/>
    <w:rsid w:val="00670A59"/>
    <w:rsid w:val="006939CA"/>
    <w:rsid w:val="00693A50"/>
    <w:rsid w:val="006B3D54"/>
    <w:rsid w:val="006B47C5"/>
    <w:rsid w:val="006C065D"/>
    <w:rsid w:val="006F35A5"/>
    <w:rsid w:val="00715516"/>
    <w:rsid w:val="00717EC1"/>
    <w:rsid w:val="007473AB"/>
    <w:rsid w:val="00760D0A"/>
    <w:rsid w:val="00793B3F"/>
    <w:rsid w:val="00796ED1"/>
    <w:rsid w:val="007973FC"/>
    <w:rsid w:val="007B1080"/>
    <w:rsid w:val="007B776F"/>
    <w:rsid w:val="007C76DC"/>
    <w:rsid w:val="007D5195"/>
    <w:rsid w:val="007D654F"/>
    <w:rsid w:val="007E16D3"/>
    <w:rsid w:val="007E226E"/>
    <w:rsid w:val="007F2DC4"/>
    <w:rsid w:val="007F2FF4"/>
    <w:rsid w:val="007F59E3"/>
    <w:rsid w:val="00831FE1"/>
    <w:rsid w:val="00834310"/>
    <w:rsid w:val="008448F8"/>
    <w:rsid w:val="008568BB"/>
    <w:rsid w:val="008611BB"/>
    <w:rsid w:val="00861B3E"/>
    <w:rsid w:val="00861CDB"/>
    <w:rsid w:val="00875A4B"/>
    <w:rsid w:val="0088529E"/>
    <w:rsid w:val="0089247A"/>
    <w:rsid w:val="008A590C"/>
    <w:rsid w:val="0090190C"/>
    <w:rsid w:val="00901F56"/>
    <w:rsid w:val="00914453"/>
    <w:rsid w:val="00922EE1"/>
    <w:rsid w:val="00941BBF"/>
    <w:rsid w:val="009502E1"/>
    <w:rsid w:val="00972051"/>
    <w:rsid w:val="009953E6"/>
    <w:rsid w:val="009A3742"/>
    <w:rsid w:val="009D3FFC"/>
    <w:rsid w:val="00A207B6"/>
    <w:rsid w:val="00A233BB"/>
    <w:rsid w:val="00A30F83"/>
    <w:rsid w:val="00A53D34"/>
    <w:rsid w:val="00A57B06"/>
    <w:rsid w:val="00A857C0"/>
    <w:rsid w:val="00A9585B"/>
    <w:rsid w:val="00A970FF"/>
    <w:rsid w:val="00AB7F3F"/>
    <w:rsid w:val="00AC7C33"/>
    <w:rsid w:val="00AD3E2E"/>
    <w:rsid w:val="00B07750"/>
    <w:rsid w:val="00B07AA7"/>
    <w:rsid w:val="00B13A69"/>
    <w:rsid w:val="00B30E0C"/>
    <w:rsid w:val="00B41CDA"/>
    <w:rsid w:val="00BB22ED"/>
    <w:rsid w:val="00BF3A10"/>
    <w:rsid w:val="00BF6343"/>
    <w:rsid w:val="00C02BEA"/>
    <w:rsid w:val="00C40C4C"/>
    <w:rsid w:val="00C50D1F"/>
    <w:rsid w:val="00CA11B4"/>
    <w:rsid w:val="00CC20DA"/>
    <w:rsid w:val="00D4034F"/>
    <w:rsid w:val="00D64708"/>
    <w:rsid w:val="00D84EC4"/>
    <w:rsid w:val="00D90E85"/>
    <w:rsid w:val="00D9415E"/>
    <w:rsid w:val="00DB7C26"/>
    <w:rsid w:val="00DC65AD"/>
    <w:rsid w:val="00DC73E2"/>
    <w:rsid w:val="00DD459C"/>
    <w:rsid w:val="00DE37F2"/>
    <w:rsid w:val="00DE3912"/>
    <w:rsid w:val="00E50876"/>
    <w:rsid w:val="00E532D6"/>
    <w:rsid w:val="00E5548B"/>
    <w:rsid w:val="00E568EE"/>
    <w:rsid w:val="00ED78F7"/>
    <w:rsid w:val="00EF6DBA"/>
    <w:rsid w:val="00F12435"/>
    <w:rsid w:val="00F3060A"/>
    <w:rsid w:val="00F317E4"/>
    <w:rsid w:val="00F348C8"/>
    <w:rsid w:val="00F515D8"/>
    <w:rsid w:val="00F73125"/>
    <w:rsid w:val="00F769E0"/>
    <w:rsid w:val="00F83570"/>
    <w:rsid w:val="00F900F5"/>
    <w:rsid w:val="00F90113"/>
    <w:rsid w:val="00FB293E"/>
    <w:rsid w:val="00FB4EDD"/>
    <w:rsid w:val="00FB53A7"/>
    <w:rsid w:val="00FC2AB2"/>
    <w:rsid w:val="00FE7A4F"/>
    <w:rsid w:val="00FF2234"/>
    <w:rsid w:val="00FF24A3"/>
    <w:rsid w:val="00FF5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7A6E034E"/>
  <w14:defaultImageDpi w14:val="0"/>
  <w15:docId w15:val="{1E26D3DB-F26E-4C5E-9876-09CCD4D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olor w:val="000000"/>
      <w:sz w:val="24"/>
      <w:szCs w:val="24"/>
      <w:shd w:val="clear" w:color="auto" w:fill="FFFFFF"/>
    </w:rPr>
  </w:style>
  <w:style w:type="paragraph" w:styleId="Heading1">
    <w:name w:val="heading 1"/>
    <w:basedOn w:val="Normal"/>
    <w:next w:val="Normal"/>
    <w:link w:val="Heading1Char"/>
    <w:uiPriority w:val="99"/>
    <w:qFormat/>
    <w:pPr>
      <w:keepNext/>
      <w:outlineLvl w:val="0"/>
    </w:pPr>
    <w:rPr>
      <w:rFonts w:ascii="Arial" w:hAnsi="Arial" w:cs="Arial"/>
      <w:b/>
      <w:bCs/>
      <w:color w:val="auto"/>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rPr>
      <w:color w:val="auto"/>
      <w:sz w:val="20"/>
      <w:szCs w:val="20"/>
    </w:rPr>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color w:val="auto"/>
      <w:sz w:val="20"/>
      <w:szCs w:val="20"/>
      <w:shd w:val="clear" w:color="auto" w:fill="auto"/>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color w:val="auto"/>
      <w:sz w:val="20"/>
      <w:szCs w:val="20"/>
      <w:u w:val="single"/>
      <w:shd w:val="clear" w:color="auto" w:fill="auto"/>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color w:val="auto"/>
      <w:sz w:val="22"/>
      <w:szCs w:val="22"/>
      <w:shd w:val="clear" w:color="auto" w:fill="auto"/>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shd w:val="clear" w:color="auto" w:fill="auto"/>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BFA"/>
    <w:pPr>
      <w:ind w:left="720"/>
      <w:contextualSpacing/>
    </w:pPr>
  </w:style>
  <w:style w:type="character" w:styleId="CommentReference">
    <w:name w:val="annotation reference"/>
    <w:uiPriority w:val="99"/>
    <w:semiHidden/>
    <w:unhideWhenUsed/>
    <w:rsid w:val="005C0A02"/>
    <w:rPr>
      <w:sz w:val="16"/>
      <w:szCs w:val="16"/>
    </w:rPr>
  </w:style>
  <w:style w:type="paragraph" w:styleId="CommentText">
    <w:name w:val="annotation text"/>
    <w:basedOn w:val="Normal"/>
    <w:link w:val="CommentTextChar"/>
    <w:uiPriority w:val="99"/>
    <w:unhideWhenUsed/>
    <w:rsid w:val="005C0A02"/>
    <w:rPr>
      <w:sz w:val="20"/>
      <w:szCs w:val="20"/>
    </w:rPr>
  </w:style>
  <w:style w:type="character" w:customStyle="1" w:styleId="CommentTextChar">
    <w:name w:val="Comment Text Char"/>
    <w:link w:val="CommentText"/>
    <w:uiPriority w:val="99"/>
    <w:rsid w:val="005C0A02"/>
    <w:rPr>
      <w:rFonts w:ascii="Times New Roman" w:hAnsi="Times New Roman"/>
      <w:color w:val="000000"/>
    </w:rPr>
  </w:style>
  <w:style w:type="paragraph" w:styleId="Revision">
    <w:name w:val="Revision"/>
    <w:hidden/>
    <w:uiPriority w:val="99"/>
    <w:semiHidden/>
    <w:rsid w:val="00760D0A"/>
    <w:rPr>
      <w:rFonts w:ascii="Times New Roman" w:hAnsi="Times New Roman"/>
      <w:color w:val="000000"/>
      <w:sz w:val="24"/>
      <w:szCs w:val="24"/>
      <w:shd w:val="clear" w:color="auto" w:fill="FFFFFF"/>
    </w:rPr>
  </w:style>
  <w:style w:type="paragraph" w:styleId="CommentSubject">
    <w:name w:val="annotation subject"/>
    <w:basedOn w:val="CommentText"/>
    <w:next w:val="CommentText"/>
    <w:link w:val="CommentSubjectChar"/>
    <w:uiPriority w:val="99"/>
    <w:semiHidden/>
    <w:unhideWhenUsed/>
    <w:rsid w:val="00760D0A"/>
    <w:rPr>
      <w:b/>
      <w:bCs/>
    </w:rPr>
  </w:style>
  <w:style w:type="character" w:customStyle="1" w:styleId="CommentSubjectChar">
    <w:name w:val="Comment Subject Char"/>
    <w:link w:val="CommentSubject"/>
    <w:uiPriority w:val="99"/>
    <w:semiHidden/>
    <w:rsid w:val="00760D0A"/>
    <w:rPr>
      <w:rFonts w:ascii="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4795">
      <w:bodyDiv w:val="1"/>
      <w:marLeft w:val="0"/>
      <w:marRight w:val="0"/>
      <w:marTop w:val="0"/>
      <w:marBottom w:val="0"/>
      <w:divBdr>
        <w:top w:val="none" w:sz="0" w:space="0" w:color="auto"/>
        <w:left w:val="none" w:sz="0" w:space="0" w:color="auto"/>
        <w:bottom w:val="none" w:sz="0" w:space="0" w:color="auto"/>
        <w:right w:val="none" w:sz="0" w:space="0" w:color="auto"/>
      </w:divBdr>
    </w:div>
    <w:div w:id="398988616">
      <w:bodyDiv w:val="1"/>
      <w:marLeft w:val="0"/>
      <w:marRight w:val="0"/>
      <w:marTop w:val="0"/>
      <w:marBottom w:val="0"/>
      <w:divBdr>
        <w:top w:val="none" w:sz="0" w:space="0" w:color="auto"/>
        <w:left w:val="none" w:sz="0" w:space="0" w:color="auto"/>
        <w:bottom w:val="none" w:sz="0" w:space="0" w:color="auto"/>
        <w:right w:val="none" w:sz="0" w:space="0" w:color="auto"/>
      </w:divBdr>
    </w:div>
    <w:div w:id="877474843">
      <w:bodyDiv w:val="1"/>
      <w:marLeft w:val="0"/>
      <w:marRight w:val="0"/>
      <w:marTop w:val="0"/>
      <w:marBottom w:val="0"/>
      <w:divBdr>
        <w:top w:val="none" w:sz="0" w:space="0" w:color="auto"/>
        <w:left w:val="none" w:sz="0" w:space="0" w:color="auto"/>
        <w:bottom w:val="none" w:sz="0" w:space="0" w:color="auto"/>
        <w:right w:val="none" w:sz="0" w:space="0" w:color="auto"/>
      </w:divBdr>
    </w:div>
    <w:div w:id="1239946420">
      <w:bodyDiv w:val="1"/>
      <w:marLeft w:val="0"/>
      <w:marRight w:val="0"/>
      <w:marTop w:val="0"/>
      <w:marBottom w:val="0"/>
      <w:divBdr>
        <w:top w:val="none" w:sz="0" w:space="0" w:color="auto"/>
        <w:left w:val="none" w:sz="0" w:space="0" w:color="auto"/>
        <w:bottom w:val="none" w:sz="0" w:space="0" w:color="auto"/>
        <w:right w:val="none" w:sz="0" w:space="0" w:color="auto"/>
      </w:divBdr>
    </w:div>
    <w:div w:id="20864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52B8F-B729-42E8-8678-CA4F820A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Neil Terry</cp:lastModifiedBy>
  <cp:revision>28</cp:revision>
  <cp:lastPrinted>2015-10-05T15:15:00Z</cp:lastPrinted>
  <dcterms:created xsi:type="dcterms:W3CDTF">2024-09-26T08:01:00Z</dcterms:created>
  <dcterms:modified xsi:type="dcterms:W3CDTF">2026-05-27T11:47:00Z</dcterms:modified>
</cp:coreProperties>
</file>