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05" w:rsidRPr="001C5A5F" w:rsidRDefault="00B15823" w:rsidP="00207D59">
      <w:pPr>
        <w:spacing w:after="0" w:line="240" w:lineRule="auto"/>
        <w:jc w:val="center"/>
        <w:rPr>
          <w:rFonts w:ascii="Arial" w:hAnsi="Arial" w:cs="Arial"/>
          <w:b/>
          <w:sz w:val="40"/>
          <w:szCs w:val="40"/>
        </w:rPr>
      </w:pPr>
      <w:r w:rsidRPr="001C5A5F">
        <w:rPr>
          <w:rFonts w:ascii="Arial" w:hAnsi="Arial" w:cs="Arial"/>
          <w:b/>
          <w:sz w:val="40"/>
          <w:szCs w:val="40"/>
        </w:rPr>
        <w:t xml:space="preserve">Funding </w:t>
      </w:r>
      <w:r w:rsidR="00010D2D">
        <w:rPr>
          <w:rFonts w:ascii="Arial" w:hAnsi="Arial" w:cs="Arial"/>
          <w:b/>
          <w:sz w:val="40"/>
          <w:szCs w:val="40"/>
        </w:rPr>
        <w:t xml:space="preserve">and Support </w:t>
      </w:r>
      <w:r w:rsidRPr="001C5A5F">
        <w:rPr>
          <w:rFonts w:ascii="Arial" w:hAnsi="Arial" w:cs="Arial"/>
          <w:b/>
          <w:sz w:val="40"/>
          <w:szCs w:val="40"/>
        </w:rPr>
        <w:t>for Community Libraries</w:t>
      </w:r>
    </w:p>
    <w:p w:rsidR="00DE0050" w:rsidRDefault="00DE0050" w:rsidP="00DE0050">
      <w:pPr>
        <w:spacing w:after="0" w:line="240" w:lineRule="auto"/>
        <w:rPr>
          <w:rFonts w:ascii="Arial" w:hAnsi="Arial" w:cs="Arial"/>
          <w:b/>
          <w:sz w:val="24"/>
          <w:szCs w:val="24"/>
        </w:rPr>
      </w:pPr>
    </w:p>
    <w:p w:rsidR="008F46BC" w:rsidRDefault="008F46BC" w:rsidP="00DE0050">
      <w:pPr>
        <w:spacing w:after="0" w:line="240" w:lineRule="auto"/>
        <w:rPr>
          <w:rFonts w:ascii="Arial" w:hAnsi="Arial" w:cs="Arial"/>
          <w:b/>
          <w:sz w:val="24"/>
          <w:szCs w:val="24"/>
        </w:rPr>
      </w:pPr>
    </w:p>
    <w:p w:rsidR="009521E8" w:rsidRPr="009521E8" w:rsidRDefault="009521E8" w:rsidP="00DE0050">
      <w:pPr>
        <w:spacing w:after="0" w:line="240" w:lineRule="auto"/>
        <w:rPr>
          <w:rFonts w:ascii="Arial" w:hAnsi="Arial" w:cs="Arial"/>
          <w:b/>
          <w:sz w:val="28"/>
          <w:szCs w:val="28"/>
        </w:rPr>
      </w:pPr>
      <w:r w:rsidRPr="009521E8">
        <w:rPr>
          <w:rFonts w:ascii="Arial" w:hAnsi="Arial" w:cs="Arial"/>
          <w:b/>
          <w:sz w:val="28"/>
          <w:szCs w:val="28"/>
        </w:rPr>
        <w:t>B&amp;NES Funding Journal</w:t>
      </w:r>
    </w:p>
    <w:p w:rsidR="009521E8" w:rsidRPr="00B15823" w:rsidRDefault="009521E8" w:rsidP="00DE0050">
      <w:pPr>
        <w:spacing w:after="0" w:line="240" w:lineRule="auto"/>
        <w:rPr>
          <w:rFonts w:ascii="Arial" w:hAnsi="Arial" w:cs="Arial"/>
          <w:b/>
          <w:sz w:val="24"/>
          <w:szCs w:val="24"/>
        </w:rPr>
      </w:pPr>
    </w:p>
    <w:p w:rsidR="00DE0050" w:rsidRPr="00B15823" w:rsidRDefault="00B15823" w:rsidP="00DE0050">
      <w:pPr>
        <w:spacing w:after="0" w:line="240" w:lineRule="auto"/>
        <w:rPr>
          <w:rFonts w:ascii="Arial" w:hAnsi="Arial" w:cs="Arial"/>
          <w:sz w:val="24"/>
          <w:szCs w:val="24"/>
        </w:rPr>
      </w:pPr>
      <w:proofErr w:type="gramStart"/>
      <w:r w:rsidRPr="00B15823">
        <w:rPr>
          <w:rFonts w:ascii="Arial" w:hAnsi="Arial" w:cs="Arial"/>
          <w:sz w:val="24"/>
          <w:szCs w:val="24"/>
        </w:rPr>
        <w:t>Every month the Council the updates a Funding Journal, which contains over 500 pages of local and national funding opportunities.</w:t>
      </w:r>
      <w:proofErr w:type="gramEnd"/>
      <w:r w:rsidRPr="00B15823">
        <w:rPr>
          <w:rFonts w:ascii="Arial" w:hAnsi="Arial" w:cs="Arial"/>
          <w:sz w:val="24"/>
          <w:szCs w:val="24"/>
        </w:rPr>
        <w:t xml:space="preserve">  It is generally posted at the start of each month on the Council’s website here</w:t>
      </w:r>
      <w:r w:rsidR="003813C8">
        <w:rPr>
          <w:rFonts w:ascii="Arial" w:hAnsi="Arial" w:cs="Arial"/>
          <w:sz w:val="24"/>
          <w:szCs w:val="24"/>
        </w:rPr>
        <w:t xml:space="preserve"> (it’s the pdf on the bottom right hand</w:t>
      </w:r>
      <w:r w:rsidR="006B1931">
        <w:rPr>
          <w:rFonts w:ascii="Arial" w:hAnsi="Arial" w:cs="Arial"/>
          <w:sz w:val="24"/>
          <w:szCs w:val="24"/>
        </w:rPr>
        <w:t xml:space="preserve"> </w:t>
      </w:r>
      <w:r w:rsidR="003813C8">
        <w:rPr>
          <w:rFonts w:ascii="Arial" w:hAnsi="Arial" w:cs="Arial"/>
          <w:sz w:val="24"/>
          <w:szCs w:val="24"/>
        </w:rPr>
        <w:t>side)</w:t>
      </w:r>
      <w:r w:rsidRPr="00B15823">
        <w:rPr>
          <w:rFonts w:ascii="Arial" w:hAnsi="Arial" w:cs="Arial"/>
          <w:sz w:val="24"/>
          <w:szCs w:val="24"/>
        </w:rPr>
        <w:t>:</w:t>
      </w:r>
    </w:p>
    <w:p w:rsidR="00B15823" w:rsidRPr="00B15823" w:rsidRDefault="00B15823" w:rsidP="00DE0050">
      <w:pPr>
        <w:spacing w:after="0" w:line="240" w:lineRule="auto"/>
        <w:rPr>
          <w:rFonts w:ascii="Arial" w:hAnsi="Arial" w:cs="Arial"/>
          <w:sz w:val="24"/>
          <w:szCs w:val="24"/>
        </w:rPr>
      </w:pPr>
    </w:p>
    <w:p w:rsidR="00B15823" w:rsidRPr="00B15823" w:rsidRDefault="00754A9E" w:rsidP="00DE0050">
      <w:pPr>
        <w:spacing w:after="0" w:line="240" w:lineRule="auto"/>
        <w:rPr>
          <w:rFonts w:ascii="Arial" w:hAnsi="Arial" w:cs="Arial"/>
          <w:sz w:val="24"/>
          <w:szCs w:val="24"/>
        </w:rPr>
      </w:pPr>
      <w:hyperlink r:id="rId6" w:history="1">
        <w:r w:rsidR="00B15823" w:rsidRPr="00B15823">
          <w:rPr>
            <w:rStyle w:val="Hyperlink"/>
            <w:rFonts w:ascii="Arial" w:hAnsi="Arial" w:cs="Arial"/>
            <w:sz w:val="24"/>
            <w:szCs w:val="24"/>
          </w:rPr>
          <w:t>https://www.bathnes.gov.uk/services/neighbourhoods-and-community-safety/community-grants-and-funding/funding-bulletins</w:t>
        </w:r>
      </w:hyperlink>
    </w:p>
    <w:p w:rsidR="00B15823" w:rsidRDefault="00B15823" w:rsidP="00DE0050">
      <w:pPr>
        <w:spacing w:after="0" w:line="240" w:lineRule="auto"/>
        <w:rPr>
          <w:rFonts w:ascii="Arial" w:hAnsi="Arial" w:cs="Arial"/>
          <w:sz w:val="24"/>
          <w:szCs w:val="24"/>
        </w:rPr>
      </w:pPr>
    </w:p>
    <w:p w:rsidR="00B15823" w:rsidRDefault="00B15823" w:rsidP="00DE0050">
      <w:pPr>
        <w:spacing w:after="0" w:line="240" w:lineRule="auto"/>
        <w:rPr>
          <w:rFonts w:ascii="Arial" w:hAnsi="Arial" w:cs="Arial"/>
          <w:sz w:val="24"/>
          <w:szCs w:val="24"/>
        </w:rPr>
      </w:pPr>
      <w:r>
        <w:rPr>
          <w:rFonts w:ascii="Arial" w:hAnsi="Arial" w:cs="Arial"/>
          <w:sz w:val="24"/>
          <w:szCs w:val="24"/>
        </w:rPr>
        <w:t xml:space="preserve">There is also a link to this funding </w:t>
      </w:r>
      <w:r w:rsidR="003813C8">
        <w:rPr>
          <w:rFonts w:ascii="Arial" w:hAnsi="Arial" w:cs="Arial"/>
          <w:sz w:val="24"/>
          <w:szCs w:val="24"/>
        </w:rPr>
        <w:t>page from the home page of the Council’s website.</w:t>
      </w:r>
    </w:p>
    <w:p w:rsidR="009521E8" w:rsidRDefault="009521E8" w:rsidP="00DE0050">
      <w:pPr>
        <w:spacing w:after="0" w:line="240" w:lineRule="auto"/>
        <w:rPr>
          <w:rFonts w:ascii="Arial" w:hAnsi="Arial" w:cs="Arial"/>
          <w:sz w:val="24"/>
          <w:szCs w:val="24"/>
        </w:rPr>
      </w:pPr>
    </w:p>
    <w:p w:rsidR="009521E8" w:rsidRDefault="003813C8" w:rsidP="00DE0050">
      <w:pPr>
        <w:spacing w:after="0" w:line="240" w:lineRule="auto"/>
        <w:rPr>
          <w:rFonts w:ascii="Arial" w:hAnsi="Arial" w:cs="Arial"/>
          <w:sz w:val="24"/>
          <w:szCs w:val="24"/>
        </w:rPr>
      </w:pPr>
      <w:r>
        <w:rPr>
          <w:rFonts w:ascii="Arial" w:hAnsi="Arial" w:cs="Arial"/>
          <w:sz w:val="24"/>
          <w:szCs w:val="24"/>
        </w:rPr>
        <w:t>As well as funding opportunities, t</w:t>
      </w:r>
      <w:r w:rsidR="009521E8">
        <w:rPr>
          <w:rFonts w:ascii="Arial" w:hAnsi="Arial" w:cs="Arial"/>
          <w:sz w:val="24"/>
          <w:szCs w:val="24"/>
        </w:rPr>
        <w:t>he Funding Journal also contains advice, information and training that is likely to be of interest to local voluntary and community groups.</w:t>
      </w:r>
    </w:p>
    <w:p w:rsidR="009521E8" w:rsidRDefault="009521E8" w:rsidP="00DE0050">
      <w:pPr>
        <w:spacing w:after="0" w:line="240" w:lineRule="auto"/>
        <w:rPr>
          <w:rFonts w:ascii="Arial" w:hAnsi="Arial" w:cs="Arial"/>
          <w:sz w:val="24"/>
          <w:szCs w:val="24"/>
        </w:rPr>
      </w:pPr>
    </w:p>
    <w:p w:rsidR="009521E8" w:rsidRDefault="009521E8" w:rsidP="00DE0050">
      <w:pPr>
        <w:spacing w:after="0" w:line="240" w:lineRule="auto"/>
        <w:rPr>
          <w:rFonts w:ascii="Arial" w:hAnsi="Arial" w:cs="Arial"/>
          <w:sz w:val="24"/>
          <w:szCs w:val="24"/>
        </w:rPr>
      </w:pPr>
    </w:p>
    <w:p w:rsidR="00B15823" w:rsidRPr="00B15823" w:rsidRDefault="00B15823" w:rsidP="00DE0050">
      <w:pPr>
        <w:spacing w:after="0" w:line="240" w:lineRule="auto"/>
        <w:rPr>
          <w:rFonts w:ascii="Arial" w:hAnsi="Arial" w:cs="Arial"/>
          <w:b/>
          <w:sz w:val="28"/>
          <w:szCs w:val="28"/>
        </w:rPr>
      </w:pPr>
      <w:r w:rsidRPr="00B15823">
        <w:rPr>
          <w:rFonts w:ascii="Arial" w:hAnsi="Arial" w:cs="Arial"/>
          <w:b/>
          <w:sz w:val="28"/>
          <w:szCs w:val="28"/>
        </w:rPr>
        <w:t>Hints and Tips</w:t>
      </w:r>
      <w:r w:rsidR="003813C8">
        <w:rPr>
          <w:rFonts w:ascii="Arial" w:hAnsi="Arial" w:cs="Arial"/>
          <w:b/>
          <w:sz w:val="28"/>
          <w:szCs w:val="28"/>
        </w:rPr>
        <w:t xml:space="preserve"> on Applying for Funding</w:t>
      </w:r>
    </w:p>
    <w:p w:rsidR="00B15823" w:rsidRDefault="00B15823" w:rsidP="00DE0050">
      <w:pPr>
        <w:spacing w:after="0" w:line="240" w:lineRule="auto"/>
        <w:rPr>
          <w:rFonts w:ascii="Arial" w:hAnsi="Arial" w:cs="Arial"/>
          <w:sz w:val="24"/>
          <w:szCs w:val="24"/>
        </w:rPr>
      </w:pPr>
    </w:p>
    <w:p w:rsidR="00B15823" w:rsidRPr="00B15823" w:rsidRDefault="00B15823" w:rsidP="00DE0050">
      <w:pPr>
        <w:spacing w:after="0" w:line="240" w:lineRule="auto"/>
        <w:rPr>
          <w:rFonts w:ascii="Arial" w:hAnsi="Arial" w:cs="Arial"/>
          <w:b/>
          <w:sz w:val="24"/>
          <w:szCs w:val="24"/>
        </w:rPr>
      </w:pPr>
      <w:r w:rsidRPr="00B15823">
        <w:rPr>
          <w:rFonts w:ascii="Arial" w:hAnsi="Arial" w:cs="Arial"/>
          <w:b/>
          <w:sz w:val="24"/>
          <w:szCs w:val="24"/>
        </w:rPr>
        <w:t>What do you need funding for?</w:t>
      </w:r>
    </w:p>
    <w:p w:rsidR="00B15823" w:rsidRDefault="00B15823" w:rsidP="00DE0050">
      <w:pPr>
        <w:spacing w:after="0" w:line="240" w:lineRule="auto"/>
        <w:rPr>
          <w:rFonts w:ascii="Arial" w:hAnsi="Arial" w:cs="Arial"/>
          <w:sz w:val="24"/>
          <w:szCs w:val="24"/>
        </w:rPr>
      </w:pPr>
    </w:p>
    <w:p w:rsidR="00B15823" w:rsidRDefault="003E44E2" w:rsidP="00DE0050">
      <w:pPr>
        <w:spacing w:after="0" w:line="240" w:lineRule="auto"/>
        <w:rPr>
          <w:rFonts w:ascii="Arial" w:hAnsi="Arial" w:cs="Arial"/>
          <w:sz w:val="24"/>
          <w:szCs w:val="24"/>
        </w:rPr>
      </w:pPr>
      <w:r>
        <w:rPr>
          <w:rFonts w:ascii="Arial" w:hAnsi="Arial" w:cs="Arial"/>
          <w:sz w:val="24"/>
          <w:szCs w:val="24"/>
        </w:rPr>
        <w:t>I</w:t>
      </w:r>
      <w:r w:rsidR="00B15823">
        <w:rPr>
          <w:rFonts w:ascii="Arial" w:hAnsi="Arial" w:cs="Arial"/>
          <w:sz w:val="24"/>
          <w:szCs w:val="24"/>
        </w:rPr>
        <w:t>t is important to be clear on what you need funding for</w:t>
      </w:r>
      <w:r>
        <w:rPr>
          <w:rFonts w:ascii="Arial" w:hAnsi="Arial" w:cs="Arial"/>
          <w:sz w:val="24"/>
          <w:szCs w:val="24"/>
        </w:rPr>
        <w:t xml:space="preserve"> and apply accordingly</w:t>
      </w:r>
      <w:r w:rsidR="00B15823">
        <w:rPr>
          <w:rFonts w:ascii="Arial" w:hAnsi="Arial" w:cs="Arial"/>
          <w:sz w:val="24"/>
          <w:szCs w:val="24"/>
        </w:rPr>
        <w:t>.  It can</w:t>
      </w:r>
      <w:r w:rsidR="006B1931">
        <w:rPr>
          <w:rFonts w:ascii="Arial" w:hAnsi="Arial" w:cs="Arial"/>
          <w:sz w:val="24"/>
          <w:szCs w:val="24"/>
        </w:rPr>
        <w:t xml:space="preserve"> often</w:t>
      </w:r>
      <w:r w:rsidR="00B15823">
        <w:rPr>
          <w:rFonts w:ascii="Arial" w:hAnsi="Arial" w:cs="Arial"/>
          <w:sz w:val="24"/>
          <w:szCs w:val="24"/>
        </w:rPr>
        <w:t xml:space="preserve"> be difficult to get funding for what are known as core costs </w:t>
      </w:r>
      <w:r>
        <w:rPr>
          <w:rFonts w:ascii="Arial" w:hAnsi="Arial" w:cs="Arial"/>
          <w:sz w:val="24"/>
          <w:szCs w:val="24"/>
        </w:rPr>
        <w:t>(</w:t>
      </w:r>
      <w:proofErr w:type="spellStart"/>
      <w:r w:rsidR="006B1931">
        <w:rPr>
          <w:rFonts w:ascii="Arial" w:hAnsi="Arial" w:cs="Arial"/>
          <w:sz w:val="24"/>
          <w:szCs w:val="24"/>
        </w:rPr>
        <w:t>ie</w:t>
      </w:r>
      <w:proofErr w:type="spellEnd"/>
      <w:r w:rsidR="006B1931">
        <w:rPr>
          <w:rFonts w:ascii="Arial" w:hAnsi="Arial" w:cs="Arial"/>
          <w:sz w:val="24"/>
          <w:szCs w:val="24"/>
        </w:rPr>
        <w:t xml:space="preserve"> </w:t>
      </w:r>
      <w:r>
        <w:rPr>
          <w:rFonts w:ascii="Arial" w:hAnsi="Arial" w:cs="Arial"/>
          <w:sz w:val="24"/>
          <w:szCs w:val="24"/>
        </w:rPr>
        <w:t>overhead or running costs)</w:t>
      </w:r>
      <w:r w:rsidR="006B1931">
        <w:rPr>
          <w:rFonts w:ascii="Arial" w:hAnsi="Arial" w:cs="Arial"/>
          <w:sz w:val="24"/>
          <w:szCs w:val="24"/>
        </w:rPr>
        <w:t xml:space="preserve"> but</w:t>
      </w:r>
      <w:r w:rsidR="00B15823">
        <w:rPr>
          <w:rFonts w:ascii="Arial" w:hAnsi="Arial" w:cs="Arial"/>
          <w:sz w:val="24"/>
          <w:szCs w:val="24"/>
        </w:rPr>
        <w:t xml:space="preserve"> more opportunities are starting to become available.</w:t>
      </w:r>
    </w:p>
    <w:p w:rsidR="00B15823" w:rsidRDefault="00B15823" w:rsidP="00DE0050">
      <w:pPr>
        <w:spacing w:after="0" w:line="240" w:lineRule="auto"/>
        <w:rPr>
          <w:rFonts w:ascii="Arial" w:hAnsi="Arial" w:cs="Arial"/>
          <w:sz w:val="24"/>
          <w:szCs w:val="24"/>
        </w:rPr>
      </w:pPr>
    </w:p>
    <w:p w:rsidR="003813C8" w:rsidRPr="00B518CC" w:rsidRDefault="003813C8" w:rsidP="003813C8">
      <w:pPr>
        <w:spacing w:after="0" w:line="240" w:lineRule="auto"/>
        <w:rPr>
          <w:rFonts w:ascii="Arial" w:hAnsi="Arial" w:cs="Arial"/>
          <w:b/>
          <w:sz w:val="24"/>
          <w:szCs w:val="24"/>
        </w:rPr>
      </w:pPr>
      <w:r w:rsidRPr="00B518CC">
        <w:rPr>
          <w:rFonts w:ascii="Arial" w:hAnsi="Arial" w:cs="Arial"/>
          <w:b/>
          <w:sz w:val="24"/>
          <w:szCs w:val="24"/>
        </w:rPr>
        <w:t>But we’re not a charity</w:t>
      </w:r>
      <w:r>
        <w:rPr>
          <w:rFonts w:ascii="Arial" w:hAnsi="Arial" w:cs="Arial"/>
          <w:b/>
          <w:sz w:val="24"/>
          <w:szCs w:val="24"/>
        </w:rPr>
        <w:t>…</w:t>
      </w:r>
    </w:p>
    <w:p w:rsidR="003813C8" w:rsidRDefault="003813C8" w:rsidP="003813C8">
      <w:pPr>
        <w:spacing w:after="0" w:line="240" w:lineRule="auto"/>
        <w:rPr>
          <w:rFonts w:ascii="Arial" w:hAnsi="Arial" w:cs="Arial"/>
          <w:sz w:val="24"/>
          <w:szCs w:val="24"/>
        </w:rPr>
      </w:pPr>
    </w:p>
    <w:p w:rsidR="003813C8" w:rsidRDefault="006B1931" w:rsidP="003813C8">
      <w:pPr>
        <w:spacing w:after="0" w:line="240" w:lineRule="auto"/>
        <w:rPr>
          <w:rFonts w:ascii="Arial" w:hAnsi="Arial" w:cs="Arial"/>
          <w:sz w:val="24"/>
          <w:szCs w:val="24"/>
        </w:rPr>
      </w:pPr>
      <w:r>
        <w:rPr>
          <w:rFonts w:ascii="Arial" w:hAnsi="Arial" w:cs="Arial"/>
          <w:sz w:val="24"/>
          <w:szCs w:val="24"/>
        </w:rPr>
        <w:t xml:space="preserve">This is not always </w:t>
      </w:r>
      <w:r w:rsidR="003813C8">
        <w:rPr>
          <w:rFonts w:ascii="Arial" w:hAnsi="Arial" w:cs="Arial"/>
          <w:sz w:val="24"/>
          <w:szCs w:val="24"/>
        </w:rPr>
        <w:t xml:space="preserve">a problem </w:t>
      </w:r>
      <w:r>
        <w:rPr>
          <w:rFonts w:ascii="Arial" w:hAnsi="Arial" w:cs="Arial"/>
          <w:sz w:val="24"/>
          <w:szCs w:val="24"/>
        </w:rPr>
        <w:t>as</w:t>
      </w:r>
      <w:r w:rsidR="003813C8">
        <w:rPr>
          <w:rFonts w:ascii="Arial" w:hAnsi="Arial" w:cs="Arial"/>
          <w:sz w:val="24"/>
          <w:szCs w:val="24"/>
        </w:rPr>
        <w:t xml:space="preserve"> </w:t>
      </w:r>
      <w:r>
        <w:rPr>
          <w:rFonts w:ascii="Arial" w:hAnsi="Arial" w:cs="Arial"/>
          <w:sz w:val="24"/>
          <w:szCs w:val="24"/>
        </w:rPr>
        <w:t>many sources of funding are open</w:t>
      </w:r>
      <w:r w:rsidR="003813C8">
        <w:rPr>
          <w:rFonts w:ascii="Arial" w:hAnsi="Arial" w:cs="Arial"/>
          <w:sz w:val="24"/>
          <w:szCs w:val="24"/>
        </w:rPr>
        <w:t xml:space="preserve"> to organisations that are constituted and have a bank account with two signatories.  S</w:t>
      </w:r>
      <w:r>
        <w:rPr>
          <w:rFonts w:ascii="Arial" w:hAnsi="Arial" w:cs="Arial"/>
          <w:sz w:val="24"/>
          <w:szCs w:val="24"/>
        </w:rPr>
        <w:t xml:space="preserve">ome trusts will only fund registered </w:t>
      </w:r>
      <w:r w:rsidR="003813C8">
        <w:rPr>
          <w:rFonts w:ascii="Arial" w:hAnsi="Arial" w:cs="Arial"/>
          <w:sz w:val="24"/>
          <w:szCs w:val="24"/>
        </w:rPr>
        <w:t>charities but many funding providers are becoming more flexible.  Some</w:t>
      </w:r>
      <w:r>
        <w:rPr>
          <w:rFonts w:ascii="Arial" w:hAnsi="Arial" w:cs="Arial"/>
          <w:sz w:val="24"/>
          <w:szCs w:val="24"/>
        </w:rPr>
        <w:t xml:space="preserve"> may refer to</w:t>
      </w:r>
      <w:r w:rsidR="003813C8">
        <w:rPr>
          <w:rFonts w:ascii="Arial" w:hAnsi="Arial" w:cs="Arial"/>
          <w:sz w:val="24"/>
          <w:szCs w:val="24"/>
        </w:rPr>
        <w:t xml:space="preserve"> ‘charitable organisations’ </w:t>
      </w:r>
      <w:r>
        <w:rPr>
          <w:rFonts w:ascii="Arial" w:hAnsi="Arial" w:cs="Arial"/>
          <w:sz w:val="24"/>
          <w:szCs w:val="24"/>
        </w:rPr>
        <w:t xml:space="preserve">being eligible </w:t>
      </w:r>
      <w:r w:rsidR="003813C8">
        <w:rPr>
          <w:rFonts w:ascii="Arial" w:hAnsi="Arial" w:cs="Arial"/>
          <w:sz w:val="24"/>
          <w:szCs w:val="24"/>
        </w:rPr>
        <w:t xml:space="preserve">but this may not </w:t>
      </w:r>
      <w:r>
        <w:rPr>
          <w:rFonts w:ascii="Arial" w:hAnsi="Arial" w:cs="Arial"/>
          <w:sz w:val="24"/>
          <w:szCs w:val="24"/>
        </w:rPr>
        <w:t xml:space="preserve">necessarily </w:t>
      </w:r>
      <w:r w:rsidR="003813C8">
        <w:rPr>
          <w:rFonts w:ascii="Arial" w:hAnsi="Arial" w:cs="Arial"/>
          <w:sz w:val="24"/>
          <w:szCs w:val="24"/>
        </w:rPr>
        <w:t>mean registered charities.  If in doubt, contact the funder to ask.</w:t>
      </w:r>
    </w:p>
    <w:p w:rsidR="003813C8" w:rsidRDefault="003813C8" w:rsidP="00DE0050">
      <w:pPr>
        <w:spacing w:after="0" w:line="240" w:lineRule="auto"/>
        <w:rPr>
          <w:rFonts w:ascii="Arial" w:hAnsi="Arial" w:cs="Arial"/>
          <w:sz w:val="24"/>
          <w:szCs w:val="24"/>
        </w:rPr>
      </w:pPr>
    </w:p>
    <w:p w:rsidR="00B15823" w:rsidRPr="00B15823" w:rsidRDefault="00B15823" w:rsidP="00DE0050">
      <w:pPr>
        <w:spacing w:after="0" w:line="240" w:lineRule="auto"/>
        <w:rPr>
          <w:rFonts w:ascii="Arial" w:hAnsi="Arial" w:cs="Arial"/>
          <w:b/>
          <w:sz w:val="24"/>
          <w:szCs w:val="24"/>
        </w:rPr>
      </w:pPr>
      <w:r w:rsidRPr="00B15823">
        <w:rPr>
          <w:rFonts w:ascii="Arial" w:hAnsi="Arial" w:cs="Arial"/>
          <w:b/>
          <w:sz w:val="24"/>
          <w:szCs w:val="24"/>
        </w:rPr>
        <w:t>Size matters</w:t>
      </w:r>
    </w:p>
    <w:p w:rsidR="00B15823" w:rsidRDefault="00B15823" w:rsidP="00DE0050">
      <w:pPr>
        <w:spacing w:after="0" w:line="240" w:lineRule="auto"/>
        <w:rPr>
          <w:rFonts w:ascii="Arial" w:hAnsi="Arial" w:cs="Arial"/>
          <w:sz w:val="24"/>
          <w:szCs w:val="24"/>
        </w:rPr>
      </w:pPr>
    </w:p>
    <w:p w:rsidR="00B15823" w:rsidRDefault="00B15823" w:rsidP="00DE0050">
      <w:pPr>
        <w:spacing w:after="0" w:line="240" w:lineRule="auto"/>
        <w:rPr>
          <w:rFonts w:ascii="Arial" w:hAnsi="Arial" w:cs="Arial"/>
          <w:sz w:val="24"/>
          <w:szCs w:val="24"/>
        </w:rPr>
      </w:pPr>
      <w:r>
        <w:rPr>
          <w:rFonts w:ascii="Arial" w:hAnsi="Arial" w:cs="Arial"/>
          <w:sz w:val="24"/>
          <w:szCs w:val="24"/>
        </w:rPr>
        <w:t>The larger the</w:t>
      </w:r>
      <w:r w:rsidR="006B1931">
        <w:rPr>
          <w:rFonts w:ascii="Arial" w:hAnsi="Arial" w:cs="Arial"/>
          <w:sz w:val="24"/>
          <w:szCs w:val="24"/>
        </w:rPr>
        <w:t xml:space="preserve"> minimum amount </w:t>
      </w:r>
      <w:r>
        <w:rPr>
          <w:rFonts w:ascii="Arial" w:hAnsi="Arial" w:cs="Arial"/>
          <w:sz w:val="24"/>
          <w:szCs w:val="24"/>
        </w:rPr>
        <w:t>funding on offer from</w:t>
      </w:r>
      <w:r w:rsidR="006B1931">
        <w:rPr>
          <w:rFonts w:ascii="Arial" w:hAnsi="Arial" w:cs="Arial"/>
          <w:sz w:val="24"/>
          <w:szCs w:val="24"/>
        </w:rPr>
        <w:t xml:space="preserve"> a provider, the more work you are likely to </w:t>
      </w:r>
      <w:r>
        <w:rPr>
          <w:rFonts w:ascii="Arial" w:hAnsi="Arial" w:cs="Arial"/>
          <w:sz w:val="24"/>
          <w:szCs w:val="24"/>
        </w:rPr>
        <w:t>need</w:t>
      </w:r>
      <w:r w:rsidR="006B1931">
        <w:rPr>
          <w:rFonts w:ascii="Arial" w:hAnsi="Arial" w:cs="Arial"/>
          <w:sz w:val="24"/>
          <w:szCs w:val="24"/>
        </w:rPr>
        <w:t xml:space="preserve"> to put into your application so, if</w:t>
      </w:r>
      <w:r>
        <w:rPr>
          <w:rFonts w:ascii="Arial" w:hAnsi="Arial" w:cs="Arial"/>
          <w:sz w:val="24"/>
          <w:szCs w:val="24"/>
        </w:rPr>
        <w:t xml:space="preserve"> you only need smaller grants</w:t>
      </w:r>
      <w:r w:rsidR="006B1931">
        <w:rPr>
          <w:rFonts w:ascii="Arial" w:hAnsi="Arial" w:cs="Arial"/>
          <w:sz w:val="24"/>
          <w:szCs w:val="24"/>
        </w:rPr>
        <w:t>, go for smaller funding ‘pots’ (which are generally under £10k).</w:t>
      </w:r>
    </w:p>
    <w:p w:rsidR="006B1931" w:rsidRDefault="006B1931" w:rsidP="00DE0050">
      <w:pPr>
        <w:spacing w:after="0" w:line="240" w:lineRule="auto"/>
        <w:rPr>
          <w:rFonts w:ascii="Arial" w:hAnsi="Arial" w:cs="Arial"/>
          <w:sz w:val="24"/>
          <w:szCs w:val="24"/>
        </w:rPr>
      </w:pPr>
    </w:p>
    <w:p w:rsidR="006B1931" w:rsidRDefault="006B1931" w:rsidP="00DE0050">
      <w:pPr>
        <w:spacing w:after="0" w:line="240" w:lineRule="auto"/>
        <w:rPr>
          <w:rFonts w:ascii="Arial" w:hAnsi="Arial" w:cs="Arial"/>
          <w:sz w:val="24"/>
          <w:szCs w:val="24"/>
        </w:rPr>
      </w:pPr>
    </w:p>
    <w:p w:rsidR="006B1931" w:rsidRDefault="006B1931" w:rsidP="00DE0050">
      <w:pPr>
        <w:spacing w:after="0" w:line="240" w:lineRule="auto"/>
        <w:rPr>
          <w:rFonts w:ascii="Arial" w:hAnsi="Arial" w:cs="Arial"/>
          <w:sz w:val="24"/>
          <w:szCs w:val="24"/>
        </w:rPr>
      </w:pPr>
    </w:p>
    <w:p w:rsidR="00B15823" w:rsidRDefault="00B15823" w:rsidP="00DE0050">
      <w:pPr>
        <w:spacing w:after="0" w:line="240" w:lineRule="auto"/>
        <w:rPr>
          <w:rFonts w:ascii="Arial" w:hAnsi="Arial" w:cs="Arial"/>
          <w:sz w:val="24"/>
          <w:szCs w:val="24"/>
        </w:rPr>
      </w:pPr>
    </w:p>
    <w:p w:rsidR="00B15823" w:rsidRPr="00B15823" w:rsidRDefault="00B15823" w:rsidP="00DE0050">
      <w:pPr>
        <w:spacing w:after="0" w:line="240" w:lineRule="auto"/>
        <w:rPr>
          <w:rFonts w:ascii="Arial" w:hAnsi="Arial" w:cs="Arial"/>
          <w:b/>
          <w:sz w:val="24"/>
          <w:szCs w:val="24"/>
        </w:rPr>
      </w:pPr>
      <w:r w:rsidRPr="00B15823">
        <w:rPr>
          <w:rFonts w:ascii="Arial" w:hAnsi="Arial" w:cs="Arial"/>
          <w:b/>
          <w:sz w:val="24"/>
          <w:szCs w:val="24"/>
        </w:rPr>
        <w:t>Shop Local</w:t>
      </w:r>
      <w:r>
        <w:rPr>
          <w:rFonts w:ascii="Arial" w:hAnsi="Arial" w:cs="Arial"/>
          <w:b/>
          <w:sz w:val="24"/>
          <w:szCs w:val="24"/>
        </w:rPr>
        <w:t>!</w:t>
      </w:r>
    </w:p>
    <w:p w:rsidR="00B15823" w:rsidRDefault="00B15823" w:rsidP="00DE0050">
      <w:pPr>
        <w:spacing w:after="0" w:line="240" w:lineRule="auto"/>
        <w:rPr>
          <w:rFonts w:ascii="Arial" w:hAnsi="Arial" w:cs="Arial"/>
          <w:sz w:val="24"/>
          <w:szCs w:val="24"/>
        </w:rPr>
      </w:pPr>
    </w:p>
    <w:p w:rsidR="00B15823" w:rsidRDefault="00B15823" w:rsidP="00DE0050">
      <w:pPr>
        <w:spacing w:after="0" w:line="240" w:lineRule="auto"/>
        <w:rPr>
          <w:rFonts w:ascii="Arial" w:hAnsi="Arial" w:cs="Arial"/>
          <w:sz w:val="24"/>
          <w:szCs w:val="24"/>
        </w:rPr>
      </w:pPr>
      <w:r>
        <w:rPr>
          <w:rFonts w:ascii="Arial" w:hAnsi="Arial" w:cs="Arial"/>
          <w:sz w:val="24"/>
          <w:szCs w:val="24"/>
        </w:rPr>
        <w:t xml:space="preserve">The local funding on offer is often a good first port of call and some are detailed below.  If you live in a </w:t>
      </w:r>
      <w:proofErr w:type="spellStart"/>
      <w:r>
        <w:rPr>
          <w:rFonts w:ascii="Arial" w:hAnsi="Arial" w:cs="Arial"/>
          <w:sz w:val="24"/>
          <w:szCs w:val="24"/>
        </w:rPr>
        <w:t>parished</w:t>
      </w:r>
      <w:proofErr w:type="spellEnd"/>
      <w:r w:rsidR="00010D2D">
        <w:rPr>
          <w:rFonts w:ascii="Arial" w:hAnsi="Arial" w:cs="Arial"/>
          <w:sz w:val="24"/>
          <w:szCs w:val="24"/>
        </w:rPr>
        <w:t xml:space="preserve"> area, then your local Town or P</w:t>
      </w:r>
      <w:r>
        <w:rPr>
          <w:rFonts w:ascii="Arial" w:hAnsi="Arial" w:cs="Arial"/>
          <w:sz w:val="24"/>
          <w:szCs w:val="24"/>
        </w:rPr>
        <w:t xml:space="preserve">arish </w:t>
      </w:r>
      <w:r w:rsidR="00010D2D">
        <w:rPr>
          <w:rFonts w:ascii="Arial" w:hAnsi="Arial" w:cs="Arial"/>
          <w:sz w:val="24"/>
          <w:szCs w:val="24"/>
        </w:rPr>
        <w:t>C</w:t>
      </w:r>
      <w:r>
        <w:rPr>
          <w:rFonts w:ascii="Arial" w:hAnsi="Arial" w:cs="Arial"/>
          <w:sz w:val="24"/>
          <w:szCs w:val="24"/>
        </w:rPr>
        <w:t>ouncil may have a community grant</w:t>
      </w:r>
      <w:r w:rsidR="006B1931">
        <w:rPr>
          <w:rFonts w:ascii="Arial" w:hAnsi="Arial" w:cs="Arial"/>
          <w:sz w:val="24"/>
          <w:szCs w:val="24"/>
        </w:rPr>
        <w:t>s programme</w:t>
      </w:r>
      <w:r>
        <w:rPr>
          <w:rFonts w:ascii="Arial" w:hAnsi="Arial" w:cs="Arial"/>
          <w:sz w:val="24"/>
          <w:szCs w:val="24"/>
        </w:rPr>
        <w:t>, so do check with them.</w:t>
      </w:r>
    </w:p>
    <w:p w:rsidR="00B15823" w:rsidRDefault="00B15823" w:rsidP="00DE0050">
      <w:pPr>
        <w:spacing w:after="0" w:line="240" w:lineRule="auto"/>
        <w:rPr>
          <w:rFonts w:ascii="Arial" w:hAnsi="Arial" w:cs="Arial"/>
          <w:sz w:val="24"/>
          <w:szCs w:val="24"/>
        </w:rPr>
      </w:pPr>
    </w:p>
    <w:p w:rsidR="00B15823" w:rsidRPr="00B15823" w:rsidRDefault="00B15823" w:rsidP="00DE0050">
      <w:pPr>
        <w:spacing w:after="0" w:line="240" w:lineRule="auto"/>
        <w:rPr>
          <w:rFonts w:ascii="Arial" w:hAnsi="Arial" w:cs="Arial"/>
          <w:b/>
          <w:sz w:val="24"/>
          <w:szCs w:val="24"/>
        </w:rPr>
      </w:pPr>
      <w:r w:rsidRPr="00B15823">
        <w:rPr>
          <w:rFonts w:ascii="Arial" w:hAnsi="Arial" w:cs="Arial"/>
          <w:b/>
          <w:sz w:val="24"/>
          <w:szCs w:val="24"/>
        </w:rPr>
        <w:t>Match Funding</w:t>
      </w:r>
    </w:p>
    <w:p w:rsidR="00B15823" w:rsidRDefault="00B15823" w:rsidP="00DE0050">
      <w:pPr>
        <w:spacing w:after="0" w:line="240" w:lineRule="auto"/>
        <w:rPr>
          <w:rFonts w:ascii="Arial" w:hAnsi="Arial" w:cs="Arial"/>
          <w:sz w:val="24"/>
          <w:szCs w:val="24"/>
        </w:rPr>
      </w:pPr>
    </w:p>
    <w:p w:rsidR="00B15823" w:rsidRDefault="00B15823" w:rsidP="00DE0050">
      <w:pPr>
        <w:spacing w:after="0" w:line="240" w:lineRule="auto"/>
        <w:rPr>
          <w:rFonts w:ascii="Arial" w:hAnsi="Arial" w:cs="Arial"/>
          <w:sz w:val="24"/>
          <w:szCs w:val="24"/>
        </w:rPr>
      </w:pPr>
      <w:r>
        <w:rPr>
          <w:rFonts w:ascii="Arial" w:hAnsi="Arial" w:cs="Arial"/>
          <w:sz w:val="24"/>
          <w:szCs w:val="24"/>
        </w:rPr>
        <w:t xml:space="preserve">Some providers will expect you to match the funding they offer but many will accept volunteer time </w:t>
      </w:r>
      <w:r w:rsidR="006B1931">
        <w:rPr>
          <w:rFonts w:ascii="Arial" w:hAnsi="Arial" w:cs="Arial"/>
          <w:sz w:val="24"/>
          <w:szCs w:val="24"/>
        </w:rPr>
        <w:t>in lieu of cash</w:t>
      </w:r>
      <w:r>
        <w:rPr>
          <w:rFonts w:ascii="Arial" w:hAnsi="Arial" w:cs="Arial"/>
          <w:sz w:val="24"/>
          <w:szCs w:val="24"/>
        </w:rPr>
        <w:t xml:space="preserve">.  Therefore, it is </w:t>
      </w:r>
      <w:r w:rsidR="00754A9E">
        <w:rPr>
          <w:rFonts w:ascii="Arial" w:hAnsi="Arial" w:cs="Arial"/>
          <w:sz w:val="24"/>
          <w:szCs w:val="24"/>
        </w:rPr>
        <w:t>a good idea to</w:t>
      </w:r>
      <w:r>
        <w:rPr>
          <w:rFonts w:ascii="Arial" w:hAnsi="Arial" w:cs="Arial"/>
          <w:sz w:val="24"/>
          <w:szCs w:val="24"/>
        </w:rPr>
        <w:t xml:space="preserve"> record</w:t>
      </w:r>
      <w:r w:rsidR="00754A9E">
        <w:rPr>
          <w:rFonts w:ascii="Arial" w:hAnsi="Arial" w:cs="Arial"/>
          <w:sz w:val="24"/>
          <w:szCs w:val="24"/>
        </w:rPr>
        <w:t xml:space="preserve"> </w:t>
      </w:r>
      <w:r>
        <w:rPr>
          <w:rFonts w:ascii="Arial" w:hAnsi="Arial" w:cs="Arial"/>
          <w:sz w:val="24"/>
          <w:szCs w:val="24"/>
        </w:rPr>
        <w:t>the hours volunteers spend supporting the library.  This can include the time</w:t>
      </w:r>
      <w:r w:rsidR="00C02F36">
        <w:rPr>
          <w:rFonts w:ascii="Arial" w:hAnsi="Arial" w:cs="Arial"/>
          <w:sz w:val="24"/>
          <w:szCs w:val="24"/>
        </w:rPr>
        <w:t xml:space="preserve"> that</w:t>
      </w:r>
      <w:r>
        <w:rPr>
          <w:rFonts w:ascii="Arial" w:hAnsi="Arial" w:cs="Arial"/>
          <w:sz w:val="24"/>
          <w:szCs w:val="24"/>
        </w:rPr>
        <w:t xml:space="preserve"> management committees spend meeting</w:t>
      </w:r>
      <w:r w:rsidR="00C02F36">
        <w:rPr>
          <w:rFonts w:ascii="Arial" w:hAnsi="Arial" w:cs="Arial"/>
          <w:sz w:val="24"/>
          <w:szCs w:val="24"/>
        </w:rPr>
        <w:t xml:space="preserve"> and preparing for meetings</w:t>
      </w:r>
      <w:r>
        <w:rPr>
          <w:rFonts w:ascii="Arial" w:hAnsi="Arial" w:cs="Arial"/>
          <w:sz w:val="24"/>
          <w:szCs w:val="24"/>
        </w:rPr>
        <w:t xml:space="preserve"> as well as time actually spent in the premises.</w:t>
      </w:r>
    </w:p>
    <w:p w:rsidR="00B15823" w:rsidRDefault="00B15823" w:rsidP="00DE0050">
      <w:pPr>
        <w:spacing w:after="0" w:line="240" w:lineRule="auto"/>
        <w:rPr>
          <w:rFonts w:ascii="Arial" w:hAnsi="Arial" w:cs="Arial"/>
          <w:sz w:val="24"/>
          <w:szCs w:val="24"/>
        </w:rPr>
      </w:pPr>
    </w:p>
    <w:p w:rsidR="00B15823" w:rsidRPr="00B15823" w:rsidRDefault="00B15823" w:rsidP="00DE0050">
      <w:pPr>
        <w:spacing w:after="0" w:line="240" w:lineRule="auto"/>
        <w:rPr>
          <w:rFonts w:ascii="Arial" w:hAnsi="Arial" w:cs="Arial"/>
          <w:b/>
          <w:sz w:val="24"/>
          <w:szCs w:val="24"/>
        </w:rPr>
      </w:pPr>
      <w:r w:rsidRPr="00B15823">
        <w:rPr>
          <w:rFonts w:ascii="Arial" w:hAnsi="Arial" w:cs="Arial"/>
          <w:b/>
          <w:sz w:val="24"/>
          <w:szCs w:val="24"/>
        </w:rPr>
        <w:t>Most important of all!</w:t>
      </w:r>
    </w:p>
    <w:p w:rsidR="00B15823" w:rsidRDefault="00B15823" w:rsidP="00DE0050">
      <w:pPr>
        <w:spacing w:after="0" w:line="240" w:lineRule="auto"/>
        <w:rPr>
          <w:rFonts w:ascii="Arial" w:hAnsi="Arial" w:cs="Arial"/>
          <w:sz w:val="24"/>
          <w:szCs w:val="24"/>
        </w:rPr>
      </w:pPr>
    </w:p>
    <w:p w:rsidR="00B518CC" w:rsidRDefault="00B15823" w:rsidP="00DE0050">
      <w:pPr>
        <w:spacing w:after="0" w:line="240" w:lineRule="auto"/>
        <w:rPr>
          <w:rFonts w:ascii="Arial" w:hAnsi="Arial" w:cs="Arial"/>
          <w:sz w:val="24"/>
          <w:szCs w:val="24"/>
        </w:rPr>
      </w:pPr>
      <w:r>
        <w:rPr>
          <w:rFonts w:ascii="Arial" w:hAnsi="Arial" w:cs="Arial"/>
          <w:sz w:val="24"/>
          <w:szCs w:val="24"/>
        </w:rPr>
        <w:t>Criteria!  You must consider the funding providers</w:t>
      </w:r>
      <w:r w:rsidR="00754A9E">
        <w:rPr>
          <w:rFonts w:ascii="Arial" w:hAnsi="Arial" w:cs="Arial"/>
          <w:sz w:val="24"/>
          <w:szCs w:val="24"/>
        </w:rPr>
        <w:t>’</w:t>
      </w:r>
      <w:r>
        <w:rPr>
          <w:rFonts w:ascii="Arial" w:hAnsi="Arial" w:cs="Arial"/>
          <w:sz w:val="24"/>
          <w:szCs w:val="24"/>
        </w:rPr>
        <w:t xml:space="preserve"> criteria and make sure you meet it.</w:t>
      </w:r>
      <w:r w:rsidR="00207D59">
        <w:rPr>
          <w:rFonts w:ascii="Arial" w:hAnsi="Arial" w:cs="Arial"/>
          <w:sz w:val="24"/>
          <w:szCs w:val="24"/>
        </w:rPr>
        <w:t xml:space="preserve">  You may be applying to different funders for the same need but your applicati</w:t>
      </w:r>
      <w:r w:rsidR="00754A9E">
        <w:rPr>
          <w:rFonts w:ascii="Arial" w:hAnsi="Arial" w:cs="Arial"/>
          <w:sz w:val="24"/>
          <w:szCs w:val="24"/>
        </w:rPr>
        <w:t>ons should be tailored to the specific criteria of each.</w:t>
      </w:r>
    </w:p>
    <w:p w:rsidR="00B518CC" w:rsidRDefault="00B518CC" w:rsidP="00DE0050">
      <w:pPr>
        <w:spacing w:after="0" w:line="240" w:lineRule="auto"/>
        <w:rPr>
          <w:rFonts w:ascii="Arial" w:hAnsi="Arial" w:cs="Arial"/>
          <w:sz w:val="24"/>
          <w:szCs w:val="24"/>
        </w:rPr>
      </w:pPr>
    </w:p>
    <w:p w:rsidR="00B518CC" w:rsidRDefault="00B518CC" w:rsidP="00DE0050">
      <w:pPr>
        <w:spacing w:after="0" w:line="240" w:lineRule="auto"/>
        <w:rPr>
          <w:rFonts w:ascii="Arial" w:hAnsi="Arial" w:cs="Arial"/>
          <w:sz w:val="24"/>
          <w:szCs w:val="24"/>
        </w:rPr>
      </w:pPr>
      <w:r>
        <w:rPr>
          <w:rFonts w:ascii="Arial" w:hAnsi="Arial" w:cs="Arial"/>
          <w:sz w:val="24"/>
          <w:szCs w:val="24"/>
        </w:rPr>
        <w:t>Do read any guidance notes provided and make sure you are eligible for the fund before spending time applying.  The main reason for funders turning down applications is because</w:t>
      </w:r>
      <w:r w:rsidRPr="00B518CC">
        <w:rPr>
          <w:rFonts w:ascii="Arial" w:hAnsi="Arial" w:cs="Arial"/>
          <w:sz w:val="24"/>
          <w:szCs w:val="24"/>
        </w:rPr>
        <w:t xml:space="preserve"> the applica</w:t>
      </w:r>
      <w:r>
        <w:rPr>
          <w:rFonts w:ascii="Arial" w:hAnsi="Arial" w:cs="Arial"/>
          <w:sz w:val="24"/>
          <w:szCs w:val="24"/>
        </w:rPr>
        <w:t>nt did not read the guidance.</w:t>
      </w:r>
    </w:p>
    <w:p w:rsidR="001C5A5F" w:rsidRDefault="001C5A5F" w:rsidP="00DE0050">
      <w:pPr>
        <w:spacing w:after="0" w:line="240" w:lineRule="auto"/>
        <w:rPr>
          <w:rFonts w:ascii="Arial" w:hAnsi="Arial" w:cs="Arial"/>
          <w:sz w:val="24"/>
          <w:szCs w:val="24"/>
        </w:rPr>
      </w:pPr>
    </w:p>
    <w:p w:rsidR="001C5A5F" w:rsidRDefault="001C5A5F" w:rsidP="00DE0050">
      <w:pPr>
        <w:spacing w:after="0" w:line="240" w:lineRule="auto"/>
        <w:rPr>
          <w:rFonts w:ascii="Arial" w:hAnsi="Arial" w:cs="Arial"/>
          <w:sz w:val="24"/>
          <w:szCs w:val="24"/>
        </w:rPr>
      </w:pPr>
      <w:r>
        <w:rPr>
          <w:rFonts w:ascii="Arial" w:hAnsi="Arial" w:cs="Arial"/>
          <w:sz w:val="24"/>
          <w:szCs w:val="24"/>
        </w:rPr>
        <w:t xml:space="preserve">You will often see that funders are looking to support those that are ‘disadvantaged’.  This does not </w:t>
      </w:r>
      <w:r w:rsidR="00C02F36">
        <w:rPr>
          <w:rFonts w:ascii="Arial" w:hAnsi="Arial" w:cs="Arial"/>
          <w:sz w:val="24"/>
          <w:szCs w:val="24"/>
        </w:rPr>
        <w:t>always</w:t>
      </w:r>
      <w:r>
        <w:rPr>
          <w:rFonts w:ascii="Arial" w:hAnsi="Arial" w:cs="Arial"/>
          <w:sz w:val="24"/>
          <w:szCs w:val="24"/>
        </w:rPr>
        <w:t xml:space="preserve"> relate to affluence.  People can be deprived due to limited mobility, age, geographic location (</w:t>
      </w:r>
      <w:proofErr w:type="spellStart"/>
      <w:r>
        <w:rPr>
          <w:rFonts w:ascii="Arial" w:hAnsi="Arial" w:cs="Arial"/>
          <w:sz w:val="24"/>
          <w:szCs w:val="24"/>
        </w:rPr>
        <w:t>eg</w:t>
      </w:r>
      <w:proofErr w:type="spellEnd"/>
      <w:r>
        <w:rPr>
          <w:rFonts w:ascii="Arial" w:hAnsi="Arial" w:cs="Arial"/>
          <w:sz w:val="24"/>
          <w:szCs w:val="24"/>
        </w:rPr>
        <w:t xml:space="preserve"> lack of transport or limited transport choices), culture etc.</w:t>
      </w:r>
    </w:p>
    <w:p w:rsidR="001C5A5F" w:rsidRDefault="001C5A5F" w:rsidP="00DE0050">
      <w:pPr>
        <w:spacing w:after="0" w:line="240" w:lineRule="auto"/>
        <w:rPr>
          <w:rFonts w:ascii="Arial" w:hAnsi="Arial" w:cs="Arial"/>
          <w:sz w:val="24"/>
          <w:szCs w:val="24"/>
        </w:rPr>
      </w:pPr>
    </w:p>
    <w:p w:rsidR="00207D59" w:rsidRPr="00207D59" w:rsidRDefault="00207D59" w:rsidP="00DE0050">
      <w:pPr>
        <w:spacing w:after="0" w:line="240" w:lineRule="auto"/>
        <w:rPr>
          <w:rFonts w:ascii="Arial" w:hAnsi="Arial" w:cs="Arial"/>
          <w:b/>
          <w:sz w:val="24"/>
          <w:szCs w:val="24"/>
        </w:rPr>
      </w:pPr>
      <w:r w:rsidRPr="00207D59">
        <w:rPr>
          <w:rFonts w:ascii="Arial" w:hAnsi="Arial" w:cs="Arial"/>
          <w:b/>
          <w:sz w:val="24"/>
          <w:szCs w:val="24"/>
        </w:rPr>
        <w:t>Keep it simple.</w:t>
      </w:r>
    </w:p>
    <w:p w:rsidR="00207D59" w:rsidRDefault="00207D59" w:rsidP="00DE0050">
      <w:pPr>
        <w:spacing w:after="0" w:line="240" w:lineRule="auto"/>
        <w:rPr>
          <w:rFonts w:ascii="Arial" w:hAnsi="Arial" w:cs="Arial"/>
          <w:sz w:val="24"/>
          <w:szCs w:val="24"/>
        </w:rPr>
      </w:pPr>
    </w:p>
    <w:p w:rsidR="00B15823" w:rsidRPr="00B15823" w:rsidRDefault="00207D59" w:rsidP="00DE0050">
      <w:pPr>
        <w:spacing w:after="0" w:line="240" w:lineRule="auto"/>
        <w:rPr>
          <w:rFonts w:ascii="Arial" w:hAnsi="Arial" w:cs="Arial"/>
          <w:sz w:val="24"/>
          <w:szCs w:val="24"/>
        </w:rPr>
      </w:pPr>
      <w:r>
        <w:rPr>
          <w:rFonts w:ascii="Arial" w:hAnsi="Arial" w:cs="Arial"/>
          <w:sz w:val="24"/>
          <w:szCs w:val="24"/>
        </w:rPr>
        <w:t xml:space="preserve">There is generally no need to write lengthy applications for funding.  Simple </w:t>
      </w:r>
      <w:r w:rsidR="00754A9E">
        <w:rPr>
          <w:rFonts w:ascii="Arial" w:hAnsi="Arial" w:cs="Arial"/>
          <w:sz w:val="24"/>
          <w:szCs w:val="24"/>
        </w:rPr>
        <w:t>but</w:t>
      </w:r>
      <w:r>
        <w:rPr>
          <w:rFonts w:ascii="Arial" w:hAnsi="Arial" w:cs="Arial"/>
          <w:sz w:val="24"/>
          <w:szCs w:val="24"/>
        </w:rPr>
        <w:t xml:space="preserve"> informative answers to questions on application forms </w:t>
      </w:r>
      <w:r w:rsidR="00754A9E">
        <w:rPr>
          <w:rFonts w:ascii="Arial" w:hAnsi="Arial" w:cs="Arial"/>
          <w:sz w:val="24"/>
          <w:szCs w:val="24"/>
        </w:rPr>
        <w:t xml:space="preserve">will </w:t>
      </w:r>
      <w:r>
        <w:rPr>
          <w:rFonts w:ascii="Arial" w:hAnsi="Arial" w:cs="Arial"/>
          <w:sz w:val="24"/>
          <w:szCs w:val="24"/>
        </w:rPr>
        <w:t>help those assessing the</w:t>
      </w:r>
      <w:r w:rsidR="00754A9E">
        <w:rPr>
          <w:rFonts w:ascii="Arial" w:hAnsi="Arial" w:cs="Arial"/>
          <w:sz w:val="24"/>
          <w:szCs w:val="24"/>
        </w:rPr>
        <w:t xml:space="preserve">m </w:t>
      </w:r>
      <w:r>
        <w:rPr>
          <w:rFonts w:ascii="Arial" w:hAnsi="Arial" w:cs="Arial"/>
          <w:sz w:val="24"/>
          <w:szCs w:val="24"/>
        </w:rPr>
        <w:t>to</w:t>
      </w:r>
      <w:r w:rsidR="00754A9E">
        <w:rPr>
          <w:rFonts w:ascii="Arial" w:hAnsi="Arial" w:cs="Arial"/>
          <w:sz w:val="24"/>
          <w:szCs w:val="24"/>
        </w:rPr>
        <w:t xml:space="preserve"> quickly</w:t>
      </w:r>
      <w:r>
        <w:rPr>
          <w:rFonts w:ascii="Arial" w:hAnsi="Arial" w:cs="Arial"/>
          <w:sz w:val="24"/>
          <w:szCs w:val="24"/>
        </w:rPr>
        <w:t xml:space="preserve"> find the information they need and ensure you are meeting the</w:t>
      </w:r>
      <w:bookmarkStart w:id="0" w:name="_GoBack"/>
      <w:bookmarkEnd w:id="0"/>
      <w:r>
        <w:rPr>
          <w:rFonts w:ascii="Arial" w:hAnsi="Arial" w:cs="Arial"/>
          <w:sz w:val="24"/>
          <w:szCs w:val="24"/>
        </w:rPr>
        <w:t xml:space="preserve"> criteria.</w:t>
      </w:r>
    </w:p>
    <w:p w:rsidR="001C5A5F" w:rsidRDefault="001C5A5F" w:rsidP="00DE0050">
      <w:pPr>
        <w:spacing w:after="0" w:line="240" w:lineRule="auto"/>
        <w:rPr>
          <w:rFonts w:ascii="Arial" w:hAnsi="Arial" w:cs="Arial"/>
          <w:sz w:val="24"/>
          <w:szCs w:val="24"/>
        </w:rPr>
      </w:pPr>
    </w:p>
    <w:p w:rsidR="00B518CC" w:rsidRDefault="00B518CC"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B518CC" w:rsidRPr="00B518CC" w:rsidRDefault="00B518CC" w:rsidP="00DE0050">
      <w:pPr>
        <w:spacing w:after="0" w:line="240" w:lineRule="auto"/>
        <w:rPr>
          <w:rFonts w:ascii="Arial" w:hAnsi="Arial" w:cs="Arial"/>
          <w:b/>
          <w:sz w:val="28"/>
          <w:szCs w:val="28"/>
        </w:rPr>
      </w:pPr>
      <w:r w:rsidRPr="00B518CC">
        <w:rPr>
          <w:rFonts w:ascii="Arial" w:hAnsi="Arial" w:cs="Arial"/>
          <w:b/>
          <w:sz w:val="28"/>
          <w:szCs w:val="28"/>
        </w:rPr>
        <w:lastRenderedPageBreak/>
        <w:t>Funding Opportunities</w:t>
      </w:r>
    </w:p>
    <w:p w:rsidR="00B518CC" w:rsidRDefault="00B518CC" w:rsidP="00DE0050">
      <w:pPr>
        <w:spacing w:after="0" w:line="240" w:lineRule="auto"/>
        <w:rPr>
          <w:rFonts w:ascii="Arial" w:hAnsi="Arial" w:cs="Arial"/>
          <w:sz w:val="24"/>
          <w:szCs w:val="24"/>
        </w:rPr>
      </w:pPr>
    </w:p>
    <w:p w:rsidR="00B518CC" w:rsidRDefault="00B518CC" w:rsidP="00DE0050">
      <w:pPr>
        <w:spacing w:after="0" w:line="240" w:lineRule="auto"/>
        <w:rPr>
          <w:rFonts w:ascii="Arial" w:hAnsi="Arial" w:cs="Arial"/>
          <w:sz w:val="24"/>
          <w:szCs w:val="24"/>
        </w:rPr>
      </w:pPr>
      <w:r>
        <w:rPr>
          <w:rFonts w:ascii="Arial" w:hAnsi="Arial" w:cs="Arial"/>
          <w:sz w:val="24"/>
          <w:szCs w:val="24"/>
        </w:rPr>
        <w:t xml:space="preserve">This is by no means an exhaustive list </w:t>
      </w:r>
      <w:r w:rsidR="00C02F36">
        <w:rPr>
          <w:rFonts w:ascii="Arial" w:hAnsi="Arial" w:cs="Arial"/>
          <w:sz w:val="24"/>
          <w:szCs w:val="24"/>
        </w:rPr>
        <w:t>but hopefully, a useful starting point.</w:t>
      </w:r>
      <w:r w:rsidR="002E3D48">
        <w:rPr>
          <w:rFonts w:ascii="Arial" w:hAnsi="Arial" w:cs="Arial"/>
          <w:sz w:val="24"/>
          <w:szCs w:val="24"/>
        </w:rPr>
        <w:t xml:space="preserve">  See the Funding Journal and/or visit the websites for further detail on these funds.</w:t>
      </w:r>
    </w:p>
    <w:p w:rsidR="001C5A5F" w:rsidRDefault="001C5A5F" w:rsidP="00DE0050">
      <w:pPr>
        <w:spacing w:after="0" w:line="240" w:lineRule="auto"/>
        <w:rPr>
          <w:rFonts w:ascii="Arial" w:hAnsi="Arial" w:cs="Arial"/>
          <w:sz w:val="24"/>
          <w:szCs w:val="24"/>
        </w:rPr>
      </w:pPr>
    </w:p>
    <w:p w:rsidR="001C5A5F" w:rsidRPr="00B518CC" w:rsidRDefault="00B518CC" w:rsidP="00DE0050">
      <w:pPr>
        <w:spacing w:after="0" w:line="240" w:lineRule="auto"/>
        <w:rPr>
          <w:rFonts w:ascii="Arial" w:hAnsi="Arial" w:cs="Arial"/>
          <w:b/>
          <w:sz w:val="24"/>
          <w:szCs w:val="24"/>
        </w:rPr>
      </w:pPr>
      <w:r w:rsidRPr="00B518CC">
        <w:rPr>
          <w:rFonts w:ascii="Arial" w:hAnsi="Arial" w:cs="Arial"/>
          <w:b/>
          <w:sz w:val="24"/>
          <w:szCs w:val="24"/>
        </w:rPr>
        <w:t>Local Funding</w:t>
      </w:r>
    </w:p>
    <w:p w:rsidR="00901676" w:rsidRDefault="00901676" w:rsidP="00DE0050">
      <w:pPr>
        <w:spacing w:after="0" w:line="240" w:lineRule="auto"/>
        <w:rPr>
          <w:rFonts w:ascii="Arial" w:hAnsi="Arial" w:cs="Arial"/>
          <w:sz w:val="24"/>
          <w:szCs w:val="24"/>
        </w:rPr>
      </w:pPr>
    </w:p>
    <w:tbl>
      <w:tblPr>
        <w:tblStyle w:val="TableGrid1"/>
        <w:tblW w:w="14709" w:type="dxa"/>
        <w:tblLayout w:type="fixed"/>
        <w:tblLook w:val="04A0" w:firstRow="1" w:lastRow="0" w:firstColumn="1" w:lastColumn="0" w:noHBand="0" w:noVBand="1"/>
      </w:tblPr>
      <w:tblGrid>
        <w:gridCol w:w="2092"/>
        <w:gridCol w:w="2410"/>
        <w:gridCol w:w="2837"/>
        <w:gridCol w:w="5527"/>
        <w:gridCol w:w="1843"/>
      </w:tblGrid>
      <w:tr w:rsidR="00F203E8" w:rsidRPr="00F203E8" w:rsidTr="00F203E8">
        <w:tc>
          <w:tcPr>
            <w:tcW w:w="2092" w:type="dxa"/>
          </w:tcPr>
          <w:p w:rsidR="00F203E8" w:rsidRPr="00F203E8" w:rsidRDefault="00F203E8" w:rsidP="008F46BC">
            <w:pPr>
              <w:rPr>
                <w:rFonts w:ascii="Arial" w:hAnsi="Arial" w:cs="Arial"/>
                <w:color w:val="000000" w:themeColor="text1"/>
                <w:sz w:val="24"/>
                <w:szCs w:val="24"/>
              </w:rPr>
            </w:pPr>
            <w:r w:rsidRPr="00F203E8">
              <w:rPr>
                <w:rFonts w:ascii="Arial" w:hAnsi="Arial" w:cs="Arial"/>
                <w:color w:val="000000" w:themeColor="text1"/>
                <w:sz w:val="24"/>
                <w:szCs w:val="24"/>
              </w:rPr>
              <w:t>Express Grant</w:t>
            </w:r>
          </w:p>
        </w:tc>
        <w:tc>
          <w:tcPr>
            <w:tcW w:w="2410" w:type="dxa"/>
          </w:tcPr>
          <w:p w:rsidR="00F203E8" w:rsidRPr="00F203E8" w:rsidRDefault="00F203E8" w:rsidP="008F46BC">
            <w:pPr>
              <w:rPr>
                <w:rFonts w:ascii="Arial" w:hAnsi="Arial" w:cs="Arial"/>
                <w:color w:val="000000" w:themeColor="text1"/>
                <w:sz w:val="24"/>
                <w:szCs w:val="24"/>
              </w:rPr>
            </w:pPr>
            <w:r w:rsidRPr="00F203E8">
              <w:rPr>
                <w:rFonts w:ascii="Arial" w:hAnsi="Arial" w:cs="Arial"/>
                <w:color w:val="000000" w:themeColor="text1"/>
                <w:sz w:val="24"/>
                <w:szCs w:val="24"/>
              </w:rPr>
              <w:t>Quartet Community Fund</w:t>
            </w:r>
          </w:p>
        </w:tc>
        <w:tc>
          <w:tcPr>
            <w:tcW w:w="2837" w:type="dxa"/>
          </w:tcPr>
          <w:p w:rsidR="00F203E8" w:rsidRDefault="00754A9E" w:rsidP="008F46BC">
            <w:pPr>
              <w:rPr>
                <w:rStyle w:val="Hyperlink"/>
                <w:rFonts w:ascii="Arial" w:hAnsi="Arial" w:cs="Arial"/>
                <w:color w:val="000000" w:themeColor="text1"/>
                <w:sz w:val="24"/>
                <w:szCs w:val="24"/>
              </w:rPr>
            </w:pPr>
            <w:hyperlink r:id="rId7" w:history="1">
              <w:r w:rsidR="00F203E8" w:rsidRPr="00F203E8">
                <w:rPr>
                  <w:rStyle w:val="Hyperlink"/>
                  <w:rFonts w:ascii="Arial" w:hAnsi="Arial" w:cs="Arial"/>
                  <w:color w:val="000000" w:themeColor="text1"/>
                  <w:sz w:val="24"/>
                  <w:szCs w:val="24"/>
                </w:rPr>
                <w:t>http://quartetcf.org.uk/grant-programmes/express/</w:t>
              </w:r>
            </w:hyperlink>
          </w:p>
          <w:p w:rsidR="00010D2D" w:rsidRDefault="00010D2D" w:rsidP="008F46BC">
            <w:pPr>
              <w:rPr>
                <w:rStyle w:val="Hyperlink"/>
                <w:rFonts w:ascii="Arial" w:hAnsi="Arial" w:cs="Arial"/>
                <w:color w:val="000000" w:themeColor="text1"/>
                <w:sz w:val="24"/>
                <w:szCs w:val="24"/>
              </w:rPr>
            </w:pPr>
          </w:p>
          <w:p w:rsidR="00C02F36" w:rsidRPr="00F203E8" w:rsidRDefault="00C02F36" w:rsidP="008F46BC">
            <w:pPr>
              <w:rPr>
                <w:rFonts w:ascii="Arial" w:hAnsi="Arial" w:cs="Arial"/>
                <w:color w:val="000000" w:themeColor="text1"/>
                <w:sz w:val="24"/>
                <w:szCs w:val="24"/>
              </w:rPr>
            </w:pPr>
          </w:p>
          <w:p w:rsidR="00F203E8" w:rsidRPr="00F203E8" w:rsidRDefault="00F203E8" w:rsidP="008F46BC">
            <w:pPr>
              <w:rPr>
                <w:rFonts w:ascii="Arial" w:hAnsi="Arial" w:cs="Arial"/>
                <w:color w:val="000000" w:themeColor="text1"/>
                <w:sz w:val="24"/>
                <w:szCs w:val="24"/>
              </w:rPr>
            </w:pPr>
          </w:p>
        </w:tc>
        <w:tc>
          <w:tcPr>
            <w:tcW w:w="5527" w:type="dxa"/>
          </w:tcPr>
          <w:p w:rsidR="00F203E8" w:rsidRPr="00F203E8" w:rsidRDefault="00F203E8" w:rsidP="008F46BC">
            <w:pPr>
              <w:pStyle w:val="ListParagraph"/>
              <w:ind w:left="33" w:hanging="33"/>
              <w:rPr>
                <w:rFonts w:ascii="Arial" w:hAnsi="Arial" w:cs="Arial"/>
                <w:color w:val="000000" w:themeColor="text1"/>
              </w:rPr>
            </w:pPr>
            <w:r w:rsidRPr="00F203E8">
              <w:rPr>
                <w:rFonts w:ascii="Arial" w:hAnsi="Arial" w:cs="Arial"/>
                <w:color w:val="000000" w:themeColor="text1"/>
              </w:rPr>
              <w:t xml:space="preserve">To be eligible for a grant from the Express Grant Programme the work/activity must benefit people who are disadvantaged.  The beneficiaries may be disadvantaged due to poverty, disability, age, location or culture.  The work/activity should reflect the concerns and priorities of the target beneficiaries and fit well with existing community services/activities.  Express Grants are targeted at small </w:t>
            </w:r>
            <w:proofErr w:type="spellStart"/>
            <w:r w:rsidRPr="00F203E8">
              <w:rPr>
                <w:rFonts w:ascii="Arial" w:hAnsi="Arial" w:cs="Arial"/>
                <w:color w:val="000000" w:themeColor="text1"/>
              </w:rPr>
              <w:t>organisations</w:t>
            </w:r>
            <w:proofErr w:type="spellEnd"/>
            <w:r w:rsidRPr="00F203E8">
              <w:rPr>
                <w:rFonts w:ascii="Arial" w:hAnsi="Arial" w:cs="Arial"/>
                <w:color w:val="000000" w:themeColor="text1"/>
              </w:rPr>
              <w:t xml:space="preserve"> with charitable aims where a small amount of money can make a significant difference.  Applicant </w:t>
            </w:r>
            <w:proofErr w:type="spellStart"/>
            <w:r w:rsidRPr="00F203E8">
              <w:rPr>
                <w:rFonts w:ascii="Arial" w:hAnsi="Arial" w:cs="Arial"/>
                <w:color w:val="000000" w:themeColor="text1"/>
              </w:rPr>
              <w:t>organisations</w:t>
            </w:r>
            <w:proofErr w:type="spellEnd"/>
            <w:r w:rsidRPr="00F203E8">
              <w:rPr>
                <w:rFonts w:ascii="Arial" w:hAnsi="Arial" w:cs="Arial"/>
                <w:color w:val="000000" w:themeColor="text1"/>
              </w:rPr>
              <w:t xml:space="preserve"> can be awarded up to a maximum of £5,000 in any 12 month period.</w:t>
            </w:r>
          </w:p>
          <w:p w:rsidR="00F203E8" w:rsidRPr="00F203E8" w:rsidRDefault="00F203E8" w:rsidP="008F46BC">
            <w:pPr>
              <w:pStyle w:val="ListParagraph"/>
              <w:ind w:left="33" w:hanging="33"/>
              <w:rPr>
                <w:rFonts w:ascii="Arial" w:hAnsi="Arial" w:cs="Arial"/>
                <w:color w:val="000000" w:themeColor="text1"/>
              </w:rPr>
            </w:pPr>
          </w:p>
        </w:tc>
        <w:tc>
          <w:tcPr>
            <w:tcW w:w="1843" w:type="dxa"/>
          </w:tcPr>
          <w:p w:rsidR="00F203E8" w:rsidRPr="00F203E8" w:rsidRDefault="00F203E8" w:rsidP="008F46BC">
            <w:pPr>
              <w:rPr>
                <w:rFonts w:ascii="Arial" w:hAnsi="Arial" w:cs="Arial"/>
                <w:color w:val="000000" w:themeColor="text1"/>
                <w:sz w:val="24"/>
                <w:szCs w:val="24"/>
              </w:rPr>
            </w:pPr>
            <w:r w:rsidRPr="00F203E8">
              <w:rPr>
                <w:rFonts w:ascii="Arial" w:hAnsi="Arial" w:cs="Arial"/>
                <w:color w:val="000000" w:themeColor="text1"/>
                <w:sz w:val="24"/>
                <w:szCs w:val="24"/>
              </w:rPr>
              <w:t>Ongoing</w:t>
            </w:r>
          </w:p>
        </w:tc>
      </w:tr>
      <w:tr w:rsidR="00901676" w:rsidRPr="00901676" w:rsidTr="00901676">
        <w:tc>
          <w:tcPr>
            <w:tcW w:w="2092"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Grants</w:t>
            </w:r>
          </w:p>
        </w:tc>
        <w:tc>
          <w:tcPr>
            <w:tcW w:w="2410"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The Medlock Charitable Trust</w:t>
            </w:r>
          </w:p>
        </w:tc>
        <w:tc>
          <w:tcPr>
            <w:tcW w:w="2837" w:type="dxa"/>
          </w:tcPr>
          <w:p w:rsidR="00901676" w:rsidRPr="00901676" w:rsidRDefault="00754A9E" w:rsidP="008F46BC">
            <w:pPr>
              <w:rPr>
                <w:rFonts w:ascii="Arial" w:hAnsi="Arial" w:cs="Arial"/>
                <w:color w:val="000000" w:themeColor="text1"/>
                <w:sz w:val="24"/>
                <w:szCs w:val="24"/>
              </w:rPr>
            </w:pPr>
            <w:hyperlink r:id="rId8" w:history="1">
              <w:r w:rsidR="00901676" w:rsidRPr="00901676">
                <w:rPr>
                  <w:rStyle w:val="Hyperlink"/>
                  <w:rFonts w:ascii="Arial" w:hAnsi="Arial" w:cs="Arial"/>
                  <w:sz w:val="24"/>
                  <w:szCs w:val="24"/>
                </w:rPr>
                <w:t>https://sitec.staging.volcanic.uk/charitable-trust</w:t>
              </w:r>
            </w:hyperlink>
          </w:p>
          <w:p w:rsidR="00901676" w:rsidRPr="00901676" w:rsidRDefault="00901676" w:rsidP="008F46BC">
            <w:pPr>
              <w:rPr>
                <w:rFonts w:ascii="Arial" w:hAnsi="Arial" w:cs="Arial"/>
                <w:color w:val="000000" w:themeColor="text1"/>
                <w:sz w:val="24"/>
                <w:szCs w:val="24"/>
              </w:rPr>
            </w:pPr>
          </w:p>
        </w:tc>
        <w:tc>
          <w:tcPr>
            <w:tcW w:w="5527"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The Medlock Charitable Trust is a Bath based Trust that offers grants to charitable organisations active in the UK.  Its objectives are:-</w:t>
            </w:r>
          </w:p>
          <w:p w:rsidR="00901676" w:rsidRPr="00901676" w:rsidRDefault="00901676" w:rsidP="008F46BC">
            <w:pPr>
              <w:rPr>
                <w:rFonts w:ascii="Arial" w:hAnsi="Arial" w:cs="Arial"/>
                <w:color w:val="000000" w:themeColor="text1"/>
                <w:sz w:val="24"/>
                <w:szCs w:val="24"/>
              </w:rPr>
            </w:pPr>
          </w:p>
          <w:p w:rsidR="00901676" w:rsidRPr="00901676" w:rsidRDefault="00901676" w:rsidP="00901676">
            <w:pPr>
              <w:pStyle w:val="ListParagraph"/>
              <w:numPr>
                <w:ilvl w:val="0"/>
                <w:numId w:val="5"/>
              </w:numPr>
              <w:rPr>
                <w:rFonts w:ascii="Arial" w:hAnsi="Arial" w:cs="Arial"/>
                <w:color w:val="000000" w:themeColor="text1"/>
              </w:rPr>
            </w:pPr>
            <w:r w:rsidRPr="00901676">
              <w:rPr>
                <w:rFonts w:ascii="Arial" w:hAnsi="Arial" w:cs="Arial"/>
                <w:color w:val="000000" w:themeColor="text1"/>
              </w:rPr>
              <w:t>to make donations to oth</w:t>
            </w:r>
            <w:r>
              <w:rPr>
                <w:rFonts w:ascii="Arial" w:hAnsi="Arial" w:cs="Arial"/>
                <w:color w:val="000000" w:themeColor="text1"/>
              </w:rPr>
              <w:t>er registered charitable trusts</w:t>
            </w:r>
          </w:p>
          <w:p w:rsidR="00901676" w:rsidRPr="00901676" w:rsidRDefault="00901676" w:rsidP="00901676">
            <w:pPr>
              <w:pStyle w:val="ListParagraph"/>
              <w:numPr>
                <w:ilvl w:val="0"/>
                <w:numId w:val="5"/>
              </w:numPr>
              <w:rPr>
                <w:rFonts w:ascii="Arial" w:hAnsi="Arial" w:cs="Arial"/>
                <w:color w:val="000000" w:themeColor="text1"/>
              </w:rPr>
            </w:pPr>
            <w:r w:rsidRPr="00901676">
              <w:rPr>
                <w:rFonts w:ascii="Arial" w:hAnsi="Arial" w:cs="Arial"/>
                <w:color w:val="000000" w:themeColor="text1"/>
              </w:rPr>
              <w:t>to make donations to universities or other establishmen</w:t>
            </w:r>
            <w:r>
              <w:rPr>
                <w:rFonts w:ascii="Arial" w:hAnsi="Arial" w:cs="Arial"/>
                <w:color w:val="000000" w:themeColor="text1"/>
              </w:rPr>
              <w:t>ts for educational purposes</w:t>
            </w:r>
          </w:p>
          <w:p w:rsidR="00901676" w:rsidRPr="00901676" w:rsidRDefault="00901676" w:rsidP="00901676">
            <w:pPr>
              <w:pStyle w:val="ListParagraph"/>
              <w:numPr>
                <w:ilvl w:val="0"/>
                <w:numId w:val="5"/>
              </w:numPr>
              <w:rPr>
                <w:rFonts w:ascii="Arial" w:hAnsi="Arial" w:cs="Arial"/>
                <w:color w:val="000000" w:themeColor="text1"/>
              </w:rPr>
            </w:pPr>
            <w:proofErr w:type="gramStart"/>
            <w:r w:rsidRPr="00901676">
              <w:rPr>
                <w:rFonts w:ascii="Arial" w:hAnsi="Arial" w:cs="Arial"/>
                <w:color w:val="000000" w:themeColor="text1"/>
              </w:rPr>
              <w:t>to</w:t>
            </w:r>
            <w:proofErr w:type="gramEnd"/>
            <w:r w:rsidRPr="00901676">
              <w:rPr>
                <w:rFonts w:ascii="Arial" w:hAnsi="Arial" w:cs="Arial"/>
                <w:color w:val="000000" w:themeColor="text1"/>
              </w:rPr>
              <w:t xml:space="preserve"> make donations to local community charities in any part of the country. </w:t>
            </w:r>
          </w:p>
          <w:p w:rsidR="00901676" w:rsidRPr="00901676" w:rsidRDefault="00901676" w:rsidP="008F46BC">
            <w:pPr>
              <w:pStyle w:val="ListParagraph"/>
              <w:rPr>
                <w:rFonts w:ascii="Arial" w:hAnsi="Arial" w:cs="Arial"/>
                <w:color w:val="000000" w:themeColor="text1"/>
              </w:rPr>
            </w:pPr>
          </w:p>
        </w:tc>
        <w:tc>
          <w:tcPr>
            <w:tcW w:w="1843"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Ongoing</w:t>
            </w:r>
          </w:p>
        </w:tc>
      </w:tr>
      <w:tr w:rsidR="00901676" w:rsidRPr="00901676" w:rsidTr="00901676">
        <w:tc>
          <w:tcPr>
            <w:tcW w:w="2092" w:type="dxa"/>
          </w:tcPr>
          <w:p w:rsidR="00901676" w:rsidRPr="00901676" w:rsidRDefault="00901676" w:rsidP="008F46BC">
            <w:pPr>
              <w:pStyle w:val="ListParagraph"/>
              <w:ind w:left="0"/>
              <w:rPr>
                <w:rFonts w:ascii="Arial" w:hAnsi="Arial" w:cs="Arial"/>
              </w:rPr>
            </w:pPr>
            <w:r w:rsidRPr="00901676">
              <w:rPr>
                <w:rFonts w:ascii="Arial" w:hAnsi="Arial" w:cs="Arial"/>
              </w:rPr>
              <w:t xml:space="preserve">Funding for Bath </w:t>
            </w:r>
            <w:proofErr w:type="spellStart"/>
            <w:r w:rsidRPr="00901676">
              <w:rPr>
                <w:rFonts w:ascii="Arial" w:hAnsi="Arial" w:cs="Arial"/>
              </w:rPr>
              <w:t>organisations</w:t>
            </w:r>
            <w:proofErr w:type="spellEnd"/>
          </w:p>
        </w:tc>
        <w:tc>
          <w:tcPr>
            <w:tcW w:w="2410" w:type="dxa"/>
          </w:tcPr>
          <w:p w:rsidR="00901676" w:rsidRPr="00901676" w:rsidRDefault="00901676" w:rsidP="008F46BC">
            <w:pPr>
              <w:rPr>
                <w:rFonts w:ascii="Arial" w:hAnsi="Arial" w:cs="Arial"/>
                <w:sz w:val="24"/>
                <w:szCs w:val="24"/>
              </w:rPr>
            </w:pPr>
            <w:r w:rsidRPr="00901676">
              <w:rPr>
                <w:rFonts w:ascii="Arial" w:hAnsi="Arial" w:cs="Arial"/>
                <w:sz w:val="24"/>
                <w:szCs w:val="24"/>
              </w:rPr>
              <w:t>The Bath Boules Charity</w:t>
            </w:r>
          </w:p>
        </w:tc>
        <w:tc>
          <w:tcPr>
            <w:tcW w:w="2837" w:type="dxa"/>
          </w:tcPr>
          <w:p w:rsidR="00901676" w:rsidRPr="00901676" w:rsidRDefault="00754A9E" w:rsidP="008F46BC">
            <w:pPr>
              <w:pStyle w:val="lede"/>
              <w:shd w:val="clear" w:color="auto" w:fill="FFFFFF"/>
              <w:spacing w:before="0" w:beforeAutospacing="0" w:after="0" w:afterAutospacing="0"/>
              <w:textAlignment w:val="baseline"/>
              <w:rPr>
                <w:rFonts w:ascii="Arial" w:hAnsi="Arial" w:cs="Arial"/>
              </w:rPr>
            </w:pPr>
            <w:hyperlink r:id="rId9" w:history="1">
              <w:r w:rsidR="00901676" w:rsidRPr="00901676">
                <w:rPr>
                  <w:rStyle w:val="Hyperlink"/>
                  <w:rFonts w:ascii="Arial" w:hAnsi="Arial" w:cs="Arial"/>
                  <w:color w:val="auto"/>
                </w:rPr>
                <w:t>https://www.bathboules.com/charity/</w:t>
              </w:r>
            </w:hyperlink>
          </w:p>
          <w:p w:rsidR="00901676" w:rsidRPr="00901676" w:rsidRDefault="00901676" w:rsidP="008F46BC">
            <w:pPr>
              <w:rPr>
                <w:rFonts w:ascii="Arial" w:hAnsi="Arial" w:cs="Arial"/>
                <w:sz w:val="24"/>
                <w:szCs w:val="24"/>
              </w:rPr>
            </w:pPr>
          </w:p>
        </w:tc>
        <w:tc>
          <w:tcPr>
            <w:tcW w:w="5527" w:type="dxa"/>
          </w:tcPr>
          <w:p w:rsidR="00901676" w:rsidRPr="00901676" w:rsidRDefault="00901676" w:rsidP="008F46BC">
            <w:pPr>
              <w:rPr>
                <w:rFonts w:ascii="Arial" w:eastAsia="Times New Roman" w:hAnsi="Arial" w:cs="Arial"/>
                <w:sz w:val="24"/>
                <w:szCs w:val="24"/>
              </w:rPr>
            </w:pPr>
            <w:r w:rsidRPr="00901676">
              <w:rPr>
                <w:rFonts w:ascii="Arial" w:eastAsia="Times New Roman" w:hAnsi="Arial" w:cs="Arial"/>
                <w:sz w:val="24"/>
                <w:szCs w:val="24"/>
                <w:shd w:val="clear" w:color="auto" w:fill="FFFFFF"/>
              </w:rPr>
              <w:t>A Bath based charity seeking to help Bath people – in particular, though not exclusively, the elderly, the young, the dis</w:t>
            </w:r>
            <w:r w:rsidR="00C02F36">
              <w:rPr>
                <w:rFonts w:ascii="Arial" w:eastAsia="Times New Roman" w:hAnsi="Arial" w:cs="Arial"/>
                <w:sz w:val="24"/>
                <w:szCs w:val="24"/>
                <w:shd w:val="clear" w:color="auto" w:fill="FFFFFF"/>
              </w:rPr>
              <w:t xml:space="preserve">abled and the underprivileged.  </w:t>
            </w:r>
            <w:r w:rsidRPr="00901676">
              <w:rPr>
                <w:rFonts w:ascii="Arial" w:eastAsia="Times New Roman" w:hAnsi="Arial" w:cs="Arial"/>
                <w:sz w:val="24"/>
                <w:szCs w:val="24"/>
                <w:shd w:val="clear" w:color="auto" w:fill="FFFFFF"/>
              </w:rPr>
              <w:t>They seek projects where their funding can make a difference, rather than providing monies towards general running costs</w:t>
            </w:r>
            <w:r w:rsidRPr="00901676">
              <w:rPr>
                <w:rFonts w:ascii="Arial" w:eastAsia="Times New Roman" w:hAnsi="Arial" w:cs="Arial"/>
                <w:sz w:val="24"/>
                <w:szCs w:val="24"/>
              </w:rPr>
              <w:t>.</w:t>
            </w:r>
          </w:p>
          <w:p w:rsidR="00901676" w:rsidRPr="00901676" w:rsidRDefault="00901676" w:rsidP="008F46BC">
            <w:pPr>
              <w:pStyle w:val="lede"/>
              <w:shd w:val="clear" w:color="auto" w:fill="FFFFFF"/>
              <w:spacing w:before="0" w:beforeAutospacing="0" w:after="0" w:afterAutospacing="0"/>
              <w:textAlignment w:val="baseline"/>
              <w:rPr>
                <w:rFonts w:ascii="Arial" w:hAnsi="Arial" w:cs="Arial"/>
              </w:rPr>
            </w:pPr>
          </w:p>
        </w:tc>
        <w:tc>
          <w:tcPr>
            <w:tcW w:w="1843" w:type="dxa"/>
          </w:tcPr>
          <w:p w:rsidR="00901676" w:rsidRPr="00901676" w:rsidRDefault="00901676" w:rsidP="008F46BC">
            <w:pPr>
              <w:rPr>
                <w:rFonts w:ascii="Arial" w:hAnsi="Arial" w:cs="Arial"/>
                <w:sz w:val="24"/>
                <w:szCs w:val="24"/>
              </w:rPr>
            </w:pPr>
            <w:r w:rsidRPr="00901676">
              <w:rPr>
                <w:rFonts w:ascii="Arial" w:hAnsi="Arial" w:cs="Arial"/>
                <w:sz w:val="24"/>
                <w:szCs w:val="24"/>
              </w:rPr>
              <w:t>Ongoing</w:t>
            </w:r>
          </w:p>
        </w:tc>
      </w:tr>
      <w:tr w:rsidR="00901676" w:rsidRPr="00901676" w:rsidTr="00901676">
        <w:tc>
          <w:tcPr>
            <w:tcW w:w="2092" w:type="dxa"/>
          </w:tcPr>
          <w:p w:rsidR="00901676" w:rsidRPr="00901676" w:rsidRDefault="00901676" w:rsidP="008F46BC">
            <w:pPr>
              <w:rPr>
                <w:rFonts w:ascii="Arial" w:hAnsi="Arial" w:cs="Arial"/>
                <w:sz w:val="24"/>
                <w:szCs w:val="24"/>
              </w:rPr>
            </w:pPr>
            <w:r w:rsidRPr="00901676">
              <w:rPr>
                <w:rFonts w:ascii="Arial" w:hAnsi="Arial" w:cs="Arial"/>
                <w:sz w:val="24"/>
                <w:szCs w:val="24"/>
              </w:rPr>
              <w:t>Community Energy Grant</w:t>
            </w:r>
          </w:p>
        </w:tc>
        <w:tc>
          <w:tcPr>
            <w:tcW w:w="2410" w:type="dxa"/>
          </w:tcPr>
          <w:p w:rsidR="00901676" w:rsidRPr="00901676" w:rsidRDefault="00901676" w:rsidP="008F46BC">
            <w:pPr>
              <w:rPr>
                <w:rFonts w:ascii="Arial" w:hAnsi="Arial" w:cs="Arial"/>
                <w:sz w:val="24"/>
                <w:szCs w:val="24"/>
              </w:rPr>
            </w:pPr>
            <w:r w:rsidRPr="00901676">
              <w:rPr>
                <w:rFonts w:ascii="Arial" w:hAnsi="Arial" w:cs="Arial"/>
                <w:sz w:val="24"/>
                <w:szCs w:val="24"/>
              </w:rPr>
              <w:t>Bath &amp; West Community Energy via Quartet Community Foundation</w:t>
            </w:r>
          </w:p>
        </w:tc>
        <w:tc>
          <w:tcPr>
            <w:tcW w:w="2837" w:type="dxa"/>
          </w:tcPr>
          <w:p w:rsidR="00901676" w:rsidRDefault="00754A9E" w:rsidP="008F46BC">
            <w:pPr>
              <w:rPr>
                <w:rStyle w:val="Hyperlink"/>
                <w:rFonts w:ascii="Arial" w:hAnsi="Arial" w:cs="Arial"/>
                <w:color w:val="auto"/>
                <w:sz w:val="24"/>
                <w:szCs w:val="24"/>
              </w:rPr>
            </w:pPr>
            <w:hyperlink r:id="rId10" w:history="1">
              <w:r w:rsidR="00901676" w:rsidRPr="00901676">
                <w:rPr>
                  <w:rStyle w:val="Hyperlink"/>
                  <w:rFonts w:ascii="Arial" w:hAnsi="Arial" w:cs="Arial"/>
                  <w:color w:val="auto"/>
                  <w:sz w:val="24"/>
                  <w:szCs w:val="24"/>
                </w:rPr>
                <w:t>https://quartetcf.org.uk/grant-programmes/bath-west-community-energy-2/</w:t>
              </w:r>
            </w:hyperlink>
          </w:p>
          <w:p w:rsidR="00C02F36" w:rsidRDefault="00C02F36" w:rsidP="008F46BC">
            <w:pPr>
              <w:rPr>
                <w:rStyle w:val="Hyperlink"/>
                <w:rFonts w:ascii="Arial" w:hAnsi="Arial" w:cs="Arial"/>
                <w:color w:val="auto"/>
                <w:sz w:val="24"/>
                <w:szCs w:val="24"/>
              </w:rPr>
            </w:pPr>
          </w:p>
          <w:p w:rsidR="00C02F36" w:rsidRPr="00901676" w:rsidRDefault="00C02F36" w:rsidP="008F46BC">
            <w:pPr>
              <w:rPr>
                <w:rFonts w:ascii="Arial" w:hAnsi="Arial" w:cs="Arial"/>
                <w:sz w:val="24"/>
                <w:szCs w:val="24"/>
              </w:rPr>
            </w:pPr>
          </w:p>
          <w:p w:rsidR="00901676" w:rsidRPr="00901676" w:rsidRDefault="00901676" w:rsidP="008F46BC">
            <w:pPr>
              <w:rPr>
                <w:rFonts w:ascii="Arial" w:hAnsi="Arial" w:cs="Arial"/>
                <w:sz w:val="24"/>
                <w:szCs w:val="24"/>
              </w:rPr>
            </w:pPr>
          </w:p>
        </w:tc>
        <w:tc>
          <w:tcPr>
            <w:tcW w:w="5527" w:type="dxa"/>
          </w:tcPr>
          <w:p w:rsidR="00901676" w:rsidRPr="00901676" w:rsidRDefault="00901676" w:rsidP="008F46BC">
            <w:pPr>
              <w:rPr>
                <w:rFonts w:ascii="Arial" w:hAnsi="Arial" w:cs="Arial"/>
                <w:sz w:val="24"/>
                <w:szCs w:val="24"/>
              </w:rPr>
            </w:pPr>
            <w:r w:rsidRPr="00901676">
              <w:rPr>
                <w:rFonts w:ascii="Arial" w:hAnsi="Arial" w:cs="Arial"/>
                <w:sz w:val="24"/>
                <w:szCs w:val="24"/>
              </w:rPr>
              <w:t>This fund welcomes applications from groups for local community projects in Bath and surrounding areas that reduce carbon emissions and/ or tackle fuel poverty.  Carbon reduction does not just relate to energy projects; it might also include local food, sustainable transport or waste reduction or indeed any activity that reduces carbon emissions.</w:t>
            </w:r>
          </w:p>
          <w:p w:rsidR="00901676" w:rsidRPr="00901676" w:rsidRDefault="00901676" w:rsidP="008F46BC">
            <w:pPr>
              <w:rPr>
                <w:rFonts w:ascii="Arial" w:hAnsi="Arial" w:cs="Arial"/>
                <w:sz w:val="24"/>
                <w:szCs w:val="24"/>
              </w:rPr>
            </w:pPr>
          </w:p>
        </w:tc>
        <w:tc>
          <w:tcPr>
            <w:tcW w:w="1843" w:type="dxa"/>
          </w:tcPr>
          <w:p w:rsidR="00901676" w:rsidRPr="00901676" w:rsidRDefault="00901676" w:rsidP="008F46BC">
            <w:pPr>
              <w:rPr>
                <w:rFonts w:ascii="Arial" w:hAnsi="Arial" w:cs="Arial"/>
                <w:sz w:val="24"/>
                <w:szCs w:val="24"/>
              </w:rPr>
            </w:pPr>
            <w:r w:rsidRPr="00901676">
              <w:rPr>
                <w:rFonts w:ascii="Arial" w:hAnsi="Arial" w:cs="Arial"/>
                <w:sz w:val="24"/>
                <w:szCs w:val="24"/>
              </w:rPr>
              <w:t>November annually</w:t>
            </w:r>
          </w:p>
        </w:tc>
      </w:tr>
      <w:tr w:rsidR="007E74F5" w:rsidRPr="007E74F5" w:rsidTr="008F46BC">
        <w:tc>
          <w:tcPr>
            <w:tcW w:w="2092" w:type="dxa"/>
          </w:tcPr>
          <w:p w:rsidR="007E74F5" w:rsidRPr="007E74F5" w:rsidRDefault="007E74F5" w:rsidP="008F46BC">
            <w:pPr>
              <w:rPr>
                <w:rFonts w:ascii="Arial" w:hAnsi="Arial" w:cs="Arial"/>
                <w:bCs/>
                <w:color w:val="000000" w:themeColor="text1"/>
                <w:sz w:val="24"/>
                <w:szCs w:val="24"/>
              </w:rPr>
            </w:pPr>
            <w:r w:rsidRPr="007E74F5">
              <w:rPr>
                <w:rFonts w:ascii="Arial" w:hAnsi="Arial" w:cs="Arial"/>
                <w:bCs/>
                <w:color w:val="000000" w:themeColor="text1"/>
                <w:sz w:val="24"/>
                <w:szCs w:val="24"/>
              </w:rPr>
              <w:t>St John’s Foundation Organisation Funding Programme 2019</w:t>
            </w:r>
          </w:p>
        </w:tc>
        <w:tc>
          <w:tcPr>
            <w:tcW w:w="2410" w:type="dxa"/>
          </w:tcPr>
          <w:p w:rsidR="007E74F5" w:rsidRPr="007E74F5" w:rsidRDefault="007E74F5" w:rsidP="008F46BC">
            <w:pPr>
              <w:rPr>
                <w:rFonts w:ascii="Arial" w:hAnsi="Arial" w:cs="Arial"/>
                <w:color w:val="000000" w:themeColor="text1"/>
                <w:sz w:val="24"/>
                <w:szCs w:val="24"/>
              </w:rPr>
            </w:pPr>
            <w:r w:rsidRPr="007E74F5">
              <w:rPr>
                <w:rFonts w:ascii="Arial" w:hAnsi="Arial" w:cs="Arial"/>
                <w:color w:val="000000" w:themeColor="text1"/>
                <w:sz w:val="24"/>
                <w:szCs w:val="24"/>
              </w:rPr>
              <w:t>St John’s Foundation</w:t>
            </w:r>
          </w:p>
        </w:tc>
        <w:tc>
          <w:tcPr>
            <w:tcW w:w="2837" w:type="dxa"/>
          </w:tcPr>
          <w:p w:rsidR="007E74F5" w:rsidRPr="007E74F5" w:rsidRDefault="00754A9E" w:rsidP="008F46BC">
            <w:pPr>
              <w:outlineLvl w:val="2"/>
              <w:rPr>
                <w:rFonts w:ascii="Arial" w:hAnsi="Arial" w:cs="Arial"/>
                <w:color w:val="000000" w:themeColor="text1"/>
                <w:sz w:val="24"/>
                <w:szCs w:val="24"/>
              </w:rPr>
            </w:pPr>
            <w:hyperlink r:id="rId11" w:history="1">
              <w:r w:rsidR="007E74F5" w:rsidRPr="007E74F5">
                <w:rPr>
                  <w:rStyle w:val="Hyperlink"/>
                  <w:rFonts w:ascii="Arial" w:hAnsi="Arial" w:cs="Arial"/>
                  <w:sz w:val="24"/>
                  <w:szCs w:val="24"/>
                </w:rPr>
                <w:t>https://www.stjohnsbath.org.uk/funding-support/</w:t>
              </w:r>
            </w:hyperlink>
          </w:p>
          <w:p w:rsidR="007E74F5" w:rsidRPr="007E74F5" w:rsidRDefault="007E74F5" w:rsidP="008F46BC">
            <w:pPr>
              <w:outlineLvl w:val="2"/>
              <w:rPr>
                <w:rFonts w:ascii="Arial" w:hAnsi="Arial" w:cs="Arial"/>
                <w:color w:val="000000" w:themeColor="text1"/>
                <w:sz w:val="24"/>
                <w:szCs w:val="24"/>
              </w:rPr>
            </w:pPr>
          </w:p>
        </w:tc>
        <w:tc>
          <w:tcPr>
            <w:tcW w:w="5527" w:type="dxa"/>
          </w:tcPr>
          <w:p w:rsidR="007E74F5" w:rsidRPr="007E74F5" w:rsidRDefault="007E74F5" w:rsidP="008F46BC">
            <w:pPr>
              <w:rPr>
                <w:rFonts w:ascii="Arial" w:hAnsi="Arial" w:cs="Arial"/>
                <w:color w:val="000000" w:themeColor="text1"/>
                <w:sz w:val="24"/>
                <w:szCs w:val="24"/>
              </w:rPr>
            </w:pPr>
            <w:r w:rsidRPr="007E74F5">
              <w:rPr>
                <w:rFonts w:ascii="Arial" w:hAnsi="Arial" w:cs="Arial"/>
                <w:color w:val="000000" w:themeColor="text1"/>
                <w:sz w:val="24"/>
                <w:szCs w:val="24"/>
              </w:rPr>
              <w:t>St John’s Organisation Funding Programme provides financial assistance and practical support to registered charities, excepted charities and Community Interest Companies across Bath and North East Somerset.  Funding is awarded through their Project, Pilot, Development and Core Funding programmes.</w:t>
            </w:r>
          </w:p>
          <w:p w:rsidR="007E74F5" w:rsidRPr="007E74F5" w:rsidRDefault="007E74F5" w:rsidP="008F46BC">
            <w:pPr>
              <w:rPr>
                <w:rFonts w:ascii="Arial" w:hAnsi="Arial" w:cs="Arial"/>
                <w:color w:val="000000" w:themeColor="text1"/>
                <w:sz w:val="24"/>
                <w:szCs w:val="24"/>
              </w:rPr>
            </w:pPr>
          </w:p>
          <w:p w:rsidR="007E74F5" w:rsidRPr="007E74F5" w:rsidRDefault="007E74F5" w:rsidP="008F46BC">
            <w:pPr>
              <w:rPr>
                <w:rFonts w:ascii="Arial" w:hAnsi="Arial" w:cs="Arial"/>
                <w:color w:val="000000" w:themeColor="text1"/>
                <w:sz w:val="24"/>
                <w:szCs w:val="24"/>
              </w:rPr>
            </w:pPr>
            <w:r w:rsidRPr="007E74F5">
              <w:rPr>
                <w:rFonts w:ascii="Arial" w:hAnsi="Arial" w:cs="Arial"/>
                <w:color w:val="000000" w:themeColor="text1"/>
                <w:sz w:val="24"/>
                <w:szCs w:val="24"/>
              </w:rPr>
              <w:t xml:space="preserve">St John’s </w:t>
            </w:r>
            <w:proofErr w:type="gramStart"/>
            <w:r w:rsidRPr="007E74F5">
              <w:rPr>
                <w:rFonts w:ascii="Arial" w:hAnsi="Arial" w:cs="Arial"/>
                <w:color w:val="000000" w:themeColor="text1"/>
                <w:sz w:val="24"/>
                <w:szCs w:val="24"/>
              </w:rPr>
              <w:t>encourage</w:t>
            </w:r>
            <w:proofErr w:type="gramEnd"/>
            <w:r w:rsidRPr="007E74F5">
              <w:rPr>
                <w:rFonts w:ascii="Arial" w:hAnsi="Arial" w:cs="Arial"/>
                <w:color w:val="000000" w:themeColor="text1"/>
                <w:sz w:val="24"/>
                <w:szCs w:val="24"/>
              </w:rPr>
              <w:t xml:space="preserve"> applications from organisations with a focus on helping people to achieve their aspirations and potential and who are helping build resilience within communities. </w:t>
            </w:r>
          </w:p>
          <w:p w:rsidR="007E74F5" w:rsidRPr="007E74F5" w:rsidRDefault="007E74F5" w:rsidP="00732364">
            <w:pPr>
              <w:rPr>
                <w:rFonts w:ascii="Arial" w:hAnsi="Arial" w:cs="Arial"/>
                <w:color w:val="000000" w:themeColor="text1"/>
                <w:sz w:val="24"/>
                <w:szCs w:val="24"/>
              </w:rPr>
            </w:pPr>
          </w:p>
        </w:tc>
        <w:tc>
          <w:tcPr>
            <w:tcW w:w="1843" w:type="dxa"/>
          </w:tcPr>
          <w:p w:rsidR="007E74F5" w:rsidRPr="007E74F5" w:rsidRDefault="007E74F5" w:rsidP="008F46BC">
            <w:pPr>
              <w:ind w:left="8" w:right="8"/>
              <w:rPr>
                <w:rFonts w:ascii="Arial" w:hAnsi="Arial" w:cs="Arial"/>
                <w:color w:val="000000" w:themeColor="text1"/>
                <w:sz w:val="24"/>
                <w:szCs w:val="24"/>
              </w:rPr>
            </w:pPr>
            <w:r w:rsidRPr="007E74F5">
              <w:rPr>
                <w:rFonts w:ascii="Arial" w:hAnsi="Arial" w:cs="Arial"/>
                <w:color w:val="000000" w:themeColor="text1"/>
                <w:sz w:val="24"/>
                <w:szCs w:val="24"/>
              </w:rPr>
              <w:t>2019 Deadlines:</w:t>
            </w:r>
          </w:p>
          <w:p w:rsidR="007E74F5" w:rsidRPr="007E74F5" w:rsidRDefault="007E74F5" w:rsidP="008F46BC">
            <w:pPr>
              <w:ind w:left="8" w:right="8"/>
              <w:rPr>
                <w:rFonts w:ascii="Arial" w:hAnsi="Arial" w:cs="Arial"/>
                <w:color w:val="000000" w:themeColor="text1"/>
                <w:sz w:val="24"/>
                <w:szCs w:val="24"/>
              </w:rPr>
            </w:pPr>
          </w:p>
          <w:p w:rsidR="007E74F5" w:rsidRPr="007E74F5" w:rsidRDefault="007E74F5" w:rsidP="008F46BC">
            <w:pPr>
              <w:ind w:left="8" w:right="8"/>
              <w:rPr>
                <w:rFonts w:ascii="Arial" w:hAnsi="Arial" w:cs="Arial"/>
                <w:color w:val="000000" w:themeColor="text1"/>
                <w:sz w:val="24"/>
                <w:szCs w:val="24"/>
              </w:rPr>
            </w:pPr>
            <w:r w:rsidRPr="007E74F5">
              <w:rPr>
                <w:rFonts w:ascii="Arial" w:hAnsi="Arial" w:cs="Arial"/>
                <w:color w:val="000000" w:themeColor="text1"/>
                <w:sz w:val="24"/>
                <w:szCs w:val="24"/>
              </w:rPr>
              <w:t>25</w:t>
            </w:r>
            <w:r w:rsidRPr="007E74F5">
              <w:rPr>
                <w:rFonts w:ascii="Arial" w:hAnsi="Arial" w:cs="Arial"/>
                <w:color w:val="000000" w:themeColor="text1"/>
                <w:sz w:val="24"/>
                <w:szCs w:val="24"/>
                <w:vertAlign w:val="superscript"/>
              </w:rPr>
              <w:t>th</w:t>
            </w:r>
            <w:r w:rsidRPr="007E74F5">
              <w:rPr>
                <w:rFonts w:ascii="Arial" w:hAnsi="Arial" w:cs="Arial"/>
                <w:color w:val="000000" w:themeColor="text1"/>
                <w:sz w:val="24"/>
                <w:szCs w:val="24"/>
              </w:rPr>
              <w:t xml:space="preserve"> January</w:t>
            </w:r>
          </w:p>
          <w:p w:rsidR="007E74F5" w:rsidRPr="007E74F5" w:rsidRDefault="007E74F5" w:rsidP="008F46BC">
            <w:pPr>
              <w:ind w:left="8" w:right="8"/>
              <w:rPr>
                <w:rFonts w:ascii="Arial" w:hAnsi="Arial" w:cs="Arial"/>
                <w:color w:val="000000" w:themeColor="text1"/>
                <w:sz w:val="24"/>
                <w:szCs w:val="24"/>
              </w:rPr>
            </w:pPr>
            <w:r w:rsidRPr="007E74F5">
              <w:rPr>
                <w:rFonts w:ascii="Arial" w:hAnsi="Arial" w:cs="Arial"/>
                <w:color w:val="000000" w:themeColor="text1"/>
                <w:sz w:val="24"/>
                <w:szCs w:val="24"/>
              </w:rPr>
              <w:t>18</w:t>
            </w:r>
            <w:r w:rsidRPr="007E74F5">
              <w:rPr>
                <w:rFonts w:ascii="Arial" w:hAnsi="Arial" w:cs="Arial"/>
                <w:color w:val="000000" w:themeColor="text1"/>
                <w:sz w:val="24"/>
                <w:szCs w:val="24"/>
                <w:vertAlign w:val="superscript"/>
              </w:rPr>
              <w:t>th</w:t>
            </w:r>
            <w:r w:rsidRPr="007E74F5">
              <w:rPr>
                <w:rFonts w:ascii="Arial" w:hAnsi="Arial" w:cs="Arial"/>
                <w:color w:val="000000" w:themeColor="text1"/>
                <w:sz w:val="24"/>
                <w:szCs w:val="24"/>
              </w:rPr>
              <w:t xml:space="preserve"> April</w:t>
            </w:r>
          </w:p>
          <w:p w:rsidR="007E74F5" w:rsidRPr="007E74F5" w:rsidRDefault="007E74F5" w:rsidP="008F46BC">
            <w:pPr>
              <w:ind w:left="8" w:right="8"/>
              <w:rPr>
                <w:rFonts w:ascii="Arial" w:hAnsi="Arial" w:cs="Arial"/>
                <w:color w:val="000000" w:themeColor="text1"/>
                <w:sz w:val="24"/>
                <w:szCs w:val="24"/>
              </w:rPr>
            </w:pPr>
            <w:r w:rsidRPr="007E74F5">
              <w:rPr>
                <w:rFonts w:ascii="Arial" w:hAnsi="Arial" w:cs="Arial"/>
                <w:color w:val="000000" w:themeColor="text1"/>
                <w:sz w:val="24"/>
                <w:szCs w:val="24"/>
              </w:rPr>
              <w:t>16</w:t>
            </w:r>
            <w:r w:rsidRPr="007E74F5">
              <w:rPr>
                <w:rFonts w:ascii="Arial" w:hAnsi="Arial" w:cs="Arial"/>
                <w:color w:val="000000" w:themeColor="text1"/>
                <w:sz w:val="24"/>
                <w:szCs w:val="24"/>
                <w:vertAlign w:val="superscript"/>
              </w:rPr>
              <w:t>th</w:t>
            </w:r>
            <w:r w:rsidRPr="007E74F5">
              <w:rPr>
                <w:rFonts w:ascii="Arial" w:hAnsi="Arial" w:cs="Arial"/>
                <w:color w:val="000000" w:themeColor="text1"/>
                <w:sz w:val="24"/>
                <w:szCs w:val="24"/>
              </w:rPr>
              <w:t xml:space="preserve"> August</w:t>
            </w:r>
          </w:p>
          <w:p w:rsidR="007E74F5" w:rsidRPr="007E74F5" w:rsidRDefault="007E74F5" w:rsidP="008F46BC">
            <w:pPr>
              <w:ind w:left="8" w:right="8"/>
              <w:rPr>
                <w:rFonts w:ascii="Arial" w:hAnsi="Arial" w:cs="Arial"/>
                <w:color w:val="000000" w:themeColor="text1"/>
                <w:sz w:val="24"/>
                <w:szCs w:val="24"/>
              </w:rPr>
            </w:pPr>
            <w:r w:rsidRPr="007E74F5">
              <w:rPr>
                <w:rFonts w:ascii="Arial" w:hAnsi="Arial" w:cs="Arial"/>
                <w:color w:val="000000" w:themeColor="text1"/>
                <w:sz w:val="24"/>
                <w:szCs w:val="24"/>
              </w:rPr>
              <w:t>28</w:t>
            </w:r>
            <w:r w:rsidRPr="007E74F5">
              <w:rPr>
                <w:rFonts w:ascii="Arial" w:hAnsi="Arial" w:cs="Arial"/>
                <w:color w:val="000000" w:themeColor="text1"/>
                <w:sz w:val="24"/>
                <w:szCs w:val="24"/>
                <w:vertAlign w:val="superscript"/>
              </w:rPr>
              <w:t>th</w:t>
            </w:r>
            <w:r w:rsidRPr="007E74F5">
              <w:rPr>
                <w:rFonts w:ascii="Arial" w:hAnsi="Arial" w:cs="Arial"/>
                <w:color w:val="000000" w:themeColor="text1"/>
                <w:sz w:val="24"/>
                <w:szCs w:val="24"/>
              </w:rPr>
              <w:t xml:space="preserve"> October</w:t>
            </w:r>
          </w:p>
          <w:p w:rsidR="007E74F5" w:rsidRPr="007E74F5" w:rsidRDefault="007E74F5" w:rsidP="008F46BC">
            <w:pPr>
              <w:ind w:left="8" w:right="8"/>
              <w:rPr>
                <w:rFonts w:ascii="Arial" w:hAnsi="Arial" w:cs="Arial"/>
                <w:color w:val="000000" w:themeColor="text1"/>
                <w:sz w:val="24"/>
                <w:szCs w:val="24"/>
              </w:rPr>
            </w:pPr>
          </w:p>
          <w:p w:rsidR="007E74F5" w:rsidRPr="007E74F5" w:rsidRDefault="007E74F5" w:rsidP="00732364">
            <w:pPr>
              <w:ind w:left="8" w:right="8"/>
              <w:rPr>
                <w:rFonts w:ascii="Arial" w:hAnsi="Arial" w:cs="Arial"/>
                <w:color w:val="000000" w:themeColor="text1"/>
                <w:sz w:val="24"/>
                <w:szCs w:val="24"/>
              </w:rPr>
            </w:pPr>
          </w:p>
        </w:tc>
      </w:tr>
      <w:tr w:rsidR="00DB4AB2" w:rsidRPr="00B518CC" w:rsidTr="00DB4AB2">
        <w:tc>
          <w:tcPr>
            <w:tcW w:w="2092" w:type="dxa"/>
          </w:tcPr>
          <w:p w:rsidR="00DB4AB2" w:rsidRPr="00B518CC" w:rsidRDefault="00DB4AB2" w:rsidP="008F46BC">
            <w:pPr>
              <w:rPr>
                <w:rFonts w:ascii="Arial" w:hAnsi="Arial" w:cs="Arial"/>
                <w:color w:val="000000" w:themeColor="text1"/>
                <w:sz w:val="24"/>
                <w:szCs w:val="24"/>
                <w:lang w:val="en-US"/>
              </w:rPr>
            </w:pPr>
            <w:r w:rsidRPr="00B518CC">
              <w:rPr>
                <w:rFonts w:ascii="Arial" w:hAnsi="Arial" w:cs="Arial"/>
                <w:color w:val="000000" w:themeColor="text1"/>
                <w:sz w:val="24"/>
                <w:szCs w:val="24"/>
                <w:lang w:val="en-US"/>
              </w:rPr>
              <w:t>Business support</w:t>
            </w:r>
          </w:p>
        </w:tc>
        <w:tc>
          <w:tcPr>
            <w:tcW w:w="2410" w:type="dxa"/>
          </w:tcPr>
          <w:p w:rsidR="00DB4AB2" w:rsidRPr="00B518CC" w:rsidRDefault="00DB4AB2" w:rsidP="008F46BC">
            <w:pPr>
              <w:rPr>
                <w:rFonts w:ascii="Arial" w:hAnsi="Arial" w:cs="Arial"/>
                <w:sz w:val="24"/>
                <w:szCs w:val="24"/>
                <w:lang w:val="en-US"/>
              </w:rPr>
            </w:pPr>
            <w:r w:rsidRPr="00B518CC">
              <w:rPr>
                <w:rFonts w:ascii="Arial" w:hAnsi="Arial" w:cs="Arial"/>
                <w:sz w:val="24"/>
                <w:szCs w:val="24"/>
                <w:lang w:val="en-US"/>
              </w:rPr>
              <w:t>Green Bird Café, Margaret’s Buildings, Bath</w:t>
            </w:r>
          </w:p>
        </w:tc>
        <w:tc>
          <w:tcPr>
            <w:tcW w:w="2837" w:type="dxa"/>
          </w:tcPr>
          <w:p w:rsidR="00DB4AB2" w:rsidRPr="00B518CC" w:rsidRDefault="00754A9E" w:rsidP="008F46BC">
            <w:pPr>
              <w:rPr>
                <w:rFonts w:ascii="Arial" w:hAnsi="Arial" w:cs="Arial"/>
                <w:sz w:val="24"/>
                <w:szCs w:val="24"/>
                <w:lang w:val="en-US"/>
              </w:rPr>
            </w:pPr>
            <w:hyperlink r:id="rId12" w:history="1">
              <w:r w:rsidR="00DB4AB2" w:rsidRPr="00B518CC">
                <w:rPr>
                  <w:rFonts w:ascii="Arial" w:hAnsi="Arial" w:cs="Arial"/>
                  <w:color w:val="0000FF" w:themeColor="hyperlink"/>
                  <w:sz w:val="24"/>
                  <w:szCs w:val="24"/>
                  <w:u w:val="single"/>
                  <w:lang w:val="en-US"/>
                </w:rPr>
                <w:t>https://www.greenbirdcafe.co.uk/</w:t>
              </w:r>
            </w:hyperlink>
          </w:p>
          <w:p w:rsidR="00DB4AB2" w:rsidRPr="00B518CC" w:rsidRDefault="00DB4AB2" w:rsidP="008F46BC">
            <w:pPr>
              <w:rPr>
                <w:rFonts w:ascii="Arial" w:hAnsi="Arial" w:cs="Arial"/>
                <w:sz w:val="24"/>
                <w:szCs w:val="24"/>
                <w:lang w:val="en-US"/>
              </w:rPr>
            </w:pPr>
          </w:p>
        </w:tc>
        <w:tc>
          <w:tcPr>
            <w:tcW w:w="5527" w:type="dxa"/>
          </w:tcPr>
          <w:p w:rsidR="00DB4AB2" w:rsidRPr="00B518CC" w:rsidRDefault="00DB4AB2" w:rsidP="008F46BC">
            <w:pPr>
              <w:rPr>
                <w:rFonts w:ascii="Arial" w:hAnsi="Arial" w:cs="Arial"/>
                <w:noProof/>
                <w:sz w:val="24"/>
                <w:szCs w:val="24"/>
                <w:lang w:eastAsia="en-GB"/>
              </w:rPr>
            </w:pPr>
            <w:r w:rsidRPr="00B518CC">
              <w:rPr>
                <w:rFonts w:ascii="Arial" w:hAnsi="Arial" w:cs="Arial"/>
                <w:noProof/>
                <w:sz w:val="24"/>
                <w:szCs w:val="24"/>
                <w:lang w:eastAsia="en-GB"/>
              </w:rPr>
              <w:t xml:space="preserve">Each month, The Green Bird Café selects a local charity or good case to receive 10% of their soup sales.  To find out more contact:  </w:t>
            </w:r>
            <w:hyperlink r:id="rId13" w:history="1">
              <w:r w:rsidRPr="00B518CC">
                <w:rPr>
                  <w:rFonts w:ascii="Arial" w:hAnsi="Arial" w:cs="Arial"/>
                  <w:noProof/>
                  <w:color w:val="0000FF" w:themeColor="hyperlink"/>
                  <w:sz w:val="24"/>
                  <w:szCs w:val="24"/>
                  <w:u w:val="single"/>
                  <w:lang w:eastAsia="en-GB"/>
                </w:rPr>
                <w:t>claire@greenbird.co.uk</w:t>
              </w:r>
            </w:hyperlink>
          </w:p>
          <w:p w:rsidR="00DB4AB2" w:rsidRPr="00B518CC" w:rsidRDefault="00DB4AB2" w:rsidP="008F46BC">
            <w:pPr>
              <w:rPr>
                <w:rFonts w:ascii="Arial" w:hAnsi="Arial" w:cs="Arial"/>
                <w:sz w:val="24"/>
                <w:szCs w:val="24"/>
                <w:lang w:val="en-US"/>
              </w:rPr>
            </w:pPr>
          </w:p>
        </w:tc>
        <w:tc>
          <w:tcPr>
            <w:tcW w:w="1843" w:type="dxa"/>
          </w:tcPr>
          <w:p w:rsidR="00DB4AB2" w:rsidRPr="00B518CC" w:rsidRDefault="00DB4AB2" w:rsidP="008F46BC">
            <w:pPr>
              <w:rPr>
                <w:rFonts w:ascii="Arial" w:hAnsi="Arial" w:cs="Arial"/>
                <w:color w:val="000000" w:themeColor="text1"/>
                <w:sz w:val="24"/>
                <w:szCs w:val="24"/>
                <w:lang w:val="en-US"/>
              </w:rPr>
            </w:pPr>
            <w:r w:rsidRPr="00B518CC">
              <w:rPr>
                <w:rFonts w:ascii="Arial" w:hAnsi="Arial" w:cs="Arial"/>
                <w:color w:val="000000" w:themeColor="text1"/>
                <w:sz w:val="24"/>
                <w:szCs w:val="24"/>
                <w:lang w:val="en-US"/>
              </w:rPr>
              <w:t>Ongoing</w:t>
            </w:r>
          </w:p>
        </w:tc>
      </w:tr>
    </w:tbl>
    <w:p w:rsidR="001C5A5F" w:rsidRDefault="001C5A5F" w:rsidP="00DE0050">
      <w:pPr>
        <w:spacing w:after="0" w:line="240" w:lineRule="auto"/>
        <w:rPr>
          <w:rFonts w:ascii="Arial" w:hAnsi="Arial" w:cs="Arial"/>
          <w:sz w:val="24"/>
          <w:szCs w:val="24"/>
        </w:rPr>
      </w:pPr>
    </w:p>
    <w:p w:rsidR="00C02F36" w:rsidRDefault="00C02F36" w:rsidP="00DE0050">
      <w:pPr>
        <w:spacing w:after="0" w:line="240" w:lineRule="auto"/>
        <w:rPr>
          <w:rFonts w:ascii="Arial" w:hAnsi="Arial" w:cs="Arial"/>
          <w:sz w:val="24"/>
          <w:szCs w:val="24"/>
        </w:rPr>
      </w:pPr>
      <w:r>
        <w:rPr>
          <w:rFonts w:ascii="Arial" w:hAnsi="Arial" w:cs="Arial"/>
          <w:sz w:val="24"/>
          <w:szCs w:val="24"/>
        </w:rPr>
        <w:t>There are also various ‘token’ schemes in local supermarkets (</w:t>
      </w:r>
      <w:proofErr w:type="spellStart"/>
      <w:r>
        <w:rPr>
          <w:rFonts w:ascii="Arial" w:hAnsi="Arial" w:cs="Arial"/>
          <w:sz w:val="24"/>
          <w:szCs w:val="24"/>
        </w:rPr>
        <w:t>eg</w:t>
      </w:r>
      <w:proofErr w:type="spellEnd"/>
      <w:r>
        <w:rPr>
          <w:rFonts w:ascii="Arial" w:hAnsi="Arial" w:cs="Arial"/>
          <w:sz w:val="24"/>
          <w:szCs w:val="24"/>
        </w:rPr>
        <w:t xml:space="preserve"> Waitrose, Sainsbury’s, </w:t>
      </w:r>
      <w:proofErr w:type="gramStart"/>
      <w:r>
        <w:rPr>
          <w:rFonts w:ascii="Arial" w:hAnsi="Arial" w:cs="Arial"/>
          <w:sz w:val="24"/>
          <w:szCs w:val="24"/>
        </w:rPr>
        <w:t>Tesco</w:t>
      </w:r>
      <w:proofErr w:type="gramEnd"/>
      <w:r>
        <w:rPr>
          <w:rFonts w:ascii="Arial" w:hAnsi="Arial" w:cs="Arial"/>
          <w:sz w:val="24"/>
          <w:szCs w:val="24"/>
        </w:rPr>
        <w:t>) which can be useful for generating small amounts of cash.</w:t>
      </w: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1C5A5F" w:rsidRPr="00B518CC" w:rsidRDefault="001C5A5F" w:rsidP="00DE0050">
      <w:pPr>
        <w:spacing w:after="0" w:line="240" w:lineRule="auto"/>
        <w:rPr>
          <w:rFonts w:ascii="Arial" w:hAnsi="Arial" w:cs="Arial"/>
          <w:b/>
          <w:sz w:val="24"/>
          <w:szCs w:val="24"/>
        </w:rPr>
      </w:pPr>
      <w:r w:rsidRPr="00B518CC">
        <w:rPr>
          <w:rFonts w:ascii="Arial" w:hAnsi="Arial" w:cs="Arial"/>
          <w:b/>
          <w:sz w:val="24"/>
          <w:szCs w:val="24"/>
        </w:rPr>
        <w:t>National Funding</w:t>
      </w:r>
    </w:p>
    <w:p w:rsidR="001C5A5F" w:rsidRDefault="001C5A5F" w:rsidP="00DE0050">
      <w:pPr>
        <w:spacing w:after="0" w:line="240" w:lineRule="auto"/>
        <w:rPr>
          <w:rFonts w:ascii="Arial" w:hAnsi="Arial" w:cs="Arial"/>
          <w:sz w:val="24"/>
          <w:szCs w:val="24"/>
        </w:rPr>
      </w:pPr>
    </w:p>
    <w:tbl>
      <w:tblPr>
        <w:tblStyle w:val="TableGrid"/>
        <w:tblW w:w="14709" w:type="dxa"/>
        <w:tblLayout w:type="fixed"/>
        <w:tblLook w:val="04A0" w:firstRow="1" w:lastRow="0" w:firstColumn="1" w:lastColumn="0" w:noHBand="0" w:noVBand="1"/>
      </w:tblPr>
      <w:tblGrid>
        <w:gridCol w:w="2092"/>
        <w:gridCol w:w="2410"/>
        <w:gridCol w:w="2838"/>
        <w:gridCol w:w="5526"/>
        <w:gridCol w:w="1843"/>
      </w:tblGrid>
      <w:tr w:rsidR="002618A4" w:rsidRPr="008F46BC" w:rsidTr="002618A4">
        <w:tc>
          <w:tcPr>
            <w:tcW w:w="2092" w:type="dxa"/>
            <w:vAlign w:val="center"/>
          </w:tcPr>
          <w:p w:rsidR="002618A4" w:rsidRPr="008F46BC" w:rsidRDefault="002618A4" w:rsidP="00D058BE">
            <w:pPr>
              <w:rPr>
                <w:rFonts w:ascii="Arial" w:hAnsi="Arial" w:cs="Arial"/>
                <w:color w:val="000000" w:themeColor="text1"/>
                <w:sz w:val="24"/>
                <w:szCs w:val="24"/>
              </w:rPr>
            </w:pPr>
            <w:r w:rsidRPr="008F46BC">
              <w:rPr>
                <w:rFonts w:ascii="Arial" w:hAnsi="Arial" w:cs="Arial"/>
                <w:color w:val="000000" w:themeColor="text1"/>
                <w:sz w:val="24"/>
                <w:szCs w:val="24"/>
              </w:rPr>
              <w:t>Awards for all England</w:t>
            </w:r>
          </w:p>
        </w:tc>
        <w:tc>
          <w:tcPr>
            <w:tcW w:w="2410" w:type="dxa"/>
            <w:vAlign w:val="center"/>
          </w:tcPr>
          <w:p w:rsidR="002618A4" w:rsidRPr="008F46BC" w:rsidRDefault="002618A4" w:rsidP="00D058BE">
            <w:pPr>
              <w:rPr>
                <w:rFonts w:ascii="Arial" w:hAnsi="Arial" w:cs="Arial"/>
                <w:color w:val="000000" w:themeColor="text1"/>
                <w:sz w:val="24"/>
                <w:szCs w:val="24"/>
              </w:rPr>
            </w:pPr>
            <w:r w:rsidRPr="008F46BC">
              <w:rPr>
                <w:rFonts w:ascii="Arial" w:hAnsi="Arial" w:cs="Arial"/>
                <w:noProof/>
                <w:sz w:val="24"/>
                <w:szCs w:val="24"/>
                <w:lang w:eastAsia="en-GB"/>
              </w:rPr>
              <w:t>National Lottery Community Fund</w:t>
            </w:r>
          </w:p>
        </w:tc>
        <w:tc>
          <w:tcPr>
            <w:tcW w:w="2838" w:type="dxa"/>
            <w:vAlign w:val="center"/>
          </w:tcPr>
          <w:p w:rsidR="002618A4" w:rsidRPr="008F46BC" w:rsidRDefault="00754A9E" w:rsidP="00D058BE">
            <w:pPr>
              <w:rPr>
                <w:rFonts w:ascii="Arial" w:hAnsi="Arial" w:cs="Arial"/>
                <w:color w:val="000000" w:themeColor="text1"/>
                <w:sz w:val="24"/>
                <w:szCs w:val="24"/>
              </w:rPr>
            </w:pPr>
            <w:hyperlink r:id="rId14" w:history="1">
              <w:r w:rsidR="002618A4" w:rsidRPr="008F46BC">
                <w:rPr>
                  <w:rStyle w:val="Hyperlink"/>
                  <w:rFonts w:ascii="Arial" w:hAnsi="Arial" w:cs="Arial"/>
                  <w:sz w:val="24"/>
                  <w:szCs w:val="24"/>
                </w:rPr>
                <w:t>https://www.tnlcommunityfund.org.uk/funding/programmes/national-lottery-awards-for-all-england</w:t>
              </w:r>
            </w:hyperlink>
          </w:p>
          <w:p w:rsidR="002618A4" w:rsidRPr="008F46BC" w:rsidRDefault="002618A4" w:rsidP="00D058BE">
            <w:pPr>
              <w:rPr>
                <w:rFonts w:ascii="Arial" w:hAnsi="Arial" w:cs="Arial"/>
                <w:color w:val="000000" w:themeColor="text1"/>
                <w:sz w:val="24"/>
                <w:szCs w:val="24"/>
              </w:rPr>
            </w:pPr>
          </w:p>
        </w:tc>
        <w:tc>
          <w:tcPr>
            <w:tcW w:w="5526" w:type="dxa"/>
            <w:vAlign w:val="center"/>
          </w:tcPr>
          <w:p w:rsidR="002618A4" w:rsidRPr="008F46BC" w:rsidRDefault="002618A4" w:rsidP="00D058BE">
            <w:pPr>
              <w:rPr>
                <w:rFonts w:ascii="Arial" w:hAnsi="Arial" w:cs="Arial"/>
                <w:color w:val="000000" w:themeColor="text1"/>
                <w:sz w:val="24"/>
                <w:szCs w:val="24"/>
              </w:rPr>
            </w:pPr>
            <w:r w:rsidRPr="008F46BC">
              <w:rPr>
                <w:rFonts w:ascii="Arial" w:hAnsi="Arial" w:cs="Arial"/>
                <w:color w:val="000000" w:themeColor="text1"/>
                <w:sz w:val="24"/>
                <w:szCs w:val="24"/>
              </w:rPr>
              <w:t>Grants of between £300 and £10,000 for projects which will benefit the community.</w:t>
            </w:r>
          </w:p>
          <w:p w:rsidR="002618A4" w:rsidRPr="008F46BC" w:rsidRDefault="002618A4" w:rsidP="00D058BE">
            <w:pPr>
              <w:rPr>
                <w:rFonts w:ascii="Arial" w:hAnsi="Arial" w:cs="Arial"/>
                <w:color w:val="000000" w:themeColor="text1"/>
                <w:sz w:val="24"/>
                <w:szCs w:val="24"/>
              </w:rPr>
            </w:pPr>
          </w:p>
          <w:p w:rsidR="002618A4" w:rsidRPr="008F46BC" w:rsidRDefault="002618A4" w:rsidP="00D058BE">
            <w:pPr>
              <w:rPr>
                <w:rFonts w:ascii="Arial" w:hAnsi="Arial" w:cs="Arial"/>
                <w:color w:val="000000" w:themeColor="text1"/>
                <w:sz w:val="24"/>
                <w:szCs w:val="24"/>
              </w:rPr>
            </w:pPr>
            <w:r w:rsidRPr="008F46BC">
              <w:rPr>
                <w:rFonts w:ascii="Arial" w:hAnsi="Arial" w:cs="Arial"/>
                <w:color w:val="000000" w:themeColor="text1"/>
                <w:sz w:val="24"/>
                <w:szCs w:val="24"/>
              </w:rPr>
              <w:t>In 2017, the fund simplified the Awards for All guidance notes, including fewer restrictions and new priorities. To be eligible for funding projects must now meet at least one of the following three priorities:</w:t>
            </w:r>
          </w:p>
          <w:p w:rsidR="002618A4" w:rsidRPr="008F46BC" w:rsidRDefault="002618A4" w:rsidP="00D058BE">
            <w:pPr>
              <w:rPr>
                <w:rFonts w:ascii="Arial" w:hAnsi="Arial" w:cs="Arial"/>
                <w:color w:val="000000" w:themeColor="text1"/>
                <w:sz w:val="24"/>
                <w:szCs w:val="24"/>
              </w:rPr>
            </w:pPr>
          </w:p>
          <w:p w:rsidR="002618A4" w:rsidRPr="008F46BC" w:rsidRDefault="002618A4" w:rsidP="00D058BE">
            <w:pPr>
              <w:pStyle w:val="ListParagraph"/>
              <w:numPr>
                <w:ilvl w:val="0"/>
                <w:numId w:val="10"/>
              </w:numPr>
              <w:rPr>
                <w:rFonts w:ascii="Arial" w:hAnsi="Arial" w:cs="Arial"/>
                <w:color w:val="000000" w:themeColor="text1"/>
              </w:rPr>
            </w:pPr>
            <w:r w:rsidRPr="008F46BC">
              <w:rPr>
                <w:rFonts w:ascii="Arial" w:hAnsi="Arial" w:cs="Arial"/>
                <w:color w:val="000000" w:themeColor="text1"/>
              </w:rPr>
              <w:t>Bring people together and build strong relationships in and across communities</w:t>
            </w:r>
          </w:p>
          <w:p w:rsidR="002618A4" w:rsidRPr="008F46BC" w:rsidRDefault="002618A4" w:rsidP="00D058BE">
            <w:pPr>
              <w:pStyle w:val="ListParagraph"/>
              <w:numPr>
                <w:ilvl w:val="0"/>
                <w:numId w:val="10"/>
              </w:numPr>
              <w:rPr>
                <w:rFonts w:ascii="Arial" w:hAnsi="Arial" w:cs="Arial"/>
                <w:color w:val="000000" w:themeColor="text1"/>
              </w:rPr>
            </w:pPr>
            <w:r w:rsidRPr="008F46BC">
              <w:rPr>
                <w:rFonts w:ascii="Arial" w:hAnsi="Arial" w:cs="Arial"/>
                <w:color w:val="000000" w:themeColor="text1"/>
              </w:rPr>
              <w:t>Improve the places and spaces that matter to communities</w:t>
            </w:r>
          </w:p>
          <w:p w:rsidR="002618A4" w:rsidRPr="008F46BC" w:rsidRDefault="002618A4" w:rsidP="00D058BE">
            <w:pPr>
              <w:pStyle w:val="ListParagraph"/>
              <w:numPr>
                <w:ilvl w:val="0"/>
                <w:numId w:val="10"/>
              </w:numPr>
              <w:rPr>
                <w:rFonts w:ascii="Arial" w:hAnsi="Arial" w:cs="Arial"/>
                <w:color w:val="000000" w:themeColor="text1"/>
              </w:rPr>
            </w:pPr>
            <w:r w:rsidRPr="008F46BC">
              <w:rPr>
                <w:rFonts w:ascii="Arial" w:hAnsi="Arial" w:cs="Arial"/>
                <w:color w:val="000000" w:themeColor="text1"/>
              </w:rPr>
              <w:t>Enable more people to fulfil their potential by working to address issues at the earliest possible stage.</w:t>
            </w:r>
          </w:p>
          <w:p w:rsidR="002618A4" w:rsidRPr="008F46BC" w:rsidRDefault="002618A4" w:rsidP="00D058BE">
            <w:pPr>
              <w:rPr>
                <w:rFonts w:ascii="Arial" w:hAnsi="Arial" w:cs="Arial"/>
                <w:color w:val="000000" w:themeColor="text1"/>
                <w:sz w:val="24"/>
                <w:szCs w:val="24"/>
              </w:rPr>
            </w:pPr>
          </w:p>
          <w:p w:rsidR="002618A4" w:rsidRPr="008F46BC" w:rsidRDefault="002618A4" w:rsidP="00D058BE">
            <w:pPr>
              <w:rPr>
                <w:rFonts w:ascii="Arial" w:hAnsi="Arial" w:cs="Arial"/>
                <w:color w:val="000000" w:themeColor="text1"/>
                <w:sz w:val="24"/>
                <w:szCs w:val="24"/>
              </w:rPr>
            </w:pPr>
            <w:r w:rsidRPr="008F46BC">
              <w:rPr>
                <w:rFonts w:ascii="Arial" w:hAnsi="Arial" w:cs="Arial"/>
                <w:color w:val="000000" w:themeColor="text1"/>
                <w:sz w:val="24"/>
                <w:szCs w:val="24"/>
              </w:rPr>
              <w:t>Priority may be given to applications from smaller organisations.  Applications may be made at any time, with decisions made within a maximum time frame of 16 weeks.</w:t>
            </w:r>
          </w:p>
          <w:p w:rsidR="002618A4" w:rsidRPr="008F46BC" w:rsidRDefault="002618A4" w:rsidP="00D058BE">
            <w:pPr>
              <w:rPr>
                <w:rFonts w:ascii="Arial" w:hAnsi="Arial" w:cs="Arial"/>
                <w:color w:val="000000" w:themeColor="text1"/>
                <w:sz w:val="24"/>
                <w:szCs w:val="24"/>
              </w:rPr>
            </w:pPr>
          </w:p>
        </w:tc>
        <w:tc>
          <w:tcPr>
            <w:tcW w:w="1843" w:type="dxa"/>
            <w:vAlign w:val="center"/>
          </w:tcPr>
          <w:p w:rsidR="002618A4" w:rsidRPr="008F46BC" w:rsidRDefault="002618A4" w:rsidP="00D058BE">
            <w:pPr>
              <w:rPr>
                <w:rFonts w:ascii="Arial" w:hAnsi="Arial" w:cs="Arial"/>
                <w:color w:val="000000" w:themeColor="text1"/>
                <w:sz w:val="24"/>
                <w:szCs w:val="24"/>
              </w:rPr>
            </w:pPr>
            <w:r w:rsidRPr="008F46BC">
              <w:rPr>
                <w:rFonts w:ascii="Arial" w:hAnsi="Arial" w:cs="Arial"/>
                <w:color w:val="000000" w:themeColor="text1"/>
                <w:sz w:val="24"/>
                <w:szCs w:val="24"/>
              </w:rPr>
              <w:t>Ongoing</w:t>
            </w:r>
          </w:p>
        </w:tc>
      </w:tr>
      <w:tr w:rsidR="00F923BB" w:rsidRPr="00F923BB" w:rsidTr="00F923BB">
        <w:tc>
          <w:tcPr>
            <w:tcW w:w="2092" w:type="dxa"/>
          </w:tcPr>
          <w:p w:rsidR="00F923BB" w:rsidRPr="00F923BB" w:rsidRDefault="00F923BB" w:rsidP="00D058BE">
            <w:pPr>
              <w:pStyle w:val="p1"/>
              <w:rPr>
                <w:color w:val="auto"/>
                <w:sz w:val="24"/>
                <w:szCs w:val="24"/>
              </w:rPr>
            </w:pPr>
            <w:r w:rsidRPr="00F923BB">
              <w:rPr>
                <w:color w:val="auto"/>
                <w:sz w:val="24"/>
                <w:szCs w:val="24"/>
              </w:rPr>
              <w:t>Village Hall Improvements Fund</w:t>
            </w:r>
          </w:p>
        </w:tc>
        <w:tc>
          <w:tcPr>
            <w:tcW w:w="2410" w:type="dxa"/>
          </w:tcPr>
          <w:p w:rsidR="00F923BB" w:rsidRPr="00F923BB" w:rsidRDefault="00F923BB" w:rsidP="00D058BE">
            <w:pPr>
              <w:rPr>
                <w:rFonts w:ascii="Arial" w:hAnsi="Arial" w:cs="Arial"/>
                <w:sz w:val="24"/>
                <w:szCs w:val="24"/>
              </w:rPr>
            </w:pPr>
            <w:r w:rsidRPr="00F923BB">
              <w:rPr>
                <w:rFonts w:ascii="Arial" w:hAnsi="Arial" w:cs="Arial"/>
                <w:sz w:val="24"/>
                <w:szCs w:val="24"/>
              </w:rPr>
              <w:t>ACRE</w:t>
            </w:r>
          </w:p>
        </w:tc>
        <w:tc>
          <w:tcPr>
            <w:tcW w:w="2838" w:type="dxa"/>
          </w:tcPr>
          <w:p w:rsidR="00F923BB" w:rsidRPr="00F923BB" w:rsidRDefault="00754A9E" w:rsidP="00D058BE">
            <w:pPr>
              <w:pStyle w:val="p1"/>
              <w:rPr>
                <w:color w:val="auto"/>
                <w:sz w:val="24"/>
                <w:szCs w:val="24"/>
              </w:rPr>
            </w:pPr>
            <w:hyperlink r:id="rId15" w:history="1">
              <w:r w:rsidR="00F923BB" w:rsidRPr="00F923BB">
                <w:rPr>
                  <w:rStyle w:val="Hyperlink"/>
                  <w:sz w:val="24"/>
                  <w:szCs w:val="24"/>
                </w:rPr>
                <w:t>http://acre.org.uk/our-work/village-hall-improvement-grant%20fund</w:t>
              </w:r>
            </w:hyperlink>
          </w:p>
          <w:p w:rsidR="00F923BB" w:rsidRPr="00F923BB" w:rsidRDefault="00F923BB" w:rsidP="00D058BE">
            <w:pPr>
              <w:pStyle w:val="p1"/>
              <w:rPr>
                <w:color w:val="auto"/>
                <w:sz w:val="24"/>
                <w:szCs w:val="24"/>
              </w:rPr>
            </w:pPr>
          </w:p>
          <w:p w:rsidR="00F923BB" w:rsidRPr="00F923BB" w:rsidRDefault="00F923BB" w:rsidP="00D058BE">
            <w:pPr>
              <w:pStyle w:val="p1"/>
              <w:rPr>
                <w:color w:val="auto"/>
                <w:sz w:val="24"/>
                <w:szCs w:val="24"/>
              </w:rPr>
            </w:pPr>
          </w:p>
        </w:tc>
        <w:tc>
          <w:tcPr>
            <w:tcW w:w="5526" w:type="dxa"/>
          </w:tcPr>
          <w:p w:rsidR="00F923BB" w:rsidRPr="00F923BB" w:rsidRDefault="00F923BB" w:rsidP="00D058BE">
            <w:pPr>
              <w:pStyle w:val="p1"/>
              <w:rPr>
                <w:color w:val="auto"/>
                <w:sz w:val="24"/>
                <w:szCs w:val="24"/>
              </w:rPr>
            </w:pPr>
            <w:r w:rsidRPr="00F923BB">
              <w:rPr>
                <w:color w:val="auto"/>
                <w:sz w:val="24"/>
                <w:szCs w:val="24"/>
              </w:rPr>
              <w:t xml:space="preserve">This fund </w:t>
            </w:r>
            <w:proofErr w:type="spellStart"/>
            <w:r w:rsidRPr="00F923BB">
              <w:rPr>
                <w:color w:val="auto"/>
                <w:sz w:val="24"/>
                <w:szCs w:val="24"/>
              </w:rPr>
              <w:t>recognises</w:t>
            </w:r>
            <w:proofErr w:type="spellEnd"/>
            <w:r w:rsidRPr="00F923BB">
              <w:rPr>
                <w:color w:val="auto"/>
                <w:sz w:val="24"/>
                <w:szCs w:val="24"/>
              </w:rPr>
              <w:t xml:space="preserve"> the important role that village halls play in underpinning local community life, enabling activities to prevent loneliness among people living in rural areas and to create stronger communities.  Raising funds for major repairs and improvements is a challenge for trustees of village halls and that the 20% VAT payable on such work can be a significant sum which, in most cases, cannot be recovered, in contrast to halls run by parish and town councils, which can recover VAT.  The aim of this grant funding is the updating and refurbishment of village halls so that they are fit for purpose and provide activities which seek to achieve one or more of the following outcomes for their communities:</w:t>
            </w:r>
          </w:p>
          <w:p w:rsidR="00F923BB" w:rsidRPr="00F923BB" w:rsidRDefault="00F923BB" w:rsidP="00D058BE">
            <w:pPr>
              <w:pStyle w:val="p1"/>
              <w:rPr>
                <w:color w:val="auto"/>
                <w:sz w:val="24"/>
                <w:szCs w:val="24"/>
              </w:rPr>
            </w:pPr>
          </w:p>
          <w:p w:rsidR="00F923BB" w:rsidRPr="00F923BB" w:rsidRDefault="00F923BB" w:rsidP="00F923BB">
            <w:pPr>
              <w:pStyle w:val="p1"/>
              <w:numPr>
                <w:ilvl w:val="0"/>
                <w:numId w:val="17"/>
              </w:numPr>
              <w:rPr>
                <w:color w:val="auto"/>
                <w:sz w:val="24"/>
                <w:szCs w:val="24"/>
              </w:rPr>
            </w:pPr>
            <w:r w:rsidRPr="00F923BB">
              <w:rPr>
                <w:color w:val="auto"/>
                <w:sz w:val="24"/>
                <w:szCs w:val="24"/>
              </w:rPr>
              <w:t>Improved health and wellbeing/reduction in loneliness</w:t>
            </w:r>
          </w:p>
          <w:p w:rsidR="00F923BB" w:rsidRPr="00F923BB" w:rsidRDefault="00F923BB" w:rsidP="00F923BB">
            <w:pPr>
              <w:pStyle w:val="p1"/>
              <w:numPr>
                <w:ilvl w:val="0"/>
                <w:numId w:val="17"/>
              </w:numPr>
              <w:rPr>
                <w:color w:val="auto"/>
                <w:sz w:val="24"/>
                <w:szCs w:val="24"/>
              </w:rPr>
            </w:pPr>
            <w:r w:rsidRPr="00F923BB">
              <w:rPr>
                <w:color w:val="auto"/>
                <w:sz w:val="24"/>
                <w:szCs w:val="24"/>
              </w:rPr>
              <w:t>Demonstrates a positive impact on the environment</w:t>
            </w:r>
          </w:p>
          <w:p w:rsidR="00F923BB" w:rsidRPr="00F923BB" w:rsidRDefault="00F923BB" w:rsidP="00F923BB">
            <w:pPr>
              <w:pStyle w:val="p1"/>
              <w:numPr>
                <w:ilvl w:val="0"/>
                <w:numId w:val="17"/>
              </w:numPr>
              <w:rPr>
                <w:color w:val="auto"/>
                <w:sz w:val="24"/>
                <w:szCs w:val="24"/>
              </w:rPr>
            </w:pPr>
            <w:r w:rsidRPr="00F923BB">
              <w:rPr>
                <w:color w:val="auto"/>
                <w:sz w:val="24"/>
                <w:szCs w:val="24"/>
              </w:rPr>
              <w:t>Supports the local rural economy</w:t>
            </w:r>
          </w:p>
          <w:p w:rsidR="00F923BB" w:rsidRPr="00F923BB" w:rsidRDefault="00F923BB" w:rsidP="00D058BE">
            <w:pPr>
              <w:pStyle w:val="p1"/>
              <w:rPr>
                <w:color w:val="auto"/>
                <w:sz w:val="24"/>
                <w:szCs w:val="24"/>
              </w:rPr>
            </w:pPr>
          </w:p>
          <w:p w:rsidR="00F923BB" w:rsidRPr="00F923BB" w:rsidRDefault="00F923BB" w:rsidP="00D058BE">
            <w:pPr>
              <w:pStyle w:val="p1"/>
              <w:rPr>
                <w:color w:val="auto"/>
                <w:sz w:val="24"/>
                <w:szCs w:val="24"/>
              </w:rPr>
            </w:pPr>
            <w:r w:rsidRPr="00F923BB">
              <w:rPr>
                <w:color w:val="auto"/>
                <w:sz w:val="24"/>
                <w:szCs w:val="24"/>
              </w:rPr>
              <w:t xml:space="preserve">The scheme will fund up to 20% of eligible costs, with a minimum grant of £10,000 and a maximum grant of £75,000 payable. This means overall scheme costs would be between £50,000 and £375,000.  Eligible projects must be located in towns or villages of </w:t>
            </w:r>
            <w:proofErr w:type="gramStart"/>
            <w:r w:rsidRPr="00F923BB">
              <w:rPr>
                <w:color w:val="auto"/>
                <w:sz w:val="24"/>
                <w:szCs w:val="24"/>
              </w:rPr>
              <w:t>under</w:t>
            </w:r>
            <w:proofErr w:type="gramEnd"/>
            <w:r w:rsidRPr="00F923BB">
              <w:rPr>
                <w:color w:val="auto"/>
                <w:sz w:val="24"/>
                <w:szCs w:val="24"/>
              </w:rPr>
              <w:t xml:space="preserve"> 10,000 population.  Applicants should have a freehold or leasehold interest in the hall in place. If there is a lease in place there must be at least 21 years left to run on the lease.</w:t>
            </w:r>
          </w:p>
          <w:p w:rsidR="00F923BB" w:rsidRPr="00F923BB" w:rsidRDefault="00F923BB" w:rsidP="00D058BE">
            <w:pPr>
              <w:pStyle w:val="p1"/>
              <w:rPr>
                <w:color w:val="auto"/>
                <w:sz w:val="24"/>
                <w:szCs w:val="24"/>
              </w:rPr>
            </w:pPr>
            <w:r w:rsidRPr="00F923BB">
              <w:rPr>
                <w:color w:val="auto"/>
                <w:sz w:val="24"/>
                <w:szCs w:val="24"/>
              </w:rPr>
              <w:t xml:space="preserve"> </w:t>
            </w:r>
          </w:p>
        </w:tc>
        <w:tc>
          <w:tcPr>
            <w:tcW w:w="1843" w:type="dxa"/>
          </w:tcPr>
          <w:p w:rsidR="00F923BB" w:rsidRPr="00F923BB" w:rsidRDefault="00F923BB" w:rsidP="00D058BE">
            <w:pPr>
              <w:rPr>
                <w:rFonts w:ascii="Arial" w:hAnsi="Arial" w:cs="Arial"/>
                <w:sz w:val="24"/>
                <w:szCs w:val="24"/>
              </w:rPr>
            </w:pPr>
            <w:r w:rsidRPr="00F923BB">
              <w:rPr>
                <w:rFonts w:ascii="Arial" w:hAnsi="Arial" w:cs="Arial"/>
                <w:sz w:val="24"/>
                <w:szCs w:val="24"/>
              </w:rPr>
              <w:t>31</w:t>
            </w:r>
            <w:r w:rsidRPr="00F923BB">
              <w:rPr>
                <w:rFonts w:ascii="Arial" w:hAnsi="Arial" w:cs="Arial"/>
                <w:sz w:val="24"/>
                <w:szCs w:val="24"/>
                <w:vertAlign w:val="superscript"/>
              </w:rPr>
              <w:t>st</w:t>
            </w:r>
            <w:r w:rsidRPr="00F923BB">
              <w:rPr>
                <w:rFonts w:ascii="Arial" w:hAnsi="Arial" w:cs="Arial"/>
                <w:sz w:val="24"/>
                <w:szCs w:val="24"/>
              </w:rPr>
              <w:t xml:space="preserve"> March 2020</w:t>
            </w:r>
          </w:p>
        </w:tc>
      </w:tr>
      <w:tr w:rsidR="002618A4" w:rsidRPr="002618A4" w:rsidTr="002618A4">
        <w:tc>
          <w:tcPr>
            <w:tcW w:w="2092" w:type="dxa"/>
          </w:tcPr>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W H Smith Community Grants</w:t>
            </w:r>
          </w:p>
        </w:tc>
        <w:tc>
          <w:tcPr>
            <w:tcW w:w="2410" w:type="dxa"/>
          </w:tcPr>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W H Smith</w:t>
            </w:r>
          </w:p>
        </w:tc>
        <w:tc>
          <w:tcPr>
            <w:tcW w:w="2838" w:type="dxa"/>
          </w:tcPr>
          <w:p w:rsidR="002618A4" w:rsidRPr="002618A4" w:rsidRDefault="00754A9E" w:rsidP="00D058BE">
            <w:pPr>
              <w:rPr>
                <w:rFonts w:ascii="Arial" w:hAnsi="Arial" w:cs="Arial"/>
                <w:color w:val="000000" w:themeColor="text1"/>
                <w:sz w:val="24"/>
                <w:szCs w:val="24"/>
              </w:rPr>
            </w:pPr>
            <w:hyperlink r:id="rId16" w:history="1">
              <w:r w:rsidR="002618A4" w:rsidRPr="002618A4">
                <w:rPr>
                  <w:rStyle w:val="Hyperlink"/>
                  <w:rFonts w:ascii="Arial" w:hAnsi="Arial" w:cs="Arial"/>
                  <w:sz w:val="24"/>
                  <w:szCs w:val="24"/>
                </w:rPr>
                <w:t>http://www.whsmithplc.co.uk/corporate_responsibility/whsmith_trust/</w:t>
              </w:r>
            </w:hyperlink>
          </w:p>
          <w:p w:rsidR="002618A4" w:rsidRPr="002618A4" w:rsidRDefault="002618A4" w:rsidP="00D058BE">
            <w:pPr>
              <w:rPr>
                <w:rFonts w:ascii="Arial" w:hAnsi="Arial" w:cs="Arial"/>
                <w:color w:val="000000" w:themeColor="text1"/>
                <w:sz w:val="24"/>
                <w:szCs w:val="24"/>
              </w:rPr>
            </w:pPr>
          </w:p>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Tel: 01793 562824</w:t>
            </w:r>
          </w:p>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 xml:space="preserve">Email: </w:t>
            </w:r>
            <w:hyperlink r:id="rId17" w:history="1">
              <w:r w:rsidRPr="002618A4">
                <w:rPr>
                  <w:rStyle w:val="Hyperlink"/>
                  <w:rFonts w:ascii="Arial" w:hAnsi="Arial" w:cs="Arial"/>
                  <w:sz w:val="24"/>
                  <w:szCs w:val="24"/>
                </w:rPr>
                <w:t>communitygrants@whsmith.co.uk</w:t>
              </w:r>
            </w:hyperlink>
          </w:p>
          <w:p w:rsidR="002618A4" w:rsidRPr="002618A4" w:rsidRDefault="002618A4" w:rsidP="00D058BE">
            <w:pPr>
              <w:rPr>
                <w:rFonts w:ascii="Arial" w:hAnsi="Arial" w:cs="Arial"/>
                <w:color w:val="000000" w:themeColor="text1"/>
                <w:sz w:val="24"/>
                <w:szCs w:val="24"/>
              </w:rPr>
            </w:pPr>
          </w:p>
        </w:tc>
        <w:tc>
          <w:tcPr>
            <w:tcW w:w="5526" w:type="dxa"/>
          </w:tcPr>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 xml:space="preserve">The scheme offers grants of up to </w:t>
            </w:r>
            <w:r w:rsidRPr="002618A4">
              <w:rPr>
                <w:rStyle w:val="Strong"/>
                <w:rFonts w:ascii="Arial" w:hAnsi="Arial" w:cs="Arial"/>
                <w:color w:val="000000" w:themeColor="text1"/>
                <w:sz w:val="24"/>
                <w:szCs w:val="24"/>
              </w:rPr>
              <w:t>£500</w:t>
            </w:r>
            <w:r w:rsidRPr="002618A4">
              <w:rPr>
                <w:rFonts w:ascii="Arial" w:hAnsi="Arial" w:cs="Arial"/>
                <w:color w:val="000000" w:themeColor="text1"/>
                <w:sz w:val="24"/>
                <w:szCs w:val="24"/>
              </w:rPr>
              <w:t xml:space="preserve"> to voluntary organisations and schools from the proceeds of the compulsory carrier bag levies across the UK.  Grants are awarded every six months.</w:t>
            </w:r>
          </w:p>
          <w:p w:rsidR="002618A4" w:rsidRPr="002618A4" w:rsidRDefault="002618A4" w:rsidP="00D058BE">
            <w:pPr>
              <w:rPr>
                <w:rFonts w:ascii="Arial" w:hAnsi="Arial" w:cs="Arial"/>
                <w:color w:val="000000" w:themeColor="text1"/>
                <w:sz w:val="24"/>
                <w:szCs w:val="24"/>
              </w:rPr>
            </w:pPr>
          </w:p>
        </w:tc>
        <w:tc>
          <w:tcPr>
            <w:tcW w:w="1843" w:type="dxa"/>
          </w:tcPr>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Annual deadlines of</w:t>
            </w:r>
          </w:p>
          <w:p w:rsidR="002618A4" w:rsidRPr="002618A4" w:rsidRDefault="002618A4" w:rsidP="00D058BE">
            <w:pPr>
              <w:rPr>
                <w:rFonts w:ascii="Arial" w:hAnsi="Arial" w:cs="Arial"/>
                <w:color w:val="000000" w:themeColor="text1"/>
                <w:sz w:val="24"/>
                <w:szCs w:val="24"/>
              </w:rPr>
            </w:pPr>
          </w:p>
          <w:p w:rsidR="002618A4" w:rsidRPr="002618A4" w:rsidRDefault="002618A4" w:rsidP="00D058BE">
            <w:pPr>
              <w:rPr>
                <w:rFonts w:ascii="Arial" w:hAnsi="Arial" w:cs="Arial"/>
                <w:color w:val="000000" w:themeColor="text1"/>
                <w:sz w:val="24"/>
                <w:szCs w:val="24"/>
              </w:rPr>
            </w:pPr>
            <w:r w:rsidRPr="002618A4">
              <w:rPr>
                <w:rFonts w:ascii="Arial" w:hAnsi="Arial" w:cs="Arial"/>
                <w:color w:val="000000" w:themeColor="text1"/>
                <w:sz w:val="24"/>
                <w:szCs w:val="24"/>
              </w:rPr>
              <w:t>31</w:t>
            </w:r>
            <w:r w:rsidRPr="002618A4">
              <w:rPr>
                <w:rFonts w:ascii="Arial" w:hAnsi="Arial" w:cs="Arial"/>
                <w:color w:val="000000" w:themeColor="text1"/>
                <w:sz w:val="24"/>
                <w:szCs w:val="24"/>
                <w:vertAlign w:val="superscript"/>
              </w:rPr>
              <w:t>st</w:t>
            </w:r>
            <w:r w:rsidRPr="002618A4">
              <w:rPr>
                <w:rFonts w:ascii="Arial" w:hAnsi="Arial" w:cs="Arial"/>
                <w:color w:val="000000" w:themeColor="text1"/>
                <w:sz w:val="24"/>
                <w:szCs w:val="24"/>
              </w:rPr>
              <w:t xml:space="preserve"> March and 30</w:t>
            </w:r>
            <w:r w:rsidRPr="002618A4">
              <w:rPr>
                <w:rFonts w:ascii="Arial" w:hAnsi="Arial" w:cs="Arial"/>
                <w:color w:val="000000" w:themeColor="text1"/>
                <w:sz w:val="24"/>
                <w:szCs w:val="24"/>
                <w:vertAlign w:val="superscript"/>
              </w:rPr>
              <w:t xml:space="preserve">th </w:t>
            </w:r>
            <w:r w:rsidRPr="002618A4">
              <w:rPr>
                <w:rFonts w:ascii="Arial" w:hAnsi="Arial" w:cs="Arial"/>
                <w:color w:val="000000" w:themeColor="text1"/>
                <w:sz w:val="24"/>
                <w:szCs w:val="24"/>
              </w:rPr>
              <w:t xml:space="preserve">Sept </w:t>
            </w:r>
          </w:p>
        </w:tc>
      </w:tr>
      <w:tr w:rsidR="00015544" w:rsidRPr="00015544" w:rsidTr="002618A4">
        <w:tc>
          <w:tcPr>
            <w:tcW w:w="2092"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Grants for charitable purposes</w:t>
            </w:r>
          </w:p>
        </w:tc>
        <w:tc>
          <w:tcPr>
            <w:tcW w:w="2410"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The February Foundation</w:t>
            </w:r>
            <w:r w:rsidRPr="00015544">
              <w:rPr>
                <w:rFonts w:ascii="Arial" w:hAnsi="Arial" w:cs="Arial"/>
                <w:color w:val="000000" w:themeColor="text1"/>
                <w:sz w:val="24"/>
                <w:szCs w:val="24"/>
              </w:rPr>
              <w:tab/>
            </w:r>
          </w:p>
        </w:tc>
        <w:tc>
          <w:tcPr>
            <w:tcW w:w="2838" w:type="dxa"/>
          </w:tcPr>
          <w:p w:rsidR="00015544" w:rsidRPr="00015544" w:rsidRDefault="00754A9E" w:rsidP="008F46BC">
            <w:pPr>
              <w:rPr>
                <w:rFonts w:ascii="Arial" w:hAnsi="Arial" w:cs="Arial"/>
                <w:color w:val="000000" w:themeColor="text1"/>
                <w:sz w:val="24"/>
                <w:szCs w:val="24"/>
              </w:rPr>
            </w:pPr>
            <w:hyperlink r:id="rId18" w:history="1">
              <w:r w:rsidR="00015544" w:rsidRPr="00015544">
                <w:rPr>
                  <w:rStyle w:val="Hyperlink"/>
                  <w:rFonts w:ascii="Arial" w:hAnsi="Arial" w:cs="Arial"/>
                  <w:sz w:val="24"/>
                  <w:szCs w:val="24"/>
                </w:rPr>
                <w:t>http://www.thefebruaryfoundation.org/</w:t>
              </w:r>
            </w:hyperlink>
          </w:p>
          <w:p w:rsidR="00015544" w:rsidRPr="00015544" w:rsidRDefault="00015544" w:rsidP="008F46BC">
            <w:pPr>
              <w:rPr>
                <w:rFonts w:ascii="Arial" w:hAnsi="Arial" w:cs="Arial"/>
                <w:color w:val="000000" w:themeColor="text1"/>
                <w:sz w:val="24"/>
                <w:szCs w:val="24"/>
              </w:rPr>
            </w:pPr>
          </w:p>
          <w:p w:rsidR="00015544" w:rsidRPr="00015544" w:rsidRDefault="00015544" w:rsidP="008F46BC">
            <w:pPr>
              <w:rPr>
                <w:rFonts w:ascii="Arial" w:hAnsi="Arial" w:cs="Arial"/>
                <w:color w:val="000000" w:themeColor="text1"/>
                <w:sz w:val="24"/>
                <w:szCs w:val="24"/>
              </w:rPr>
            </w:pPr>
          </w:p>
        </w:tc>
        <w:tc>
          <w:tcPr>
            <w:tcW w:w="5526"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Grants up to £5,000 to charities for both capital projects and core costs.  They are particularly interested in supporting UK registered charities working with the following beneficiary groups:</w:t>
            </w:r>
          </w:p>
          <w:p w:rsidR="00015544" w:rsidRPr="00015544" w:rsidRDefault="00015544" w:rsidP="008F46BC">
            <w:pPr>
              <w:rPr>
                <w:rFonts w:ascii="Arial" w:hAnsi="Arial" w:cs="Arial"/>
                <w:color w:val="000000" w:themeColor="text1"/>
                <w:sz w:val="24"/>
                <w:szCs w:val="24"/>
              </w:rPr>
            </w:pPr>
          </w:p>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 xml:space="preserve">A match funding contribution is welcomed. </w:t>
            </w:r>
          </w:p>
          <w:p w:rsidR="00015544" w:rsidRPr="00015544" w:rsidRDefault="00015544" w:rsidP="008F46BC">
            <w:pPr>
              <w:rPr>
                <w:rFonts w:ascii="Arial" w:hAnsi="Arial" w:cs="Arial"/>
                <w:color w:val="000000" w:themeColor="text1"/>
                <w:sz w:val="24"/>
                <w:szCs w:val="24"/>
              </w:rPr>
            </w:pPr>
          </w:p>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Do check their website as while their objectives are broad, there are quite a few exemptions.</w:t>
            </w:r>
          </w:p>
          <w:p w:rsidR="00015544" w:rsidRPr="00015544" w:rsidRDefault="00015544" w:rsidP="008F46BC">
            <w:pPr>
              <w:rPr>
                <w:rFonts w:ascii="Arial" w:hAnsi="Arial" w:cs="Arial"/>
                <w:color w:val="000000" w:themeColor="text1"/>
                <w:sz w:val="24"/>
                <w:szCs w:val="24"/>
              </w:rPr>
            </w:pPr>
          </w:p>
        </w:tc>
        <w:tc>
          <w:tcPr>
            <w:tcW w:w="1843"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Ongoing</w:t>
            </w:r>
          </w:p>
        </w:tc>
      </w:tr>
      <w:tr w:rsidR="00015544" w:rsidRPr="00015544" w:rsidTr="002618A4">
        <w:tc>
          <w:tcPr>
            <w:tcW w:w="2092"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Funding for core costs</w:t>
            </w:r>
          </w:p>
        </w:tc>
        <w:tc>
          <w:tcPr>
            <w:tcW w:w="2410"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Christie Foundation</w:t>
            </w:r>
          </w:p>
        </w:tc>
        <w:tc>
          <w:tcPr>
            <w:tcW w:w="2838" w:type="dxa"/>
          </w:tcPr>
          <w:p w:rsidR="00015544" w:rsidRPr="00015544" w:rsidRDefault="00015544" w:rsidP="008F46BC">
            <w:pPr>
              <w:rPr>
                <w:rFonts w:ascii="Arial" w:hAnsi="Arial" w:cs="Arial"/>
                <w:sz w:val="24"/>
                <w:szCs w:val="24"/>
              </w:rPr>
            </w:pPr>
            <w:r w:rsidRPr="00015544">
              <w:rPr>
                <w:rFonts w:ascii="Arial" w:hAnsi="Arial" w:cs="Arial"/>
                <w:sz w:val="24"/>
                <w:szCs w:val="24"/>
              </w:rPr>
              <w:t>No website.  Contact details on the Charity Commission website:</w:t>
            </w:r>
          </w:p>
          <w:p w:rsidR="00015544" w:rsidRPr="00015544" w:rsidRDefault="00015544" w:rsidP="008F46BC">
            <w:pPr>
              <w:rPr>
                <w:rFonts w:ascii="Arial" w:hAnsi="Arial" w:cs="Arial"/>
                <w:sz w:val="24"/>
                <w:szCs w:val="24"/>
              </w:rPr>
            </w:pPr>
          </w:p>
          <w:p w:rsidR="00015544" w:rsidRPr="00015544" w:rsidRDefault="00754A9E" w:rsidP="008F46BC">
            <w:pPr>
              <w:rPr>
                <w:rFonts w:ascii="Arial" w:hAnsi="Arial" w:cs="Arial"/>
                <w:sz w:val="24"/>
                <w:szCs w:val="24"/>
              </w:rPr>
            </w:pPr>
            <w:hyperlink r:id="rId19" w:history="1">
              <w:r w:rsidR="00015544" w:rsidRPr="00015544">
                <w:rPr>
                  <w:rStyle w:val="Hyperlink"/>
                  <w:rFonts w:ascii="Arial" w:hAnsi="Arial" w:cs="Arial"/>
                  <w:sz w:val="24"/>
                  <w:szCs w:val="24"/>
                </w:rPr>
                <w:t>http://beta.charitycommission.gov.uk/charity-details/?regid=1151063&amp;subid=0</w:t>
              </w:r>
            </w:hyperlink>
          </w:p>
          <w:p w:rsidR="00015544" w:rsidRPr="00015544" w:rsidRDefault="00015544" w:rsidP="008F46BC">
            <w:pPr>
              <w:rPr>
                <w:rFonts w:ascii="Arial" w:hAnsi="Arial" w:cs="Arial"/>
                <w:sz w:val="24"/>
                <w:szCs w:val="24"/>
              </w:rPr>
            </w:pPr>
          </w:p>
        </w:tc>
        <w:tc>
          <w:tcPr>
            <w:tcW w:w="5526"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A grant-making charity that will support charities and charitable organisations that are experiencing difficulty raising funds, by supporting core costs and operating expenses.</w:t>
            </w:r>
          </w:p>
          <w:p w:rsidR="00015544" w:rsidRPr="00015544" w:rsidRDefault="00015544" w:rsidP="008F46BC">
            <w:pPr>
              <w:rPr>
                <w:rFonts w:ascii="Arial" w:hAnsi="Arial" w:cs="Arial"/>
                <w:color w:val="000000" w:themeColor="text1"/>
                <w:sz w:val="24"/>
                <w:szCs w:val="24"/>
              </w:rPr>
            </w:pPr>
          </w:p>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Applications may be made at any time in writing.</w:t>
            </w:r>
          </w:p>
          <w:p w:rsidR="00015544" w:rsidRPr="00015544" w:rsidRDefault="00015544" w:rsidP="008F46BC">
            <w:pPr>
              <w:rPr>
                <w:rFonts w:ascii="Arial" w:hAnsi="Arial" w:cs="Arial"/>
                <w:color w:val="000000" w:themeColor="text1"/>
                <w:sz w:val="24"/>
                <w:szCs w:val="24"/>
              </w:rPr>
            </w:pPr>
          </w:p>
          <w:p w:rsidR="00015544" w:rsidRPr="00015544" w:rsidRDefault="00015544" w:rsidP="008F46BC">
            <w:pPr>
              <w:rPr>
                <w:rFonts w:ascii="Arial" w:hAnsi="Arial" w:cs="Arial"/>
                <w:color w:val="000000" w:themeColor="text1"/>
                <w:sz w:val="24"/>
                <w:szCs w:val="24"/>
              </w:rPr>
            </w:pPr>
          </w:p>
        </w:tc>
        <w:tc>
          <w:tcPr>
            <w:tcW w:w="1843" w:type="dxa"/>
          </w:tcPr>
          <w:p w:rsidR="00015544" w:rsidRPr="00015544" w:rsidRDefault="00015544" w:rsidP="008F46BC">
            <w:pPr>
              <w:rPr>
                <w:rFonts w:ascii="Arial" w:hAnsi="Arial" w:cs="Arial"/>
                <w:color w:val="000000" w:themeColor="text1"/>
                <w:sz w:val="24"/>
                <w:szCs w:val="24"/>
              </w:rPr>
            </w:pPr>
            <w:r w:rsidRPr="00015544">
              <w:rPr>
                <w:rFonts w:ascii="Arial" w:hAnsi="Arial" w:cs="Arial"/>
                <w:color w:val="000000" w:themeColor="text1"/>
                <w:sz w:val="24"/>
                <w:szCs w:val="24"/>
              </w:rPr>
              <w:t>Ongoing</w:t>
            </w:r>
          </w:p>
        </w:tc>
      </w:tr>
      <w:tr w:rsidR="00B518CC" w:rsidRPr="00B518CC" w:rsidTr="002618A4">
        <w:tc>
          <w:tcPr>
            <w:tcW w:w="2092" w:type="dxa"/>
          </w:tcPr>
          <w:p w:rsidR="00B518CC" w:rsidRPr="00B518CC" w:rsidRDefault="00B518CC" w:rsidP="008F46BC">
            <w:pPr>
              <w:rPr>
                <w:rFonts w:ascii="Arial" w:hAnsi="Arial" w:cs="Arial"/>
                <w:color w:val="000000" w:themeColor="text1"/>
                <w:sz w:val="24"/>
                <w:szCs w:val="24"/>
              </w:rPr>
            </w:pPr>
            <w:r w:rsidRPr="00B518CC">
              <w:rPr>
                <w:rFonts w:ascii="Arial" w:hAnsi="Arial" w:cs="Arial"/>
                <w:color w:val="000000" w:themeColor="text1"/>
                <w:sz w:val="24"/>
                <w:szCs w:val="24"/>
              </w:rPr>
              <w:t>Grants to the visually impaired</w:t>
            </w:r>
          </w:p>
        </w:tc>
        <w:tc>
          <w:tcPr>
            <w:tcW w:w="2410" w:type="dxa"/>
          </w:tcPr>
          <w:p w:rsidR="00B518CC" w:rsidRPr="00B518CC" w:rsidRDefault="00B518CC" w:rsidP="008F46BC">
            <w:pPr>
              <w:rPr>
                <w:rFonts w:ascii="Arial" w:hAnsi="Arial" w:cs="Arial"/>
                <w:color w:val="000000" w:themeColor="text1"/>
                <w:sz w:val="24"/>
                <w:szCs w:val="24"/>
              </w:rPr>
            </w:pPr>
            <w:proofErr w:type="spellStart"/>
            <w:r w:rsidRPr="00B518CC">
              <w:rPr>
                <w:rFonts w:ascii="Arial" w:hAnsi="Arial" w:cs="Arial"/>
                <w:color w:val="000000" w:themeColor="text1"/>
                <w:sz w:val="24"/>
                <w:szCs w:val="24"/>
              </w:rPr>
              <w:t>Ulverscroft</w:t>
            </w:r>
            <w:proofErr w:type="spellEnd"/>
            <w:r w:rsidRPr="00B518CC">
              <w:rPr>
                <w:rFonts w:ascii="Arial" w:hAnsi="Arial" w:cs="Arial"/>
                <w:color w:val="000000" w:themeColor="text1"/>
                <w:sz w:val="24"/>
                <w:szCs w:val="24"/>
              </w:rPr>
              <w:t xml:space="preserve"> Foundation</w:t>
            </w:r>
          </w:p>
        </w:tc>
        <w:tc>
          <w:tcPr>
            <w:tcW w:w="2838" w:type="dxa"/>
          </w:tcPr>
          <w:p w:rsidR="00B518CC" w:rsidRDefault="00754A9E" w:rsidP="008F46BC">
            <w:pPr>
              <w:rPr>
                <w:rStyle w:val="Hyperlink"/>
                <w:rFonts w:ascii="Arial" w:hAnsi="Arial" w:cs="Arial"/>
                <w:color w:val="000000" w:themeColor="text1"/>
                <w:sz w:val="24"/>
                <w:szCs w:val="24"/>
              </w:rPr>
            </w:pPr>
            <w:hyperlink r:id="rId20" w:history="1">
              <w:r w:rsidR="00B518CC" w:rsidRPr="00B518CC">
                <w:rPr>
                  <w:rStyle w:val="Hyperlink"/>
                  <w:rFonts w:ascii="Arial" w:hAnsi="Arial" w:cs="Arial"/>
                  <w:color w:val="000000" w:themeColor="text1"/>
                  <w:sz w:val="24"/>
                  <w:szCs w:val="24"/>
                </w:rPr>
                <w:t>http://foundation.ulverscroft.com/index.html</w:t>
              </w:r>
            </w:hyperlink>
          </w:p>
          <w:p w:rsidR="00EF63D4" w:rsidRDefault="00EF63D4" w:rsidP="008F46BC">
            <w:pPr>
              <w:rPr>
                <w:rFonts w:ascii="Arial" w:hAnsi="Arial" w:cs="Arial"/>
                <w:color w:val="000000" w:themeColor="text1"/>
                <w:sz w:val="24"/>
                <w:szCs w:val="24"/>
              </w:rPr>
            </w:pPr>
          </w:p>
          <w:p w:rsidR="002E3D48" w:rsidRPr="00B518CC" w:rsidRDefault="002E3D48" w:rsidP="008F46BC">
            <w:pPr>
              <w:rPr>
                <w:rFonts w:ascii="Arial" w:hAnsi="Arial" w:cs="Arial"/>
                <w:color w:val="000000" w:themeColor="text1"/>
                <w:sz w:val="24"/>
                <w:szCs w:val="24"/>
              </w:rPr>
            </w:pPr>
          </w:p>
        </w:tc>
        <w:tc>
          <w:tcPr>
            <w:tcW w:w="5526" w:type="dxa"/>
          </w:tcPr>
          <w:p w:rsidR="00B518CC" w:rsidRPr="00B518CC" w:rsidRDefault="00B518CC" w:rsidP="008F46BC">
            <w:pPr>
              <w:rPr>
                <w:rFonts w:ascii="Arial" w:hAnsi="Arial" w:cs="Arial"/>
                <w:color w:val="000000" w:themeColor="text1"/>
                <w:sz w:val="24"/>
                <w:szCs w:val="24"/>
              </w:rPr>
            </w:pPr>
            <w:r w:rsidRPr="00B518CC">
              <w:rPr>
                <w:rFonts w:ascii="Arial" w:hAnsi="Arial" w:cs="Arial"/>
                <w:bCs/>
                <w:color w:val="000000" w:themeColor="text1"/>
                <w:sz w:val="24"/>
                <w:szCs w:val="24"/>
              </w:rPr>
              <w:t>Funding to support projects which will have a positive effect on the quality of life of visually impaired people</w:t>
            </w:r>
            <w:r w:rsidRPr="00B518CC">
              <w:rPr>
                <w:rFonts w:ascii="Arial" w:hAnsi="Arial" w:cs="Arial"/>
                <w:color w:val="000000" w:themeColor="text1"/>
                <w:sz w:val="24"/>
                <w:szCs w:val="24"/>
              </w:rPr>
              <w:t xml:space="preserve"> (blind and partially sighted) or people with a print disability</w:t>
            </w:r>
          </w:p>
          <w:p w:rsidR="00B518CC" w:rsidRPr="00B518CC" w:rsidRDefault="00B518CC" w:rsidP="008F46BC">
            <w:pPr>
              <w:rPr>
                <w:rFonts w:ascii="Arial" w:eastAsia="Times New Roman" w:hAnsi="Arial" w:cs="Arial"/>
                <w:color w:val="000000" w:themeColor="text1"/>
                <w:sz w:val="24"/>
                <w:szCs w:val="24"/>
                <w:shd w:val="clear" w:color="auto" w:fill="FFFFFF"/>
              </w:rPr>
            </w:pPr>
          </w:p>
          <w:p w:rsidR="00B518CC" w:rsidRPr="00B518CC" w:rsidRDefault="00B518CC" w:rsidP="008F46BC">
            <w:pPr>
              <w:rPr>
                <w:rFonts w:ascii="Arial" w:hAnsi="Arial" w:cs="Arial"/>
                <w:color w:val="000000" w:themeColor="text1"/>
                <w:sz w:val="24"/>
                <w:szCs w:val="24"/>
              </w:rPr>
            </w:pPr>
            <w:r w:rsidRPr="00B518CC">
              <w:rPr>
                <w:rFonts w:ascii="Arial" w:eastAsia="Times New Roman" w:hAnsi="Arial" w:cs="Arial"/>
                <w:color w:val="000000" w:themeColor="text1"/>
                <w:sz w:val="24"/>
                <w:szCs w:val="24"/>
                <w:shd w:val="clear" w:color="auto" w:fill="FFFFFF"/>
              </w:rPr>
              <w:t>Applications for funding can be considered from any source, UK or overseas.  Applicants need not necessarily be a charity: they can be a CIC or social group</w:t>
            </w:r>
            <w:r w:rsidRPr="00B518CC">
              <w:rPr>
                <w:rFonts w:ascii="Arial" w:hAnsi="Arial" w:cs="Arial"/>
                <w:color w:val="000000" w:themeColor="text1"/>
                <w:sz w:val="24"/>
                <w:szCs w:val="24"/>
              </w:rPr>
              <w:t xml:space="preserve"> which help visually impaired people, for example, libraries, hospitals, clinics, schools and colleges; social and welfare organisations.</w:t>
            </w:r>
          </w:p>
          <w:p w:rsidR="00B518CC" w:rsidRPr="00B518CC" w:rsidRDefault="00B518CC" w:rsidP="008F46BC">
            <w:pPr>
              <w:pStyle w:val="NormalWeb"/>
              <w:shd w:val="clear" w:color="auto" w:fill="FFFFFF"/>
              <w:spacing w:after="0"/>
              <w:rPr>
                <w:rFonts w:ascii="Arial" w:hAnsi="Arial" w:cs="Arial"/>
                <w:color w:val="000000" w:themeColor="text1"/>
              </w:rPr>
            </w:pPr>
          </w:p>
        </w:tc>
        <w:tc>
          <w:tcPr>
            <w:tcW w:w="1843" w:type="dxa"/>
          </w:tcPr>
          <w:p w:rsidR="00B518CC" w:rsidRPr="00B518CC" w:rsidRDefault="00B518CC" w:rsidP="008F46BC">
            <w:pPr>
              <w:rPr>
                <w:rFonts w:ascii="Arial" w:hAnsi="Arial" w:cs="Arial"/>
                <w:color w:val="000000" w:themeColor="text1"/>
                <w:sz w:val="24"/>
                <w:szCs w:val="24"/>
              </w:rPr>
            </w:pPr>
            <w:r w:rsidRPr="00B518CC">
              <w:rPr>
                <w:rFonts w:ascii="Arial" w:hAnsi="Arial" w:cs="Arial"/>
                <w:color w:val="000000" w:themeColor="text1"/>
                <w:sz w:val="24"/>
                <w:szCs w:val="24"/>
              </w:rPr>
              <w:t>Ongoing</w:t>
            </w:r>
          </w:p>
        </w:tc>
      </w:tr>
      <w:tr w:rsidR="008F46BC" w:rsidRPr="008F46BC" w:rsidTr="002618A4">
        <w:tc>
          <w:tcPr>
            <w:tcW w:w="2092"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Community Energy Grant</w:t>
            </w:r>
          </w:p>
        </w:tc>
        <w:tc>
          <w:tcPr>
            <w:tcW w:w="2410"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Bath &amp; West Community Energy via Quartet Community Foundation</w:t>
            </w:r>
          </w:p>
        </w:tc>
        <w:tc>
          <w:tcPr>
            <w:tcW w:w="2838" w:type="dxa"/>
          </w:tcPr>
          <w:p w:rsidR="008F46BC" w:rsidRPr="008F46BC" w:rsidRDefault="00754A9E" w:rsidP="008F46BC">
            <w:pPr>
              <w:rPr>
                <w:rFonts w:ascii="Arial" w:hAnsi="Arial" w:cs="Arial"/>
                <w:sz w:val="24"/>
                <w:szCs w:val="24"/>
              </w:rPr>
            </w:pPr>
            <w:hyperlink r:id="rId21" w:history="1">
              <w:r w:rsidR="008F46BC" w:rsidRPr="008F46BC">
                <w:rPr>
                  <w:rStyle w:val="Hyperlink"/>
                  <w:rFonts w:ascii="Arial" w:hAnsi="Arial" w:cs="Arial"/>
                  <w:sz w:val="24"/>
                  <w:szCs w:val="24"/>
                </w:rPr>
                <w:t>https://quartetcf.org.uk/grant-programmes/bath-west-community-energy-2/</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color w:val="0B0C0C"/>
                <w:sz w:val="24"/>
                <w:szCs w:val="24"/>
              </w:rPr>
            </w:pPr>
            <w:r w:rsidRPr="008F46BC">
              <w:rPr>
                <w:rFonts w:ascii="Arial" w:hAnsi="Arial" w:cs="Arial"/>
                <w:color w:val="0B0C0C"/>
                <w:sz w:val="24"/>
                <w:szCs w:val="24"/>
              </w:rPr>
              <w:t>This fund welcomes applications from groups for local community projects in Bath and surrounding areas that reduce carbon emissions and/ or tackle fuel poverty.  Carbon reduction does not just relate to energy projects; it might also include local food, sustainable transport or waste reduction or indeed any activity that reduces carbon emissions.</w:t>
            </w:r>
          </w:p>
          <w:p w:rsidR="008F46BC" w:rsidRPr="008F46BC" w:rsidRDefault="008F46BC" w:rsidP="008F46BC">
            <w:pPr>
              <w:rPr>
                <w:rFonts w:ascii="Arial" w:hAnsi="Arial" w:cs="Arial"/>
                <w:color w:val="0B0C0C"/>
                <w:sz w:val="24"/>
                <w:szCs w:val="24"/>
              </w:rPr>
            </w:pPr>
          </w:p>
        </w:tc>
        <w:tc>
          <w:tcPr>
            <w:tcW w:w="1843"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November annually</w:t>
            </w:r>
          </w:p>
        </w:tc>
      </w:tr>
      <w:tr w:rsidR="008F46BC" w:rsidRPr="008F46BC" w:rsidTr="002618A4">
        <w:tc>
          <w:tcPr>
            <w:tcW w:w="2092" w:type="dxa"/>
          </w:tcPr>
          <w:p w:rsidR="008F46BC" w:rsidRPr="008F46BC" w:rsidRDefault="008F46BC" w:rsidP="008F46BC">
            <w:pPr>
              <w:rPr>
                <w:rFonts w:ascii="Arial" w:hAnsi="Arial" w:cs="Arial"/>
                <w:color w:val="000000" w:themeColor="text1"/>
                <w:sz w:val="24"/>
                <w:szCs w:val="24"/>
              </w:rPr>
            </w:pPr>
            <w:proofErr w:type="spellStart"/>
            <w:r w:rsidRPr="008F46BC">
              <w:rPr>
                <w:rFonts w:ascii="Arial" w:hAnsi="Arial" w:cs="Arial"/>
                <w:color w:val="000000" w:themeColor="text1"/>
                <w:sz w:val="24"/>
                <w:szCs w:val="24"/>
              </w:rPr>
              <w:t>Calor</w:t>
            </w:r>
            <w:proofErr w:type="spellEnd"/>
            <w:r w:rsidRPr="008F46BC">
              <w:rPr>
                <w:rFonts w:ascii="Arial" w:hAnsi="Arial" w:cs="Arial"/>
                <w:color w:val="000000" w:themeColor="text1"/>
                <w:sz w:val="24"/>
                <w:szCs w:val="24"/>
              </w:rPr>
              <w:t xml:space="preserve"> Rural Community Fund</w:t>
            </w:r>
          </w:p>
        </w:tc>
        <w:tc>
          <w:tcPr>
            <w:tcW w:w="2410" w:type="dxa"/>
          </w:tcPr>
          <w:p w:rsidR="008F46BC" w:rsidRPr="008F46BC" w:rsidRDefault="008F46BC" w:rsidP="008F46BC">
            <w:pPr>
              <w:rPr>
                <w:rFonts w:ascii="Arial" w:hAnsi="Arial" w:cs="Arial"/>
                <w:color w:val="000000" w:themeColor="text1"/>
                <w:sz w:val="24"/>
                <w:szCs w:val="24"/>
              </w:rPr>
            </w:pPr>
            <w:proofErr w:type="spellStart"/>
            <w:r w:rsidRPr="008F46BC">
              <w:rPr>
                <w:rFonts w:ascii="Arial" w:hAnsi="Arial" w:cs="Arial"/>
                <w:color w:val="000000" w:themeColor="text1"/>
                <w:sz w:val="24"/>
                <w:szCs w:val="24"/>
              </w:rPr>
              <w:t>Calor</w:t>
            </w:r>
            <w:proofErr w:type="spellEnd"/>
          </w:p>
        </w:tc>
        <w:tc>
          <w:tcPr>
            <w:tcW w:w="2838" w:type="dxa"/>
          </w:tcPr>
          <w:p w:rsidR="008F46BC" w:rsidRPr="008F46BC" w:rsidRDefault="00754A9E" w:rsidP="008F46BC">
            <w:pPr>
              <w:rPr>
                <w:rFonts w:ascii="Arial" w:hAnsi="Arial" w:cs="Arial"/>
                <w:sz w:val="24"/>
                <w:szCs w:val="24"/>
              </w:rPr>
            </w:pPr>
            <w:hyperlink r:id="rId22" w:history="1">
              <w:r w:rsidR="008F46BC" w:rsidRPr="008F46BC">
                <w:rPr>
                  <w:rStyle w:val="Hyperlink"/>
                  <w:rFonts w:ascii="Arial" w:hAnsi="Arial" w:cs="Arial"/>
                  <w:sz w:val="24"/>
                  <w:szCs w:val="24"/>
                </w:rPr>
                <w:t>https://www.calor.co.uk/communityfund/</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sz w:val="24"/>
                <w:szCs w:val="24"/>
              </w:rPr>
            </w:pPr>
            <w:r w:rsidRPr="008F46BC">
              <w:rPr>
                <w:rFonts w:ascii="Arial" w:hAnsi="Arial" w:cs="Arial"/>
                <w:sz w:val="24"/>
                <w:szCs w:val="24"/>
              </w:rPr>
              <w:t>Funding available for rural, off-grid community projects that improve local life.  Projects supported are anything from community centres, village halls and sporting venues to youth clubs and scout groups, or even initiatives to support the elderly.</w:t>
            </w:r>
          </w:p>
          <w:p w:rsidR="008F46BC" w:rsidRPr="008F46BC" w:rsidRDefault="008F46BC" w:rsidP="008F46BC">
            <w:pPr>
              <w:rPr>
                <w:rFonts w:ascii="Arial" w:hAnsi="Arial" w:cs="Arial"/>
                <w:sz w:val="24"/>
                <w:szCs w:val="24"/>
              </w:rPr>
            </w:pPr>
          </w:p>
          <w:p w:rsidR="008F46BC" w:rsidRDefault="008F46BC" w:rsidP="00EF63D4">
            <w:pPr>
              <w:rPr>
                <w:rFonts w:ascii="Arial" w:hAnsi="Arial" w:cs="Arial"/>
                <w:sz w:val="24"/>
                <w:szCs w:val="24"/>
              </w:rPr>
            </w:pPr>
            <w:r w:rsidRPr="008F46BC">
              <w:rPr>
                <w:rFonts w:ascii="Arial" w:hAnsi="Arial" w:cs="Arial"/>
                <w:sz w:val="24"/>
                <w:szCs w:val="24"/>
              </w:rPr>
              <w:t xml:space="preserve">Projects that have successful applications will be published on the </w:t>
            </w:r>
            <w:proofErr w:type="spellStart"/>
            <w:r w:rsidRPr="008F46BC">
              <w:rPr>
                <w:rFonts w:ascii="Arial" w:hAnsi="Arial" w:cs="Arial"/>
                <w:sz w:val="24"/>
                <w:szCs w:val="24"/>
              </w:rPr>
              <w:t>Calo</w:t>
            </w:r>
            <w:r w:rsidR="00EF63D4">
              <w:rPr>
                <w:rFonts w:ascii="Arial" w:hAnsi="Arial" w:cs="Arial"/>
                <w:sz w:val="24"/>
                <w:szCs w:val="24"/>
              </w:rPr>
              <w:t>r</w:t>
            </w:r>
            <w:proofErr w:type="spellEnd"/>
            <w:r w:rsidR="00EF63D4">
              <w:rPr>
                <w:rFonts w:ascii="Arial" w:hAnsi="Arial" w:cs="Arial"/>
                <w:sz w:val="24"/>
                <w:szCs w:val="24"/>
              </w:rPr>
              <w:t xml:space="preserve"> website for people to vote on.</w:t>
            </w:r>
          </w:p>
          <w:p w:rsidR="00EF63D4" w:rsidRPr="008F46BC" w:rsidRDefault="00EF63D4" w:rsidP="00EF63D4">
            <w:pPr>
              <w:rPr>
                <w:rFonts w:ascii="Arial" w:hAnsi="Arial" w:cs="Arial"/>
                <w:sz w:val="24"/>
                <w:szCs w:val="24"/>
              </w:rPr>
            </w:pPr>
          </w:p>
        </w:tc>
        <w:tc>
          <w:tcPr>
            <w:tcW w:w="1843"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Usually May - see website</w:t>
            </w:r>
          </w:p>
        </w:tc>
      </w:tr>
      <w:tr w:rsidR="008F46BC" w:rsidRPr="008F46BC" w:rsidTr="002618A4">
        <w:tc>
          <w:tcPr>
            <w:tcW w:w="2092" w:type="dxa"/>
            <w:vAlign w:val="center"/>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Grants for rural issues and urban deprivation</w:t>
            </w:r>
          </w:p>
        </w:tc>
        <w:tc>
          <w:tcPr>
            <w:tcW w:w="2410" w:type="dxa"/>
            <w:vAlign w:val="center"/>
          </w:tcPr>
          <w:p w:rsidR="008F46BC" w:rsidRPr="008F46BC" w:rsidRDefault="008F46BC" w:rsidP="008F46BC">
            <w:pPr>
              <w:rPr>
                <w:rFonts w:ascii="Arial" w:hAnsi="Arial" w:cs="Arial"/>
                <w:color w:val="000000" w:themeColor="text1"/>
                <w:sz w:val="24"/>
                <w:szCs w:val="24"/>
              </w:rPr>
            </w:pPr>
            <w:proofErr w:type="spellStart"/>
            <w:r w:rsidRPr="008F46BC">
              <w:rPr>
                <w:rFonts w:ascii="Arial" w:hAnsi="Arial" w:cs="Arial"/>
                <w:color w:val="000000" w:themeColor="text1"/>
                <w:sz w:val="24"/>
                <w:szCs w:val="24"/>
              </w:rPr>
              <w:t>Trusthouse</w:t>
            </w:r>
            <w:proofErr w:type="spellEnd"/>
            <w:r w:rsidRPr="008F46BC">
              <w:rPr>
                <w:rFonts w:ascii="Arial" w:hAnsi="Arial" w:cs="Arial"/>
                <w:color w:val="000000" w:themeColor="text1"/>
                <w:sz w:val="24"/>
                <w:szCs w:val="24"/>
              </w:rPr>
              <w:t xml:space="preserve"> Charitable Foundation</w:t>
            </w:r>
          </w:p>
        </w:tc>
        <w:tc>
          <w:tcPr>
            <w:tcW w:w="2838" w:type="dxa"/>
            <w:vAlign w:val="center"/>
          </w:tcPr>
          <w:p w:rsidR="008F46BC" w:rsidRPr="008F46BC" w:rsidRDefault="00754A9E" w:rsidP="008F46BC">
            <w:pPr>
              <w:rPr>
                <w:rFonts w:ascii="Arial" w:hAnsi="Arial" w:cs="Arial"/>
                <w:color w:val="000000" w:themeColor="text1"/>
                <w:sz w:val="24"/>
                <w:szCs w:val="24"/>
              </w:rPr>
            </w:pPr>
            <w:hyperlink r:id="rId23" w:history="1">
              <w:r w:rsidR="008F46BC" w:rsidRPr="008F46BC">
                <w:rPr>
                  <w:rStyle w:val="Hyperlink"/>
                  <w:rFonts w:ascii="Arial" w:hAnsi="Arial" w:cs="Arial"/>
                  <w:sz w:val="24"/>
                  <w:szCs w:val="24"/>
                </w:rPr>
                <w:t>http://trusthousecharitablefoundation.org.uk/</w:t>
              </w:r>
            </w:hyperlink>
          </w:p>
          <w:p w:rsidR="008F46BC" w:rsidRPr="008F46BC" w:rsidRDefault="008F46BC" w:rsidP="008F46BC">
            <w:pPr>
              <w:rPr>
                <w:rFonts w:ascii="Arial" w:hAnsi="Arial" w:cs="Arial"/>
                <w:color w:val="000000" w:themeColor="text1"/>
                <w:sz w:val="24"/>
                <w:szCs w:val="24"/>
              </w:rPr>
            </w:pPr>
          </w:p>
        </w:tc>
        <w:tc>
          <w:tcPr>
            <w:tcW w:w="5526" w:type="dxa"/>
            <w:vAlign w:val="center"/>
          </w:tcPr>
          <w:p w:rsidR="008F46BC" w:rsidRPr="008F46BC" w:rsidRDefault="008F46BC" w:rsidP="008F46BC">
            <w:pPr>
              <w:pStyle w:val="p1"/>
              <w:rPr>
                <w:color w:val="000000" w:themeColor="text1"/>
                <w:sz w:val="24"/>
                <w:szCs w:val="24"/>
                <w:lang w:val="en"/>
              </w:rPr>
            </w:pPr>
            <w:r w:rsidRPr="008F46BC">
              <w:rPr>
                <w:color w:val="000000" w:themeColor="text1"/>
                <w:sz w:val="24"/>
                <w:szCs w:val="24"/>
                <w:lang w:val="en"/>
              </w:rPr>
              <w:t xml:space="preserve">Following a review of its grants strategy, the Foundation has replaced its former grants </w:t>
            </w:r>
            <w:proofErr w:type="spellStart"/>
            <w:r w:rsidRPr="008F46BC">
              <w:rPr>
                <w:color w:val="000000" w:themeColor="text1"/>
                <w:sz w:val="24"/>
                <w:szCs w:val="24"/>
                <w:lang w:val="en"/>
              </w:rPr>
              <w:t>programmes</w:t>
            </w:r>
            <w:proofErr w:type="spellEnd"/>
            <w:r w:rsidRPr="008F46BC">
              <w:rPr>
                <w:color w:val="000000" w:themeColor="text1"/>
                <w:sz w:val="24"/>
                <w:szCs w:val="24"/>
                <w:lang w:val="en"/>
              </w:rPr>
              <w:t xml:space="preserve"> with two new funding priorities offering grants up to £60,000 to smaller charities and not-for-profits for (1) Rural Issues and (2) Urban Deprivation.</w:t>
            </w:r>
          </w:p>
          <w:p w:rsidR="008F46BC" w:rsidRPr="008F46BC" w:rsidRDefault="008F46BC" w:rsidP="008F46BC">
            <w:pPr>
              <w:pStyle w:val="p1"/>
              <w:rPr>
                <w:color w:val="000000" w:themeColor="text1"/>
                <w:sz w:val="24"/>
                <w:szCs w:val="24"/>
                <w:lang w:val="en"/>
              </w:rPr>
            </w:pPr>
          </w:p>
          <w:p w:rsidR="008F46BC" w:rsidRPr="008F46BC" w:rsidRDefault="008F46BC" w:rsidP="008F46BC">
            <w:pPr>
              <w:pStyle w:val="p1"/>
              <w:rPr>
                <w:color w:val="000000" w:themeColor="text1"/>
                <w:sz w:val="24"/>
                <w:szCs w:val="24"/>
                <w:lang w:val="en"/>
              </w:rPr>
            </w:pPr>
            <w:r w:rsidRPr="008F46BC">
              <w:rPr>
                <w:color w:val="000000" w:themeColor="text1"/>
                <w:sz w:val="24"/>
                <w:szCs w:val="24"/>
                <w:lang w:val="en"/>
              </w:rPr>
              <w:t>Funding is available for general costs including core costs, salaries, projects costs, capital expenditure on buildings and essential equipment.</w:t>
            </w:r>
          </w:p>
          <w:p w:rsidR="008F46BC" w:rsidRPr="008F46BC" w:rsidRDefault="008F46BC" w:rsidP="002E3D48">
            <w:pPr>
              <w:pStyle w:val="p1"/>
              <w:rPr>
                <w:color w:val="000000" w:themeColor="text1"/>
                <w:sz w:val="24"/>
                <w:szCs w:val="24"/>
                <w:lang w:val="en"/>
              </w:rPr>
            </w:pPr>
          </w:p>
        </w:tc>
        <w:tc>
          <w:tcPr>
            <w:tcW w:w="1843" w:type="dxa"/>
            <w:vAlign w:val="center"/>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Ongoing</w:t>
            </w:r>
          </w:p>
        </w:tc>
      </w:tr>
      <w:tr w:rsidR="008F46BC" w:rsidRPr="008F46BC" w:rsidTr="002618A4">
        <w:tc>
          <w:tcPr>
            <w:tcW w:w="2092"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Various Grants</w:t>
            </w:r>
          </w:p>
        </w:tc>
        <w:tc>
          <w:tcPr>
            <w:tcW w:w="2410"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Garfield Weston Foundation</w:t>
            </w:r>
          </w:p>
        </w:tc>
        <w:tc>
          <w:tcPr>
            <w:tcW w:w="2838" w:type="dxa"/>
          </w:tcPr>
          <w:p w:rsidR="008F46BC" w:rsidRPr="008F46BC" w:rsidRDefault="00754A9E" w:rsidP="008F46BC">
            <w:pPr>
              <w:rPr>
                <w:rFonts w:ascii="Arial" w:hAnsi="Arial" w:cs="Arial"/>
                <w:sz w:val="24"/>
                <w:szCs w:val="24"/>
              </w:rPr>
            </w:pPr>
            <w:hyperlink r:id="rId24" w:history="1">
              <w:r w:rsidR="008F46BC" w:rsidRPr="008F46BC">
                <w:rPr>
                  <w:rStyle w:val="Hyperlink"/>
                  <w:rFonts w:ascii="Arial" w:hAnsi="Arial" w:cs="Arial"/>
                  <w:sz w:val="24"/>
                  <w:szCs w:val="24"/>
                </w:rPr>
                <w:t>https://garfieldweston.org/</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This Foundation supports a wide range of causes and charities and grants vary according to the size of the charity and the work being undertaken.  Grants are currently available in the following categories:</w:t>
            </w:r>
          </w:p>
          <w:p w:rsidR="008F46BC" w:rsidRPr="008F46BC" w:rsidRDefault="008F46BC" w:rsidP="008F46BC">
            <w:pPr>
              <w:rPr>
                <w:rFonts w:ascii="Arial" w:hAnsi="Arial" w:cs="Arial"/>
                <w:color w:val="000000" w:themeColor="text1"/>
                <w:sz w:val="24"/>
                <w:szCs w:val="24"/>
              </w:rPr>
            </w:pPr>
          </w:p>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Arts; Community; Education; Environment; Faith; Health; Museums and Heritage; Welfare; Youth</w:t>
            </w:r>
          </w:p>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 xml:space="preserve">  </w:t>
            </w:r>
          </w:p>
        </w:tc>
        <w:tc>
          <w:tcPr>
            <w:tcW w:w="1843"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See website</w:t>
            </w:r>
          </w:p>
        </w:tc>
      </w:tr>
      <w:tr w:rsidR="008F46BC" w:rsidRPr="008F46BC" w:rsidTr="002618A4">
        <w:tc>
          <w:tcPr>
            <w:tcW w:w="2092"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People’s Postcode Lottery</w:t>
            </w:r>
          </w:p>
        </w:tc>
        <w:tc>
          <w:tcPr>
            <w:tcW w:w="2410"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Postcode Trust</w:t>
            </w:r>
          </w:p>
          <w:p w:rsidR="008F46BC" w:rsidRPr="008F46BC" w:rsidRDefault="008F46BC" w:rsidP="008F46BC">
            <w:pPr>
              <w:rPr>
                <w:rFonts w:ascii="Arial" w:hAnsi="Arial" w:cs="Arial"/>
                <w:color w:val="000000" w:themeColor="text1"/>
                <w:sz w:val="24"/>
                <w:szCs w:val="24"/>
              </w:rPr>
            </w:pPr>
          </w:p>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Postcode Local Trust</w:t>
            </w:r>
          </w:p>
          <w:p w:rsidR="008F46BC" w:rsidRPr="008F46BC" w:rsidRDefault="008F46BC" w:rsidP="008F46BC">
            <w:pPr>
              <w:rPr>
                <w:rFonts w:ascii="Arial" w:hAnsi="Arial" w:cs="Arial"/>
                <w:color w:val="000000" w:themeColor="text1"/>
                <w:sz w:val="24"/>
                <w:szCs w:val="24"/>
              </w:rPr>
            </w:pPr>
          </w:p>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Post Code Community Trust</w:t>
            </w:r>
          </w:p>
        </w:tc>
        <w:tc>
          <w:tcPr>
            <w:tcW w:w="2838" w:type="dxa"/>
          </w:tcPr>
          <w:p w:rsidR="008F46BC" w:rsidRPr="008F46BC" w:rsidRDefault="00754A9E" w:rsidP="008F46BC">
            <w:pPr>
              <w:rPr>
                <w:rFonts w:ascii="Arial" w:hAnsi="Arial" w:cs="Arial"/>
                <w:sz w:val="24"/>
                <w:szCs w:val="24"/>
              </w:rPr>
            </w:pPr>
            <w:hyperlink r:id="rId25" w:history="1">
              <w:r w:rsidR="008F46BC" w:rsidRPr="008F46BC">
                <w:rPr>
                  <w:rStyle w:val="Hyperlink"/>
                  <w:rFonts w:ascii="Arial" w:hAnsi="Arial" w:cs="Arial"/>
                  <w:sz w:val="24"/>
                  <w:szCs w:val="24"/>
                </w:rPr>
                <w:t>www.postcodetrust.org.uk</w:t>
              </w:r>
            </w:hyperlink>
          </w:p>
          <w:p w:rsidR="008F46BC" w:rsidRPr="008F46BC" w:rsidRDefault="008F46BC" w:rsidP="008F46BC">
            <w:pPr>
              <w:rPr>
                <w:rFonts w:ascii="Arial" w:hAnsi="Arial" w:cs="Arial"/>
                <w:sz w:val="24"/>
                <w:szCs w:val="24"/>
              </w:rPr>
            </w:pPr>
          </w:p>
          <w:p w:rsidR="008F46BC" w:rsidRPr="008F46BC" w:rsidRDefault="00754A9E" w:rsidP="008F46BC">
            <w:pPr>
              <w:rPr>
                <w:rFonts w:ascii="Arial" w:hAnsi="Arial" w:cs="Arial"/>
                <w:sz w:val="24"/>
                <w:szCs w:val="24"/>
              </w:rPr>
            </w:pPr>
            <w:hyperlink r:id="rId26" w:history="1">
              <w:r w:rsidR="008F46BC" w:rsidRPr="008F46BC">
                <w:rPr>
                  <w:rStyle w:val="Hyperlink"/>
                  <w:rFonts w:ascii="Arial" w:hAnsi="Arial" w:cs="Arial"/>
                  <w:sz w:val="24"/>
                  <w:szCs w:val="24"/>
                </w:rPr>
                <w:t>www.postcodelocaltrust.org.uk</w:t>
              </w:r>
            </w:hyperlink>
          </w:p>
          <w:p w:rsidR="008F46BC" w:rsidRPr="008F46BC" w:rsidRDefault="008F46BC" w:rsidP="008F46BC">
            <w:pPr>
              <w:rPr>
                <w:rFonts w:ascii="Arial" w:hAnsi="Arial" w:cs="Arial"/>
                <w:sz w:val="24"/>
                <w:szCs w:val="24"/>
              </w:rPr>
            </w:pPr>
          </w:p>
          <w:p w:rsidR="008F46BC" w:rsidRPr="008F46BC" w:rsidRDefault="00754A9E" w:rsidP="008F46BC">
            <w:pPr>
              <w:rPr>
                <w:rFonts w:ascii="Arial" w:hAnsi="Arial" w:cs="Arial"/>
                <w:sz w:val="24"/>
                <w:szCs w:val="24"/>
              </w:rPr>
            </w:pPr>
            <w:hyperlink r:id="rId27" w:history="1">
              <w:r w:rsidR="008F46BC" w:rsidRPr="008F46BC">
                <w:rPr>
                  <w:rStyle w:val="Hyperlink"/>
                  <w:rFonts w:ascii="Arial" w:hAnsi="Arial" w:cs="Arial"/>
                  <w:sz w:val="24"/>
                  <w:szCs w:val="24"/>
                </w:rPr>
                <w:t>www.postcodecommunitytrust.org.uk</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bCs/>
                <w:sz w:val="24"/>
                <w:szCs w:val="24"/>
                <w:lang w:eastAsia="en-GB"/>
              </w:rPr>
            </w:pPr>
            <w:r w:rsidRPr="008F46BC">
              <w:rPr>
                <w:rFonts w:ascii="Arial" w:hAnsi="Arial" w:cs="Arial"/>
                <w:bCs/>
                <w:sz w:val="24"/>
                <w:szCs w:val="24"/>
                <w:lang w:eastAsia="en-GB"/>
              </w:rPr>
              <w:t>Grants of between £500 and £20,000.</w:t>
            </w:r>
          </w:p>
          <w:p w:rsidR="008F46BC" w:rsidRPr="008F46BC" w:rsidRDefault="008F46BC" w:rsidP="008F46BC">
            <w:pPr>
              <w:rPr>
                <w:rFonts w:ascii="Arial" w:hAnsi="Arial" w:cs="Arial"/>
                <w:bCs/>
                <w:sz w:val="24"/>
                <w:szCs w:val="24"/>
                <w:lang w:eastAsia="en-GB"/>
              </w:rPr>
            </w:pPr>
          </w:p>
          <w:p w:rsidR="008F46BC" w:rsidRPr="008F46BC" w:rsidRDefault="008F46BC" w:rsidP="008F46BC">
            <w:pPr>
              <w:rPr>
                <w:rFonts w:ascii="Arial" w:hAnsi="Arial" w:cs="Arial"/>
                <w:bCs/>
                <w:sz w:val="24"/>
                <w:szCs w:val="24"/>
                <w:lang w:eastAsia="en-GB"/>
              </w:rPr>
            </w:pPr>
            <w:r w:rsidRPr="008F46BC">
              <w:rPr>
                <w:rFonts w:ascii="Arial" w:hAnsi="Arial" w:cs="Arial"/>
                <w:bCs/>
                <w:sz w:val="24"/>
                <w:szCs w:val="24"/>
                <w:lang w:eastAsia="en-GB"/>
              </w:rPr>
              <w:t xml:space="preserve">Funding is available through three trusts which focus on different areas. </w:t>
            </w:r>
          </w:p>
          <w:p w:rsidR="008F46BC" w:rsidRPr="008F46BC" w:rsidRDefault="008F46BC" w:rsidP="008F46BC">
            <w:pPr>
              <w:rPr>
                <w:rFonts w:ascii="Arial" w:hAnsi="Arial" w:cs="Arial"/>
                <w:bCs/>
                <w:sz w:val="24"/>
                <w:szCs w:val="24"/>
                <w:lang w:eastAsia="en-GB"/>
              </w:rPr>
            </w:pPr>
          </w:p>
          <w:p w:rsidR="008F46BC" w:rsidRPr="008F46BC" w:rsidRDefault="008F46BC" w:rsidP="008F46BC">
            <w:pPr>
              <w:rPr>
                <w:rFonts w:ascii="Arial" w:hAnsi="Arial" w:cs="Arial"/>
                <w:bCs/>
                <w:sz w:val="24"/>
                <w:szCs w:val="24"/>
                <w:lang w:eastAsia="en-GB"/>
              </w:rPr>
            </w:pPr>
            <w:r w:rsidRPr="008F46BC">
              <w:rPr>
                <w:rFonts w:ascii="Arial" w:hAnsi="Arial" w:cs="Arial"/>
                <w:b/>
                <w:bCs/>
                <w:sz w:val="24"/>
                <w:szCs w:val="24"/>
                <w:lang w:eastAsia="en-GB"/>
              </w:rPr>
              <w:t>People’s Postcode Trust</w:t>
            </w:r>
            <w:r w:rsidRPr="008F46BC">
              <w:rPr>
                <w:rFonts w:ascii="Arial" w:hAnsi="Arial" w:cs="Arial"/>
                <w:bCs/>
                <w:sz w:val="24"/>
                <w:szCs w:val="24"/>
                <w:lang w:eastAsia="en-GB"/>
              </w:rPr>
              <w:t>: supports projects aimed at promoting human rights, employability and combatting poverty</w:t>
            </w:r>
          </w:p>
          <w:p w:rsidR="008F46BC" w:rsidRPr="008F46BC" w:rsidRDefault="008F46BC" w:rsidP="008F46BC">
            <w:pPr>
              <w:rPr>
                <w:rFonts w:ascii="Arial" w:hAnsi="Arial" w:cs="Arial"/>
                <w:bCs/>
                <w:sz w:val="24"/>
                <w:szCs w:val="24"/>
                <w:lang w:eastAsia="en-GB"/>
              </w:rPr>
            </w:pPr>
          </w:p>
          <w:p w:rsidR="008F46BC" w:rsidRPr="008F46BC" w:rsidRDefault="008F46BC" w:rsidP="008F46BC">
            <w:pPr>
              <w:rPr>
                <w:rFonts w:ascii="Arial" w:hAnsi="Arial" w:cs="Arial"/>
                <w:bCs/>
                <w:sz w:val="24"/>
                <w:szCs w:val="24"/>
                <w:lang w:eastAsia="en-GB"/>
              </w:rPr>
            </w:pPr>
            <w:r w:rsidRPr="008F46BC">
              <w:rPr>
                <w:rFonts w:ascii="Arial" w:hAnsi="Arial" w:cs="Arial"/>
                <w:b/>
                <w:bCs/>
                <w:sz w:val="24"/>
                <w:szCs w:val="24"/>
                <w:lang w:eastAsia="en-GB"/>
              </w:rPr>
              <w:t>Postcode Community Trust</w:t>
            </w:r>
            <w:r w:rsidRPr="008F46BC">
              <w:rPr>
                <w:rFonts w:ascii="Arial" w:hAnsi="Arial" w:cs="Arial"/>
                <w:bCs/>
                <w:sz w:val="24"/>
                <w:szCs w:val="24"/>
                <w:lang w:eastAsia="en-GB"/>
              </w:rPr>
              <w:t>: focuses on initiatives that benefit communities through the delivery of grass-roots health and wellbeing programmes</w:t>
            </w:r>
          </w:p>
          <w:p w:rsidR="008F46BC" w:rsidRPr="008F46BC" w:rsidRDefault="008F46BC" w:rsidP="008F46BC">
            <w:pPr>
              <w:rPr>
                <w:rFonts w:ascii="Arial" w:hAnsi="Arial" w:cs="Arial"/>
                <w:bCs/>
                <w:sz w:val="24"/>
                <w:szCs w:val="24"/>
                <w:lang w:eastAsia="en-GB"/>
              </w:rPr>
            </w:pPr>
          </w:p>
          <w:p w:rsidR="008F46BC" w:rsidRPr="008F46BC" w:rsidRDefault="008F46BC" w:rsidP="008F46BC">
            <w:pPr>
              <w:rPr>
                <w:rFonts w:ascii="Arial" w:hAnsi="Arial" w:cs="Arial"/>
                <w:bCs/>
                <w:sz w:val="24"/>
                <w:szCs w:val="24"/>
                <w:lang w:eastAsia="en-GB"/>
              </w:rPr>
            </w:pPr>
            <w:r w:rsidRPr="008F46BC">
              <w:rPr>
                <w:rFonts w:ascii="Arial" w:hAnsi="Arial" w:cs="Arial"/>
                <w:b/>
                <w:bCs/>
                <w:sz w:val="24"/>
                <w:szCs w:val="24"/>
                <w:lang w:eastAsia="en-GB"/>
              </w:rPr>
              <w:t>Postcode Local Trust</w:t>
            </w:r>
            <w:r w:rsidRPr="008F46BC">
              <w:rPr>
                <w:rFonts w:ascii="Arial" w:hAnsi="Arial" w:cs="Arial"/>
                <w:bCs/>
                <w:sz w:val="24"/>
                <w:szCs w:val="24"/>
                <w:lang w:eastAsia="en-GB"/>
              </w:rPr>
              <w:t xml:space="preserve">: looks for applications that aim to improve biodiversity and outdoor spaces. </w:t>
            </w:r>
          </w:p>
          <w:p w:rsidR="008F46BC" w:rsidRPr="008F46BC" w:rsidRDefault="008F46BC" w:rsidP="008F46BC">
            <w:pPr>
              <w:rPr>
                <w:rFonts w:ascii="Arial" w:hAnsi="Arial" w:cs="Arial"/>
                <w:bCs/>
                <w:sz w:val="24"/>
                <w:szCs w:val="24"/>
                <w:lang w:eastAsia="en-GB"/>
              </w:rPr>
            </w:pPr>
          </w:p>
        </w:tc>
        <w:tc>
          <w:tcPr>
            <w:tcW w:w="1843"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See website for availability</w:t>
            </w:r>
          </w:p>
        </w:tc>
      </w:tr>
      <w:tr w:rsidR="008F46BC" w:rsidRPr="008F46BC" w:rsidTr="002618A4">
        <w:tc>
          <w:tcPr>
            <w:tcW w:w="2092"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Power to Change – Community Business Bright Ideas Fund</w:t>
            </w:r>
          </w:p>
        </w:tc>
        <w:tc>
          <w:tcPr>
            <w:tcW w:w="2410"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Locality</w:t>
            </w:r>
          </w:p>
        </w:tc>
        <w:tc>
          <w:tcPr>
            <w:tcW w:w="2838" w:type="dxa"/>
          </w:tcPr>
          <w:p w:rsidR="008F46BC" w:rsidRPr="008F46BC" w:rsidRDefault="00754A9E" w:rsidP="008F46BC">
            <w:pPr>
              <w:rPr>
                <w:rFonts w:ascii="Arial" w:hAnsi="Arial" w:cs="Arial"/>
                <w:sz w:val="24"/>
                <w:szCs w:val="24"/>
                <w:lang w:eastAsia="en-GB"/>
              </w:rPr>
            </w:pPr>
            <w:hyperlink r:id="rId28" w:history="1">
              <w:r w:rsidR="008F46BC" w:rsidRPr="008F46BC">
                <w:rPr>
                  <w:rStyle w:val="Hyperlink"/>
                  <w:rFonts w:ascii="Arial" w:hAnsi="Arial" w:cs="Arial"/>
                  <w:sz w:val="24"/>
                  <w:szCs w:val="24"/>
                  <w:lang w:eastAsia="en-GB"/>
                </w:rPr>
                <w:t>https://mycommunity.org.uk/funding-options/bright-ideas-fund/</w:t>
              </w:r>
            </w:hyperlink>
          </w:p>
          <w:p w:rsidR="008F46BC" w:rsidRPr="008F46BC" w:rsidRDefault="008F46BC" w:rsidP="008F46BC">
            <w:pPr>
              <w:spacing w:after="210"/>
              <w:rPr>
                <w:rFonts w:ascii="Arial" w:hAnsi="Arial" w:cs="Arial"/>
                <w:sz w:val="24"/>
                <w:szCs w:val="24"/>
              </w:rPr>
            </w:pPr>
          </w:p>
        </w:tc>
        <w:tc>
          <w:tcPr>
            <w:tcW w:w="5526" w:type="dxa"/>
          </w:tcPr>
          <w:p w:rsidR="008F46BC" w:rsidRPr="008F46BC" w:rsidRDefault="008F46BC" w:rsidP="008F46BC">
            <w:pPr>
              <w:rPr>
                <w:rFonts w:ascii="Arial" w:hAnsi="Arial" w:cs="Arial"/>
                <w:sz w:val="24"/>
                <w:szCs w:val="24"/>
                <w:lang w:eastAsia="en-GB"/>
              </w:rPr>
            </w:pPr>
            <w:r w:rsidRPr="008F46BC">
              <w:rPr>
                <w:rFonts w:ascii="Arial" w:hAnsi="Arial" w:cs="Arial"/>
                <w:sz w:val="24"/>
                <w:szCs w:val="24"/>
                <w:lang w:eastAsia="en-GB"/>
              </w:rPr>
              <w:t>Grants up to £15,000 for organisations in England that require funding to develop a community business idea.</w:t>
            </w:r>
          </w:p>
          <w:p w:rsidR="008F46BC" w:rsidRPr="008F46BC" w:rsidRDefault="008F46BC" w:rsidP="008F46BC">
            <w:pPr>
              <w:rPr>
                <w:rFonts w:ascii="Arial" w:hAnsi="Arial" w:cs="Arial"/>
                <w:sz w:val="24"/>
                <w:szCs w:val="24"/>
                <w:lang w:eastAsia="en-GB"/>
              </w:rPr>
            </w:pPr>
          </w:p>
          <w:p w:rsidR="008F46BC" w:rsidRPr="008F46BC" w:rsidRDefault="008F46BC" w:rsidP="008F46BC">
            <w:pPr>
              <w:rPr>
                <w:rFonts w:ascii="Arial" w:hAnsi="Arial" w:cs="Arial"/>
                <w:sz w:val="24"/>
                <w:szCs w:val="24"/>
                <w:lang w:eastAsia="en-GB"/>
              </w:rPr>
            </w:pPr>
            <w:r w:rsidRPr="008F46BC">
              <w:rPr>
                <w:rFonts w:ascii="Arial" w:hAnsi="Arial" w:cs="Arial"/>
                <w:sz w:val="24"/>
                <w:szCs w:val="24"/>
                <w:lang w:eastAsia="en-GB"/>
              </w:rPr>
              <w:t>Power to Change’s Community Business Bright Ideas Fund is designed to help community groups set up a new community business and carry out the necessary consultations with local people and feasibility studies to develop a community business idea the community wants and needs.</w:t>
            </w:r>
          </w:p>
          <w:p w:rsidR="008F46BC" w:rsidRPr="008F46BC" w:rsidRDefault="008F46BC" w:rsidP="002618A4">
            <w:pPr>
              <w:rPr>
                <w:rFonts w:ascii="Arial" w:hAnsi="Arial" w:cs="Arial"/>
                <w:sz w:val="24"/>
                <w:szCs w:val="24"/>
                <w:lang w:eastAsia="en-GB"/>
              </w:rPr>
            </w:pPr>
          </w:p>
        </w:tc>
        <w:tc>
          <w:tcPr>
            <w:tcW w:w="1843"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9</w:t>
            </w:r>
            <w:r w:rsidRPr="008F46BC">
              <w:rPr>
                <w:rFonts w:ascii="Arial" w:hAnsi="Arial" w:cs="Arial"/>
                <w:color w:val="000000" w:themeColor="text1"/>
                <w:sz w:val="24"/>
                <w:szCs w:val="24"/>
                <w:vertAlign w:val="superscript"/>
              </w:rPr>
              <w:t>th</w:t>
            </w:r>
            <w:r w:rsidRPr="008F46BC">
              <w:rPr>
                <w:rFonts w:ascii="Arial" w:hAnsi="Arial" w:cs="Arial"/>
                <w:color w:val="000000" w:themeColor="text1"/>
                <w:sz w:val="24"/>
                <w:szCs w:val="24"/>
              </w:rPr>
              <w:t xml:space="preserve"> April 2019.</w:t>
            </w:r>
          </w:p>
          <w:p w:rsidR="008F46BC" w:rsidRPr="008F46BC" w:rsidRDefault="008F46BC" w:rsidP="008F46BC">
            <w:pPr>
              <w:rPr>
                <w:rFonts w:ascii="Arial" w:hAnsi="Arial" w:cs="Arial"/>
                <w:color w:val="000000" w:themeColor="text1"/>
                <w:sz w:val="24"/>
                <w:szCs w:val="24"/>
              </w:rPr>
            </w:pPr>
          </w:p>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There will be further funding rounds (see text for details)</w:t>
            </w:r>
          </w:p>
        </w:tc>
      </w:tr>
      <w:tr w:rsidR="008F46BC" w:rsidRPr="008F46BC" w:rsidTr="002618A4">
        <w:tc>
          <w:tcPr>
            <w:tcW w:w="2092" w:type="dxa"/>
          </w:tcPr>
          <w:p w:rsidR="008F46BC" w:rsidRPr="008F46BC" w:rsidRDefault="008F46BC" w:rsidP="008F46BC">
            <w:pPr>
              <w:rPr>
                <w:rFonts w:ascii="Arial" w:hAnsi="Arial" w:cs="Arial"/>
                <w:sz w:val="24"/>
                <w:szCs w:val="24"/>
              </w:rPr>
            </w:pPr>
            <w:r w:rsidRPr="008F46BC">
              <w:rPr>
                <w:rFonts w:ascii="Arial" w:hAnsi="Arial" w:cs="Arial"/>
                <w:sz w:val="24"/>
                <w:szCs w:val="24"/>
              </w:rPr>
              <w:t>Energising Communities Fund</w:t>
            </w:r>
          </w:p>
        </w:tc>
        <w:tc>
          <w:tcPr>
            <w:tcW w:w="2410" w:type="dxa"/>
          </w:tcPr>
          <w:p w:rsidR="008F46BC" w:rsidRPr="008F46BC" w:rsidRDefault="008F46BC" w:rsidP="008F46BC">
            <w:pPr>
              <w:rPr>
                <w:rFonts w:ascii="Arial" w:hAnsi="Arial" w:cs="Arial"/>
                <w:sz w:val="24"/>
                <w:szCs w:val="24"/>
              </w:rPr>
            </w:pPr>
            <w:r w:rsidRPr="008F46BC">
              <w:rPr>
                <w:rFonts w:ascii="Arial" w:hAnsi="Arial" w:cs="Arial"/>
                <w:sz w:val="24"/>
                <w:szCs w:val="24"/>
              </w:rPr>
              <w:t>E.ON</w:t>
            </w:r>
          </w:p>
        </w:tc>
        <w:tc>
          <w:tcPr>
            <w:tcW w:w="2838" w:type="dxa"/>
          </w:tcPr>
          <w:p w:rsidR="008F46BC" w:rsidRPr="008F46BC" w:rsidRDefault="00754A9E" w:rsidP="008F46BC">
            <w:pPr>
              <w:rPr>
                <w:rFonts w:ascii="Arial" w:hAnsi="Arial" w:cs="Arial"/>
                <w:sz w:val="24"/>
                <w:szCs w:val="24"/>
              </w:rPr>
            </w:pPr>
            <w:hyperlink r:id="rId29" w:history="1">
              <w:r w:rsidR="008F46BC" w:rsidRPr="008F46BC">
                <w:rPr>
                  <w:rStyle w:val="Hyperlink"/>
                  <w:rFonts w:ascii="Arial" w:hAnsi="Arial" w:cs="Arial"/>
                  <w:sz w:val="24"/>
                  <w:szCs w:val="24"/>
                </w:rPr>
                <w:t>https://www.eonenergy.com/About-eon/Community/energising-communities-fund</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sz w:val="24"/>
                <w:szCs w:val="24"/>
              </w:rPr>
            </w:pPr>
            <w:r w:rsidRPr="008F46BC">
              <w:rPr>
                <w:rFonts w:ascii="Arial" w:hAnsi="Arial" w:cs="Arial"/>
                <w:sz w:val="24"/>
                <w:szCs w:val="24"/>
              </w:rPr>
              <w:t>Funding for local community centres, schools and charities that need to improve their energy efficiency and/or improve energy education can apply for grants up to £2,000.</w:t>
            </w:r>
          </w:p>
        </w:tc>
        <w:tc>
          <w:tcPr>
            <w:tcW w:w="1843" w:type="dxa"/>
          </w:tcPr>
          <w:p w:rsidR="008F46BC" w:rsidRPr="008F46BC" w:rsidRDefault="008F46BC" w:rsidP="008F46BC">
            <w:pPr>
              <w:ind w:left="8" w:right="8"/>
              <w:rPr>
                <w:rFonts w:ascii="Arial" w:hAnsi="Arial" w:cs="Arial"/>
                <w:color w:val="000000" w:themeColor="text1"/>
                <w:sz w:val="24"/>
                <w:szCs w:val="24"/>
              </w:rPr>
            </w:pPr>
            <w:r w:rsidRPr="008F46BC">
              <w:rPr>
                <w:rFonts w:ascii="Arial" w:hAnsi="Arial" w:cs="Arial"/>
                <w:color w:val="000000" w:themeColor="text1"/>
                <w:sz w:val="24"/>
                <w:szCs w:val="24"/>
              </w:rPr>
              <w:t>See website.  2018 deadline was 29</w:t>
            </w:r>
            <w:r w:rsidRPr="008F46BC">
              <w:rPr>
                <w:rFonts w:ascii="Arial" w:hAnsi="Arial" w:cs="Arial"/>
                <w:color w:val="000000" w:themeColor="text1"/>
                <w:sz w:val="24"/>
                <w:szCs w:val="24"/>
                <w:vertAlign w:val="superscript"/>
              </w:rPr>
              <w:t>th</w:t>
            </w:r>
            <w:r w:rsidRPr="008F46BC">
              <w:rPr>
                <w:rFonts w:ascii="Arial" w:hAnsi="Arial" w:cs="Arial"/>
                <w:color w:val="000000" w:themeColor="text1"/>
                <w:sz w:val="24"/>
                <w:szCs w:val="24"/>
              </w:rPr>
              <w:t xml:space="preserve"> January</w:t>
            </w:r>
          </w:p>
        </w:tc>
      </w:tr>
      <w:tr w:rsidR="008F46BC" w:rsidRPr="008F46BC" w:rsidTr="002618A4">
        <w:tc>
          <w:tcPr>
            <w:tcW w:w="2092"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The M&amp;S Energy Community Energy Fund</w:t>
            </w:r>
          </w:p>
        </w:tc>
        <w:tc>
          <w:tcPr>
            <w:tcW w:w="2410"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Marks and Spencer</w:t>
            </w:r>
          </w:p>
        </w:tc>
        <w:tc>
          <w:tcPr>
            <w:tcW w:w="2838" w:type="dxa"/>
          </w:tcPr>
          <w:p w:rsidR="008F46BC" w:rsidRPr="008F46BC" w:rsidRDefault="00754A9E" w:rsidP="008F46BC">
            <w:pPr>
              <w:rPr>
                <w:rFonts w:ascii="Arial" w:hAnsi="Arial" w:cs="Arial"/>
                <w:sz w:val="24"/>
                <w:szCs w:val="24"/>
              </w:rPr>
            </w:pPr>
            <w:hyperlink r:id="rId30" w:history="1">
              <w:r w:rsidR="008F46BC" w:rsidRPr="008F46BC">
                <w:rPr>
                  <w:rStyle w:val="Hyperlink"/>
                  <w:rFonts w:ascii="Arial" w:hAnsi="Arial" w:cs="Arial"/>
                  <w:sz w:val="24"/>
                  <w:szCs w:val="24"/>
                </w:rPr>
                <w:t>https://www.mandsenergyfund.com/</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sz w:val="24"/>
                <w:szCs w:val="24"/>
              </w:rPr>
            </w:pPr>
            <w:r w:rsidRPr="008F46BC">
              <w:rPr>
                <w:rFonts w:ascii="Arial" w:hAnsi="Arial" w:cs="Arial"/>
                <w:sz w:val="24"/>
                <w:szCs w:val="24"/>
              </w:rPr>
              <w:t>Are you a not-for-profit project that wants to use renewable energy to provide community benefits? Whether you’re a community energy group, a sports club or simply an organisation that wants to have a positive impact on the environment, this is for you.</w:t>
            </w:r>
          </w:p>
          <w:p w:rsidR="008F46BC" w:rsidRPr="008F46BC" w:rsidRDefault="008F46BC" w:rsidP="008F46BC">
            <w:pPr>
              <w:rPr>
                <w:rFonts w:ascii="Arial" w:hAnsi="Arial" w:cs="Arial"/>
                <w:sz w:val="24"/>
                <w:szCs w:val="24"/>
              </w:rPr>
            </w:pPr>
          </w:p>
        </w:tc>
        <w:tc>
          <w:tcPr>
            <w:tcW w:w="1843"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See website.  Usually early July annually.</w:t>
            </w:r>
          </w:p>
        </w:tc>
      </w:tr>
      <w:tr w:rsidR="008F46BC" w:rsidRPr="008F46BC" w:rsidTr="002618A4">
        <w:tc>
          <w:tcPr>
            <w:tcW w:w="2092" w:type="dxa"/>
          </w:tcPr>
          <w:p w:rsidR="008F46BC" w:rsidRPr="008F46BC" w:rsidRDefault="008F46BC" w:rsidP="008F46BC">
            <w:pPr>
              <w:rPr>
                <w:rFonts w:ascii="Arial" w:hAnsi="Arial" w:cs="Arial"/>
                <w:sz w:val="24"/>
                <w:szCs w:val="24"/>
              </w:rPr>
            </w:pPr>
            <w:r w:rsidRPr="008F46BC">
              <w:rPr>
                <w:rFonts w:ascii="Arial" w:hAnsi="Arial" w:cs="Arial"/>
                <w:sz w:val="24"/>
                <w:szCs w:val="24"/>
              </w:rPr>
              <w:t>The Energy Redress Scheme</w:t>
            </w:r>
          </w:p>
        </w:tc>
        <w:tc>
          <w:tcPr>
            <w:tcW w:w="2410" w:type="dxa"/>
          </w:tcPr>
          <w:p w:rsidR="008F46BC" w:rsidRPr="008F46BC" w:rsidRDefault="008F46BC" w:rsidP="008F46BC">
            <w:pPr>
              <w:rPr>
                <w:rFonts w:ascii="Arial" w:hAnsi="Arial" w:cs="Arial"/>
                <w:color w:val="000000" w:themeColor="text1"/>
                <w:sz w:val="24"/>
                <w:szCs w:val="24"/>
              </w:rPr>
            </w:pPr>
            <w:r w:rsidRPr="008F46BC">
              <w:rPr>
                <w:rFonts w:ascii="Arial" w:hAnsi="Arial" w:cs="Arial"/>
                <w:color w:val="000000" w:themeColor="text1"/>
                <w:sz w:val="24"/>
                <w:szCs w:val="24"/>
              </w:rPr>
              <w:t xml:space="preserve">Via </w:t>
            </w:r>
            <w:proofErr w:type="spellStart"/>
            <w:r w:rsidRPr="008F46BC">
              <w:rPr>
                <w:rFonts w:ascii="Arial" w:hAnsi="Arial" w:cs="Arial"/>
                <w:color w:val="000000" w:themeColor="text1"/>
                <w:sz w:val="24"/>
                <w:szCs w:val="24"/>
              </w:rPr>
              <w:t>Ofgem</w:t>
            </w:r>
            <w:proofErr w:type="spellEnd"/>
          </w:p>
        </w:tc>
        <w:tc>
          <w:tcPr>
            <w:tcW w:w="2838" w:type="dxa"/>
          </w:tcPr>
          <w:p w:rsidR="008F46BC" w:rsidRPr="008F46BC" w:rsidRDefault="00754A9E" w:rsidP="008F46BC">
            <w:pPr>
              <w:rPr>
                <w:rFonts w:ascii="Arial" w:hAnsi="Arial" w:cs="Arial"/>
                <w:sz w:val="24"/>
                <w:szCs w:val="24"/>
              </w:rPr>
            </w:pPr>
            <w:hyperlink r:id="rId31" w:history="1">
              <w:r w:rsidR="008F46BC" w:rsidRPr="008F46BC">
                <w:rPr>
                  <w:rStyle w:val="Hyperlink"/>
                  <w:rFonts w:ascii="Arial" w:hAnsi="Arial" w:cs="Arial"/>
                  <w:sz w:val="24"/>
                  <w:szCs w:val="24"/>
                </w:rPr>
                <w:t>https://energyredress.org.uk/apply-funding</w:t>
              </w:r>
            </w:hyperlink>
          </w:p>
          <w:p w:rsidR="008F46BC" w:rsidRPr="008F46BC" w:rsidRDefault="008F46BC" w:rsidP="008F46BC">
            <w:pPr>
              <w:rPr>
                <w:rFonts w:ascii="Arial" w:hAnsi="Arial" w:cs="Arial"/>
                <w:sz w:val="24"/>
                <w:szCs w:val="24"/>
              </w:rPr>
            </w:pPr>
          </w:p>
        </w:tc>
        <w:tc>
          <w:tcPr>
            <w:tcW w:w="5526" w:type="dxa"/>
          </w:tcPr>
          <w:p w:rsidR="008F46BC" w:rsidRPr="008F46BC" w:rsidRDefault="008F46BC" w:rsidP="008F46BC">
            <w:pPr>
              <w:rPr>
                <w:rFonts w:ascii="Arial" w:hAnsi="Arial" w:cs="Arial"/>
                <w:sz w:val="24"/>
                <w:szCs w:val="24"/>
              </w:rPr>
            </w:pPr>
            <w:r w:rsidRPr="008F46BC">
              <w:rPr>
                <w:rFonts w:ascii="Arial" w:hAnsi="Arial" w:cs="Arial"/>
                <w:sz w:val="24"/>
                <w:szCs w:val="24"/>
              </w:rPr>
              <w:t xml:space="preserve">The Energy Saving Trust has been appointed by </w:t>
            </w:r>
            <w:proofErr w:type="spellStart"/>
            <w:r w:rsidRPr="008F46BC">
              <w:rPr>
                <w:rFonts w:ascii="Arial" w:hAnsi="Arial" w:cs="Arial"/>
                <w:sz w:val="24"/>
                <w:szCs w:val="24"/>
              </w:rPr>
              <w:t>Ofgem</w:t>
            </w:r>
            <w:proofErr w:type="spellEnd"/>
            <w:r w:rsidRPr="008F46BC">
              <w:rPr>
                <w:rFonts w:ascii="Arial" w:hAnsi="Arial" w:cs="Arial"/>
                <w:sz w:val="24"/>
                <w:szCs w:val="24"/>
              </w:rPr>
              <w:t xml:space="preserve"> to distribute payments from energy companies who may have breached rules.  The funds can pay for anything from making a home more energy efficient, to providing advice that helps consumers keep on top of their bills.</w:t>
            </w:r>
          </w:p>
          <w:p w:rsidR="008F46BC" w:rsidRPr="008F46BC" w:rsidRDefault="008F46BC" w:rsidP="008F46BC">
            <w:pPr>
              <w:rPr>
                <w:rFonts w:ascii="Arial" w:hAnsi="Arial" w:cs="Arial"/>
                <w:sz w:val="24"/>
                <w:szCs w:val="24"/>
              </w:rPr>
            </w:pPr>
          </w:p>
          <w:p w:rsidR="008F46BC" w:rsidRPr="008F46BC" w:rsidRDefault="008F46BC" w:rsidP="008F46BC">
            <w:pPr>
              <w:rPr>
                <w:rFonts w:ascii="Arial" w:hAnsi="Arial" w:cs="Arial"/>
                <w:sz w:val="24"/>
                <w:szCs w:val="24"/>
              </w:rPr>
            </w:pPr>
            <w:r w:rsidRPr="008F46BC">
              <w:rPr>
                <w:rFonts w:ascii="Arial" w:hAnsi="Arial" w:cs="Arial"/>
                <w:sz w:val="24"/>
                <w:szCs w:val="24"/>
              </w:rPr>
              <w:t>The Energy Saving Trust has developed an open application process for charities seeking funding from the scheme.  Successful projects will be selected with input from an independent panel of experts and could cover a range of locations across England, Scotland and Wales.</w:t>
            </w:r>
          </w:p>
          <w:p w:rsidR="008F46BC" w:rsidRPr="008F46BC" w:rsidRDefault="008F46BC" w:rsidP="002618A4">
            <w:pPr>
              <w:rPr>
                <w:rFonts w:ascii="Arial" w:hAnsi="Arial" w:cs="Arial"/>
                <w:sz w:val="24"/>
                <w:szCs w:val="24"/>
              </w:rPr>
            </w:pPr>
          </w:p>
        </w:tc>
        <w:tc>
          <w:tcPr>
            <w:tcW w:w="1843" w:type="dxa"/>
          </w:tcPr>
          <w:p w:rsidR="008F46BC" w:rsidRPr="008F46BC" w:rsidRDefault="008F46BC" w:rsidP="008F46BC">
            <w:pPr>
              <w:ind w:left="8" w:right="8"/>
              <w:rPr>
                <w:rFonts w:ascii="Arial" w:hAnsi="Arial" w:cs="Arial"/>
                <w:color w:val="000000" w:themeColor="text1"/>
                <w:sz w:val="24"/>
                <w:szCs w:val="24"/>
              </w:rPr>
            </w:pPr>
            <w:r w:rsidRPr="008F46BC">
              <w:rPr>
                <w:rFonts w:ascii="Arial" w:hAnsi="Arial" w:cs="Arial"/>
                <w:color w:val="000000" w:themeColor="text1"/>
                <w:sz w:val="24"/>
                <w:szCs w:val="24"/>
              </w:rPr>
              <w:t>Quarterly – register for details.</w:t>
            </w:r>
          </w:p>
        </w:tc>
      </w:tr>
    </w:tbl>
    <w:p w:rsidR="008F46BC" w:rsidRDefault="008F46BC" w:rsidP="008F46BC">
      <w:pPr>
        <w:rPr>
          <w:rFonts w:ascii="Arial" w:hAnsi="Arial" w:cs="Arial"/>
        </w:rPr>
      </w:pPr>
    </w:p>
    <w:p w:rsidR="001C5A5F" w:rsidRPr="001C5A5F" w:rsidRDefault="001C5A5F" w:rsidP="00DE0050">
      <w:pPr>
        <w:spacing w:after="0" w:line="240" w:lineRule="auto"/>
        <w:rPr>
          <w:rFonts w:ascii="Arial" w:hAnsi="Arial" w:cs="Arial"/>
          <w:b/>
          <w:sz w:val="24"/>
          <w:szCs w:val="24"/>
        </w:rPr>
      </w:pPr>
      <w:r w:rsidRPr="001C5A5F">
        <w:rPr>
          <w:rFonts w:ascii="Arial" w:hAnsi="Arial" w:cs="Arial"/>
          <w:b/>
          <w:sz w:val="24"/>
          <w:szCs w:val="24"/>
        </w:rPr>
        <w:t xml:space="preserve">Funding for </w:t>
      </w:r>
      <w:r w:rsidR="001D3ED0">
        <w:rPr>
          <w:rFonts w:ascii="Arial" w:hAnsi="Arial" w:cs="Arial"/>
          <w:b/>
          <w:sz w:val="24"/>
          <w:szCs w:val="24"/>
        </w:rPr>
        <w:t>Activities and</w:t>
      </w:r>
      <w:r w:rsidR="007E74F5">
        <w:rPr>
          <w:rFonts w:ascii="Arial" w:hAnsi="Arial" w:cs="Arial"/>
          <w:b/>
          <w:sz w:val="24"/>
          <w:szCs w:val="24"/>
        </w:rPr>
        <w:t xml:space="preserve"> </w:t>
      </w:r>
      <w:r w:rsidR="001D3ED0">
        <w:rPr>
          <w:rFonts w:ascii="Arial" w:hAnsi="Arial" w:cs="Arial"/>
          <w:b/>
          <w:sz w:val="24"/>
          <w:szCs w:val="24"/>
        </w:rPr>
        <w:t>Events</w:t>
      </w:r>
    </w:p>
    <w:p w:rsidR="00901676" w:rsidRDefault="00901676" w:rsidP="00DE0050">
      <w:pPr>
        <w:spacing w:after="0" w:line="240" w:lineRule="auto"/>
        <w:rPr>
          <w:rFonts w:ascii="Arial" w:hAnsi="Arial" w:cs="Arial"/>
          <w:sz w:val="24"/>
          <w:szCs w:val="24"/>
        </w:rPr>
      </w:pPr>
    </w:p>
    <w:tbl>
      <w:tblPr>
        <w:tblStyle w:val="TableGrid"/>
        <w:tblW w:w="14709" w:type="dxa"/>
        <w:tblLayout w:type="fixed"/>
        <w:tblLook w:val="04A0" w:firstRow="1" w:lastRow="0" w:firstColumn="1" w:lastColumn="0" w:noHBand="0" w:noVBand="1"/>
      </w:tblPr>
      <w:tblGrid>
        <w:gridCol w:w="2093"/>
        <w:gridCol w:w="2410"/>
        <w:gridCol w:w="2838"/>
        <w:gridCol w:w="5525"/>
        <w:gridCol w:w="1843"/>
      </w:tblGrid>
      <w:tr w:rsidR="00901676" w:rsidRPr="00901676" w:rsidTr="00901676">
        <w:tc>
          <w:tcPr>
            <w:tcW w:w="2093"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Older Person’s Grant</w:t>
            </w:r>
          </w:p>
        </w:tc>
        <w:tc>
          <w:tcPr>
            <w:tcW w:w="2410"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Quartet Community Foundation</w:t>
            </w:r>
          </w:p>
        </w:tc>
        <w:tc>
          <w:tcPr>
            <w:tcW w:w="2838" w:type="dxa"/>
          </w:tcPr>
          <w:p w:rsidR="00901676" w:rsidRPr="00901676" w:rsidRDefault="00754A9E" w:rsidP="008F46BC">
            <w:pPr>
              <w:rPr>
                <w:rFonts w:ascii="Arial" w:hAnsi="Arial" w:cs="Arial"/>
                <w:sz w:val="24"/>
                <w:szCs w:val="24"/>
              </w:rPr>
            </w:pPr>
            <w:hyperlink r:id="rId32" w:history="1">
              <w:r w:rsidR="00901676" w:rsidRPr="00901676">
                <w:rPr>
                  <w:rStyle w:val="Hyperlink"/>
                  <w:rFonts w:ascii="Arial" w:hAnsi="Arial" w:cs="Arial"/>
                  <w:sz w:val="24"/>
                  <w:szCs w:val="24"/>
                </w:rPr>
                <w:t>http://quartetcf.org.uk/grant-programmes/older-people/</w:t>
              </w:r>
            </w:hyperlink>
          </w:p>
          <w:p w:rsidR="00901676" w:rsidRPr="00901676" w:rsidRDefault="00901676" w:rsidP="008F46BC">
            <w:pPr>
              <w:rPr>
                <w:rFonts w:ascii="Arial" w:hAnsi="Arial" w:cs="Arial"/>
                <w:sz w:val="24"/>
                <w:szCs w:val="24"/>
              </w:rPr>
            </w:pPr>
          </w:p>
        </w:tc>
        <w:tc>
          <w:tcPr>
            <w:tcW w:w="5525"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Grants up to £5,000 for small, local voluntary and community organisations where a small amount of money can make a significant difference.  Applications from groups that are making a positive difference to older people’s lives are encouraged.</w:t>
            </w:r>
          </w:p>
          <w:p w:rsidR="00901676" w:rsidRPr="00901676" w:rsidRDefault="00901676" w:rsidP="008F46BC">
            <w:pPr>
              <w:rPr>
                <w:rFonts w:ascii="Arial" w:hAnsi="Arial" w:cs="Arial"/>
                <w:color w:val="000000" w:themeColor="text1"/>
                <w:sz w:val="24"/>
                <w:szCs w:val="24"/>
              </w:rPr>
            </w:pPr>
          </w:p>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Applicant groups must be based and working in Bristol, Bath &amp; North East Somerset, North Somerset or South Gloucestershire.</w:t>
            </w:r>
          </w:p>
          <w:p w:rsidR="00901676" w:rsidRPr="00901676" w:rsidRDefault="00901676" w:rsidP="008F46BC">
            <w:pPr>
              <w:rPr>
                <w:rFonts w:ascii="Arial" w:hAnsi="Arial" w:cs="Arial"/>
                <w:color w:val="000000" w:themeColor="text1"/>
                <w:sz w:val="24"/>
                <w:szCs w:val="24"/>
              </w:rPr>
            </w:pPr>
          </w:p>
        </w:tc>
        <w:tc>
          <w:tcPr>
            <w:tcW w:w="1843"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Ongoing at present</w:t>
            </w:r>
          </w:p>
        </w:tc>
      </w:tr>
      <w:tr w:rsidR="00901676" w:rsidRPr="00901676" w:rsidTr="00901676">
        <w:tc>
          <w:tcPr>
            <w:tcW w:w="2093"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Grants for South West projects – music, children and young people’s welfare, arts</w:t>
            </w:r>
          </w:p>
        </w:tc>
        <w:tc>
          <w:tcPr>
            <w:tcW w:w="2410"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The Joyce Fletcher Charitable Trust</w:t>
            </w:r>
          </w:p>
        </w:tc>
        <w:tc>
          <w:tcPr>
            <w:tcW w:w="2838" w:type="dxa"/>
          </w:tcPr>
          <w:p w:rsidR="00901676" w:rsidRPr="00901676" w:rsidRDefault="00754A9E" w:rsidP="008F46BC">
            <w:pPr>
              <w:rPr>
                <w:rStyle w:val="Hyperlink"/>
                <w:rFonts w:ascii="Arial" w:hAnsi="Arial" w:cs="Arial"/>
                <w:color w:val="000000" w:themeColor="text1"/>
                <w:sz w:val="24"/>
                <w:szCs w:val="24"/>
              </w:rPr>
            </w:pPr>
            <w:hyperlink r:id="rId33" w:history="1">
              <w:r w:rsidR="00901676" w:rsidRPr="00901676">
                <w:rPr>
                  <w:rStyle w:val="Hyperlink"/>
                  <w:rFonts w:ascii="Arial" w:hAnsi="Arial" w:cs="Arial"/>
                  <w:color w:val="000000" w:themeColor="text1"/>
                  <w:sz w:val="24"/>
                  <w:szCs w:val="24"/>
                </w:rPr>
                <w:t>http://www.joycefletchercharitabletrust.co.uk/application-details.html</w:t>
              </w:r>
            </w:hyperlink>
          </w:p>
          <w:p w:rsidR="00901676" w:rsidRPr="00901676" w:rsidRDefault="00901676" w:rsidP="008F46BC">
            <w:pPr>
              <w:rPr>
                <w:rFonts w:ascii="Arial" w:hAnsi="Arial" w:cs="Arial"/>
                <w:color w:val="000000" w:themeColor="text1"/>
                <w:sz w:val="24"/>
                <w:szCs w:val="24"/>
              </w:rPr>
            </w:pPr>
          </w:p>
          <w:p w:rsidR="00901676" w:rsidRPr="00901676" w:rsidRDefault="00901676" w:rsidP="008F46BC">
            <w:pPr>
              <w:rPr>
                <w:rFonts w:ascii="Arial" w:hAnsi="Arial" w:cs="Arial"/>
                <w:color w:val="000000" w:themeColor="text1"/>
                <w:sz w:val="24"/>
                <w:szCs w:val="24"/>
              </w:rPr>
            </w:pPr>
          </w:p>
        </w:tc>
        <w:tc>
          <w:tcPr>
            <w:tcW w:w="5525"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Grants of between £500 and £2,000 (occasionally up to £5,000) to support projects in South West England with the following themes:</w:t>
            </w:r>
          </w:p>
          <w:p w:rsidR="00901676" w:rsidRPr="00901676" w:rsidRDefault="00901676" w:rsidP="008F46BC">
            <w:pPr>
              <w:rPr>
                <w:rFonts w:ascii="Arial" w:hAnsi="Arial" w:cs="Arial"/>
                <w:color w:val="000000" w:themeColor="text1"/>
                <w:sz w:val="24"/>
                <w:szCs w:val="24"/>
              </w:rPr>
            </w:pPr>
          </w:p>
          <w:p w:rsidR="00901676" w:rsidRPr="00901676" w:rsidRDefault="00901676" w:rsidP="00901676">
            <w:pPr>
              <w:pStyle w:val="ListParagraph"/>
              <w:numPr>
                <w:ilvl w:val="0"/>
                <w:numId w:val="4"/>
              </w:numPr>
              <w:rPr>
                <w:rFonts w:ascii="Arial" w:hAnsi="Arial" w:cs="Arial"/>
                <w:color w:val="000000" w:themeColor="text1"/>
              </w:rPr>
            </w:pPr>
            <w:r w:rsidRPr="00901676">
              <w:rPr>
                <w:rFonts w:ascii="Arial" w:hAnsi="Arial" w:cs="Arial"/>
                <w:color w:val="000000" w:themeColor="text1"/>
              </w:rPr>
              <w:t>Music in a social or therapeutic context</w:t>
            </w:r>
          </w:p>
          <w:p w:rsidR="00901676" w:rsidRPr="00901676" w:rsidRDefault="00901676" w:rsidP="00901676">
            <w:pPr>
              <w:pStyle w:val="ListParagraph"/>
              <w:numPr>
                <w:ilvl w:val="0"/>
                <w:numId w:val="4"/>
              </w:numPr>
              <w:rPr>
                <w:rFonts w:ascii="Arial" w:hAnsi="Arial" w:cs="Arial"/>
                <w:color w:val="000000" w:themeColor="text1"/>
              </w:rPr>
            </w:pPr>
            <w:r w:rsidRPr="00901676">
              <w:rPr>
                <w:rFonts w:ascii="Arial" w:hAnsi="Arial" w:cs="Arial"/>
                <w:color w:val="000000" w:themeColor="text1"/>
              </w:rPr>
              <w:t>Music and special needs</w:t>
            </w:r>
          </w:p>
          <w:p w:rsidR="00901676" w:rsidRPr="00901676" w:rsidRDefault="00901676" w:rsidP="00901676">
            <w:pPr>
              <w:pStyle w:val="ListParagraph"/>
              <w:numPr>
                <w:ilvl w:val="0"/>
                <w:numId w:val="4"/>
              </w:numPr>
              <w:rPr>
                <w:rFonts w:ascii="Arial" w:hAnsi="Arial" w:cs="Arial"/>
                <w:color w:val="000000" w:themeColor="text1"/>
              </w:rPr>
            </w:pPr>
            <w:r w:rsidRPr="00901676">
              <w:rPr>
                <w:rFonts w:ascii="Arial" w:hAnsi="Arial" w:cs="Arial"/>
                <w:color w:val="000000" w:themeColor="text1"/>
              </w:rPr>
              <w:t>Children and young people’s welfare</w:t>
            </w:r>
          </w:p>
          <w:p w:rsidR="00901676" w:rsidRPr="00901676" w:rsidRDefault="00901676" w:rsidP="00901676">
            <w:pPr>
              <w:pStyle w:val="ListParagraph"/>
              <w:numPr>
                <w:ilvl w:val="0"/>
                <w:numId w:val="4"/>
              </w:numPr>
              <w:rPr>
                <w:rFonts w:ascii="Arial" w:hAnsi="Arial" w:cs="Arial"/>
                <w:color w:val="000000" w:themeColor="text1"/>
              </w:rPr>
            </w:pPr>
            <w:r w:rsidRPr="00901676">
              <w:rPr>
                <w:rFonts w:ascii="Arial" w:hAnsi="Arial" w:cs="Arial"/>
                <w:color w:val="000000" w:themeColor="text1"/>
              </w:rPr>
              <w:t>Arts activities</w:t>
            </w:r>
          </w:p>
          <w:p w:rsidR="00901676" w:rsidRPr="00901676" w:rsidRDefault="00901676" w:rsidP="008F46BC">
            <w:pPr>
              <w:rPr>
                <w:rFonts w:ascii="Arial" w:hAnsi="Arial" w:cs="Arial"/>
                <w:color w:val="000000" w:themeColor="text1"/>
                <w:sz w:val="24"/>
                <w:szCs w:val="24"/>
              </w:rPr>
            </w:pPr>
          </w:p>
        </w:tc>
        <w:tc>
          <w:tcPr>
            <w:tcW w:w="1843" w:type="dxa"/>
          </w:tcPr>
          <w:p w:rsidR="00901676" w:rsidRPr="00901676" w:rsidRDefault="00901676" w:rsidP="008F46BC">
            <w:pPr>
              <w:rPr>
                <w:rFonts w:ascii="Arial" w:hAnsi="Arial" w:cs="Arial"/>
                <w:color w:val="000000" w:themeColor="text1"/>
                <w:sz w:val="24"/>
                <w:szCs w:val="24"/>
              </w:rPr>
            </w:pPr>
            <w:r w:rsidRPr="00901676">
              <w:rPr>
                <w:rFonts w:ascii="Arial" w:hAnsi="Arial" w:cs="Arial"/>
                <w:color w:val="000000" w:themeColor="text1"/>
                <w:sz w:val="24"/>
                <w:szCs w:val="24"/>
              </w:rPr>
              <w:t>Annual deadline of 1</w:t>
            </w:r>
            <w:r w:rsidRPr="00901676">
              <w:rPr>
                <w:rFonts w:ascii="Arial" w:hAnsi="Arial" w:cs="Arial"/>
                <w:color w:val="000000" w:themeColor="text1"/>
                <w:sz w:val="24"/>
                <w:szCs w:val="24"/>
                <w:vertAlign w:val="superscript"/>
              </w:rPr>
              <w:t>st</w:t>
            </w:r>
            <w:r w:rsidRPr="00901676">
              <w:rPr>
                <w:rFonts w:ascii="Arial" w:hAnsi="Arial" w:cs="Arial"/>
                <w:color w:val="000000" w:themeColor="text1"/>
                <w:sz w:val="24"/>
                <w:szCs w:val="24"/>
              </w:rPr>
              <w:t xml:space="preserve"> November applications by </w:t>
            </w:r>
            <w:r w:rsidRPr="00901676">
              <w:rPr>
                <w:rFonts w:ascii="Arial" w:hAnsi="Arial" w:cs="Arial"/>
                <w:b/>
                <w:color w:val="000000" w:themeColor="text1"/>
                <w:sz w:val="24"/>
                <w:szCs w:val="24"/>
              </w:rPr>
              <w:t xml:space="preserve">September </w:t>
            </w:r>
            <w:r w:rsidRPr="00901676">
              <w:rPr>
                <w:rFonts w:ascii="Arial" w:hAnsi="Arial" w:cs="Arial"/>
                <w:color w:val="000000" w:themeColor="text1"/>
                <w:sz w:val="24"/>
                <w:szCs w:val="24"/>
              </w:rPr>
              <w:t>preferred.</w:t>
            </w:r>
          </w:p>
        </w:tc>
      </w:tr>
      <w:tr w:rsidR="001C5A5F" w:rsidRPr="001C5A5F" w:rsidTr="008F46BC">
        <w:tc>
          <w:tcPr>
            <w:tcW w:w="2093" w:type="dxa"/>
          </w:tcPr>
          <w:p w:rsidR="001C5A5F" w:rsidRPr="001C5A5F" w:rsidRDefault="001C5A5F" w:rsidP="001C5A5F">
            <w:pPr>
              <w:rPr>
                <w:rFonts w:ascii="Arial" w:hAnsi="Arial" w:cs="Arial"/>
                <w:color w:val="000000" w:themeColor="text1"/>
                <w:sz w:val="24"/>
                <w:szCs w:val="24"/>
                <w:lang w:val="en-US"/>
              </w:rPr>
            </w:pPr>
            <w:r w:rsidRPr="001C5A5F">
              <w:rPr>
                <w:rFonts w:ascii="Arial" w:hAnsi="Arial" w:cs="Arial"/>
                <w:color w:val="000000" w:themeColor="text1"/>
                <w:sz w:val="24"/>
                <w:szCs w:val="24"/>
                <w:lang w:val="en-US"/>
              </w:rPr>
              <w:t>British Science Week Community Grants and Kick Start Schools Grants</w:t>
            </w:r>
          </w:p>
        </w:tc>
        <w:tc>
          <w:tcPr>
            <w:tcW w:w="2410" w:type="dxa"/>
          </w:tcPr>
          <w:p w:rsidR="001C5A5F" w:rsidRPr="001C5A5F" w:rsidRDefault="001C5A5F" w:rsidP="001C5A5F">
            <w:pPr>
              <w:rPr>
                <w:rFonts w:ascii="Arial" w:hAnsi="Arial" w:cs="Arial"/>
                <w:color w:val="000000" w:themeColor="text1"/>
                <w:sz w:val="24"/>
                <w:szCs w:val="24"/>
                <w:lang w:val="en-US"/>
              </w:rPr>
            </w:pPr>
            <w:r w:rsidRPr="001C5A5F">
              <w:rPr>
                <w:rFonts w:ascii="Arial" w:hAnsi="Arial" w:cs="Arial"/>
                <w:color w:val="000000" w:themeColor="text1"/>
                <w:sz w:val="24"/>
                <w:szCs w:val="24"/>
                <w:lang w:val="en-US"/>
              </w:rPr>
              <w:t>British Science Association</w:t>
            </w:r>
          </w:p>
        </w:tc>
        <w:tc>
          <w:tcPr>
            <w:tcW w:w="2838" w:type="dxa"/>
          </w:tcPr>
          <w:p w:rsidR="001C5A5F" w:rsidRPr="001C5A5F" w:rsidRDefault="00754A9E" w:rsidP="001C5A5F">
            <w:pPr>
              <w:rPr>
                <w:rFonts w:ascii="Arial" w:hAnsi="Arial" w:cs="Arial"/>
                <w:sz w:val="24"/>
                <w:szCs w:val="24"/>
                <w:lang w:val="en-US"/>
              </w:rPr>
            </w:pPr>
            <w:hyperlink r:id="rId34" w:history="1">
              <w:r w:rsidR="001C5A5F" w:rsidRPr="001C5A5F">
                <w:rPr>
                  <w:rFonts w:ascii="Arial" w:hAnsi="Arial" w:cs="Arial"/>
                  <w:color w:val="0000FF" w:themeColor="hyperlink"/>
                  <w:sz w:val="24"/>
                  <w:szCs w:val="24"/>
                  <w:u w:val="single"/>
                  <w:lang w:val="en-US"/>
                </w:rPr>
                <w:t>https://www.britishscienceweek.org/</w:t>
              </w:r>
            </w:hyperlink>
          </w:p>
          <w:p w:rsidR="001C5A5F" w:rsidRPr="001C5A5F" w:rsidRDefault="001C5A5F" w:rsidP="001C5A5F">
            <w:pPr>
              <w:rPr>
                <w:rFonts w:ascii="Arial" w:hAnsi="Arial" w:cs="Arial"/>
                <w:sz w:val="24"/>
                <w:szCs w:val="24"/>
                <w:lang w:val="en-US"/>
              </w:rPr>
            </w:pPr>
          </w:p>
          <w:p w:rsidR="001C5A5F" w:rsidRPr="001C5A5F" w:rsidRDefault="00754A9E" w:rsidP="001C5A5F">
            <w:pPr>
              <w:rPr>
                <w:rFonts w:ascii="Arial" w:hAnsi="Arial" w:cs="Arial"/>
                <w:sz w:val="24"/>
                <w:szCs w:val="24"/>
                <w:lang w:val="en-US"/>
              </w:rPr>
            </w:pPr>
            <w:hyperlink r:id="rId35" w:history="1">
              <w:r w:rsidR="001C5A5F" w:rsidRPr="001C5A5F">
                <w:rPr>
                  <w:rFonts w:ascii="Arial" w:hAnsi="Arial" w:cs="Arial"/>
                  <w:color w:val="0000FF" w:themeColor="hyperlink"/>
                  <w:sz w:val="24"/>
                  <w:szCs w:val="24"/>
                  <w:u w:val="single"/>
                  <w:lang w:val="en-US"/>
                </w:rPr>
                <w:t>https://www.britishscienceweek.org/about-us/grants/kick-start-grant-scheme/</w:t>
              </w:r>
            </w:hyperlink>
          </w:p>
          <w:p w:rsidR="001C5A5F" w:rsidRPr="001C5A5F" w:rsidRDefault="001C5A5F" w:rsidP="001C5A5F">
            <w:pPr>
              <w:rPr>
                <w:rFonts w:ascii="Arial" w:hAnsi="Arial" w:cs="Arial"/>
                <w:sz w:val="24"/>
                <w:szCs w:val="24"/>
                <w:lang w:val="en-US"/>
              </w:rPr>
            </w:pPr>
          </w:p>
        </w:tc>
        <w:tc>
          <w:tcPr>
            <w:tcW w:w="5525" w:type="dxa"/>
          </w:tcPr>
          <w:p w:rsidR="001C5A5F" w:rsidRPr="001C5A5F" w:rsidRDefault="001C5A5F" w:rsidP="002618A4">
            <w:pPr>
              <w:rPr>
                <w:rFonts w:ascii="Arial" w:hAnsi="Arial" w:cs="Arial"/>
                <w:sz w:val="24"/>
                <w:szCs w:val="24"/>
                <w:lang w:val="en-US"/>
              </w:rPr>
            </w:pPr>
            <w:r w:rsidRPr="001C5A5F">
              <w:rPr>
                <w:rFonts w:ascii="Arial" w:hAnsi="Arial" w:cs="Arial"/>
                <w:sz w:val="24"/>
                <w:szCs w:val="24"/>
                <w:lang w:val="en-US"/>
              </w:rPr>
              <w:t>Grants of between £500 and £1,000 from the British Science Association to support community groups running a science event during British Science Week.  No prior science experience is required!</w:t>
            </w:r>
            <w:r w:rsidR="002618A4" w:rsidRPr="001C5A5F">
              <w:rPr>
                <w:rFonts w:ascii="Arial" w:hAnsi="Arial" w:cs="Arial"/>
                <w:sz w:val="24"/>
                <w:szCs w:val="24"/>
                <w:lang w:val="en-US"/>
              </w:rPr>
              <w:t xml:space="preserve"> </w:t>
            </w:r>
          </w:p>
        </w:tc>
        <w:tc>
          <w:tcPr>
            <w:tcW w:w="1843" w:type="dxa"/>
          </w:tcPr>
          <w:p w:rsidR="001C5A5F" w:rsidRPr="001C5A5F" w:rsidRDefault="001C5A5F" w:rsidP="001C5A5F">
            <w:pPr>
              <w:rPr>
                <w:rFonts w:ascii="Arial" w:hAnsi="Arial" w:cs="Arial"/>
                <w:sz w:val="24"/>
                <w:szCs w:val="24"/>
                <w:lang w:val="en-US"/>
              </w:rPr>
            </w:pPr>
            <w:r w:rsidRPr="001C5A5F">
              <w:rPr>
                <w:rFonts w:ascii="Arial" w:hAnsi="Arial" w:cs="Arial"/>
                <w:sz w:val="24"/>
                <w:szCs w:val="24"/>
                <w:lang w:val="en-US"/>
              </w:rPr>
              <w:t>See website</w:t>
            </w:r>
          </w:p>
        </w:tc>
      </w:tr>
      <w:tr w:rsidR="007E74F5" w:rsidRPr="007E74F5" w:rsidTr="007E74F5">
        <w:tc>
          <w:tcPr>
            <w:tcW w:w="2093" w:type="dxa"/>
          </w:tcPr>
          <w:p w:rsidR="007E74F5" w:rsidRPr="007E74F5" w:rsidRDefault="007E74F5" w:rsidP="008F46BC">
            <w:pPr>
              <w:rPr>
                <w:rFonts w:ascii="Arial" w:hAnsi="Arial" w:cs="Arial"/>
                <w:color w:val="000000" w:themeColor="text1"/>
                <w:sz w:val="24"/>
                <w:szCs w:val="24"/>
              </w:rPr>
            </w:pPr>
            <w:r w:rsidRPr="007E74F5">
              <w:rPr>
                <w:rFonts w:ascii="Arial" w:hAnsi="Arial" w:cs="Arial"/>
                <w:color w:val="000000" w:themeColor="text1"/>
                <w:sz w:val="24"/>
                <w:szCs w:val="24"/>
              </w:rPr>
              <w:t>Money Matters</w:t>
            </w:r>
          </w:p>
        </w:tc>
        <w:tc>
          <w:tcPr>
            <w:tcW w:w="2410" w:type="dxa"/>
          </w:tcPr>
          <w:p w:rsidR="007E74F5" w:rsidRPr="007E74F5" w:rsidRDefault="007E74F5" w:rsidP="008F46BC">
            <w:pPr>
              <w:rPr>
                <w:rFonts w:ascii="Arial" w:hAnsi="Arial" w:cs="Arial"/>
                <w:color w:val="000000" w:themeColor="text1"/>
                <w:sz w:val="24"/>
                <w:szCs w:val="24"/>
              </w:rPr>
            </w:pPr>
            <w:r w:rsidRPr="007E74F5">
              <w:rPr>
                <w:rFonts w:ascii="Arial" w:hAnsi="Arial" w:cs="Arial"/>
                <w:sz w:val="24"/>
                <w:szCs w:val="24"/>
              </w:rPr>
              <w:t>Wessex Water via Quartet</w:t>
            </w:r>
          </w:p>
        </w:tc>
        <w:tc>
          <w:tcPr>
            <w:tcW w:w="2838" w:type="dxa"/>
          </w:tcPr>
          <w:p w:rsidR="007E74F5" w:rsidRPr="007E74F5" w:rsidRDefault="00754A9E" w:rsidP="008F46BC">
            <w:pPr>
              <w:rPr>
                <w:rFonts w:ascii="Arial" w:hAnsi="Arial" w:cs="Arial"/>
                <w:sz w:val="24"/>
                <w:szCs w:val="24"/>
              </w:rPr>
            </w:pPr>
            <w:hyperlink r:id="rId36" w:history="1">
              <w:r w:rsidR="007E74F5" w:rsidRPr="007E74F5">
                <w:rPr>
                  <w:rStyle w:val="Hyperlink"/>
                  <w:rFonts w:ascii="Arial" w:hAnsi="Arial" w:cs="Arial"/>
                  <w:sz w:val="24"/>
                  <w:szCs w:val="24"/>
                </w:rPr>
                <w:t>https://quartetcf.org.uk/grant-programmes/wessex-water-money-matters/</w:t>
              </w:r>
            </w:hyperlink>
          </w:p>
          <w:p w:rsidR="007E74F5" w:rsidRPr="007E74F5" w:rsidRDefault="007E74F5" w:rsidP="008F46BC">
            <w:pPr>
              <w:rPr>
                <w:rFonts w:ascii="Arial" w:hAnsi="Arial" w:cs="Arial"/>
                <w:sz w:val="24"/>
                <w:szCs w:val="24"/>
              </w:rPr>
            </w:pPr>
          </w:p>
          <w:p w:rsidR="007E74F5" w:rsidRPr="007E74F5" w:rsidRDefault="007E74F5" w:rsidP="008F46BC">
            <w:pPr>
              <w:rPr>
                <w:rFonts w:ascii="Arial" w:hAnsi="Arial" w:cs="Arial"/>
                <w:sz w:val="24"/>
                <w:szCs w:val="24"/>
              </w:rPr>
            </w:pPr>
          </w:p>
        </w:tc>
        <w:tc>
          <w:tcPr>
            <w:tcW w:w="5525" w:type="dxa"/>
          </w:tcPr>
          <w:p w:rsidR="007E74F5" w:rsidRPr="007E74F5" w:rsidRDefault="007E74F5" w:rsidP="008F46BC">
            <w:pPr>
              <w:rPr>
                <w:rFonts w:ascii="Arial" w:hAnsi="Arial" w:cs="Arial"/>
                <w:sz w:val="24"/>
                <w:szCs w:val="24"/>
              </w:rPr>
            </w:pPr>
            <w:r w:rsidRPr="007E74F5">
              <w:rPr>
                <w:rFonts w:ascii="Arial" w:hAnsi="Arial" w:cs="Arial"/>
                <w:sz w:val="24"/>
                <w:szCs w:val="24"/>
              </w:rPr>
              <w:t>Wessex Water believes in helping people to understand financial matters and take effective decisions regarding money.  Wessex Water is working with Quartet Community Foundation to administer Wessex Water Money Matters grants for activities that support financial capability and money management projects for people who face financial difficulties.</w:t>
            </w:r>
          </w:p>
          <w:p w:rsidR="007E74F5" w:rsidRPr="007E74F5" w:rsidRDefault="007E74F5" w:rsidP="008F46BC">
            <w:pPr>
              <w:rPr>
                <w:rFonts w:ascii="Arial" w:hAnsi="Arial" w:cs="Arial"/>
                <w:sz w:val="24"/>
                <w:szCs w:val="24"/>
              </w:rPr>
            </w:pPr>
          </w:p>
        </w:tc>
        <w:tc>
          <w:tcPr>
            <w:tcW w:w="1843" w:type="dxa"/>
          </w:tcPr>
          <w:p w:rsidR="007E74F5" w:rsidRPr="007E74F5" w:rsidRDefault="007E74F5" w:rsidP="008F46BC">
            <w:pPr>
              <w:rPr>
                <w:rFonts w:ascii="Arial" w:hAnsi="Arial" w:cs="Arial"/>
                <w:color w:val="000000" w:themeColor="text1"/>
                <w:sz w:val="24"/>
                <w:szCs w:val="24"/>
              </w:rPr>
            </w:pPr>
            <w:r w:rsidRPr="007E74F5">
              <w:rPr>
                <w:rFonts w:ascii="Arial" w:hAnsi="Arial" w:cs="Arial"/>
                <w:color w:val="000000" w:themeColor="text1"/>
                <w:sz w:val="24"/>
                <w:szCs w:val="24"/>
              </w:rPr>
              <w:t>See website</w:t>
            </w:r>
          </w:p>
        </w:tc>
      </w:tr>
      <w:tr w:rsidR="002618A4" w:rsidRPr="002618A4" w:rsidTr="002618A4">
        <w:tc>
          <w:tcPr>
            <w:tcW w:w="2093" w:type="dxa"/>
          </w:tcPr>
          <w:p w:rsidR="002618A4" w:rsidRPr="002618A4" w:rsidRDefault="002618A4" w:rsidP="00D058BE">
            <w:pPr>
              <w:pStyle w:val="ListParagraph"/>
              <w:ind w:left="0"/>
              <w:rPr>
                <w:rFonts w:ascii="Arial" w:hAnsi="Arial" w:cs="Arial"/>
              </w:rPr>
            </w:pPr>
            <w:r w:rsidRPr="002618A4">
              <w:rPr>
                <w:rFonts w:ascii="Arial" w:hAnsi="Arial" w:cs="Arial"/>
              </w:rPr>
              <w:t>Community and Gardening Grants</w:t>
            </w:r>
          </w:p>
        </w:tc>
        <w:tc>
          <w:tcPr>
            <w:tcW w:w="2410" w:type="dxa"/>
          </w:tcPr>
          <w:p w:rsidR="002618A4" w:rsidRPr="002618A4" w:rsidRDefault="002618A4" w:rsidP="00D058BE">
            <w:pPr>
              <w:rPr>
                <w:rFonts w:ascii="Arial" w:hAnsi="Arial" w:cs="Arial"/>
                <w:sz w:val="24"/>
                <w:szCs w:val="24"/>
              </w:rPr>
            </w:pPr>
            <w:proofErr w:type="spellStart"/>
            <w:r w:rsidRPr="002618A4">
              <w:rPr>
                <w:rFonts w:ascii="Arial" w:hAnsi="Arial" w:cs="Arial"/>
                <w:sz w:val="24"/>
                <w:szCs w:val="24"/>
              </w:rPr>
              <w:t>Curo</w:t>
            </w:r>
            <w:proofErr w:type="spellEnd"/>
          </w:p>
        </w:tc>
        <w:tc>
          <w:tcPr>
            <w:tcW w:w="2838" w:type="dxa"/>
          </w:tcPr>
          <w:p w:rsidR="002618A4" w:rsidRPr="002618A4" w:rsidRDefault="00754A9E" w:rsidP="00D058BE">
            <w:pPr>
              <w:rPr>
                <w:rFonts w:ascii="Arial" w:hAnsi="Arial" w:cs="Arial"/>
                <w:sz w:val="24"/>
                <w:szCs w:val="24"/>
              </w:rPr>
            </w:pPr>
            <w:hyperlink r:id="rId37" w:history="1">
              <w:r w:rsidR="002618A4" w:rsidRPr="002618A4">
                <w:rPr>
                  <w:rStyle w:val="Hyperlink"/>
                  <w:rFonts w:ascii="Arial" w:hAnsi="Arial" w:cs="Arial"/>
                  <w:sz w:val="24"/>
                  <w:szCs w:val="24"/>
                </w:rPr>
                <w:t>https://www.curo-group.co.uk/residents/get-involved/curo-grants/</w:t>
              </w:r>
            </w:hyperlink>
          </w:p>
          <w:p w:rsidR="002618A4" w:rsidRPr="002618A4" w:rsidRDefault="002618A4" w:rsidP="00D058BE">
            <w:pPr>
              <w:rPr>
                <w:rFonts w:ascii="Arial" w:hAnsi="Arial" w:cs="Arial"/>
                <w:sz w:val="24"/>
                <w:szCs w:val="24"/>
              </w:rPr>
            </w:pPr>
          </w:p>
        </w:tc>
        <w:tc>
          <w:tcPr>
            <w:tcW w:w="5525" w:type="dxa"/>
          </w:tcPr>
          <w:p w:rsidR="002618A4" w:rsidRPr="002618A4" w:rsidRDefault="002618A4" w:rsidP="00D058BE">
            <w:pPr>
              <w:rPr>
                <w:rFonts w:ascii="Arial" w:eastAsia="Times New Roman" w:hAnsi="Arial" w:cs="Arial"/>
                <w:sz w:val="24"/>
                <w:szCs w:val="24"/>
                <w:shd w:val="clear" w:color="auto" w:fill="FFFFFF"/>
              </w:rPr>
            </w:pPr>
            <w:r w:rsidRPr="002618A4">
              <w:rPr>
                <w:rFonts w:ascii="Arial" w:eastAsia="Times New Roman" w:hAnsi="Arial" w:cs="Arial"/>
                <w:sz w:val="24"/>
                <w:szCs w:val="24"/>
                <w:shd w:val="clear" w:color="auto" w:fill="FFFFFF"/>
              </w:rPr>
              <w:t xml:space="preserve">Got a great idea for your neighbourhood?  Do you want to organise a family fun day, or need a piece of equipment for your community group?  Would you like to create a community garden for you and your neighbours to enjoy?  </w:t>
            </w:r>
            <w:proofErr w:type="spellStart"/>
            <w:r w:rsidRPr="002618A4">
              <w:rPr>
                <w:rFonts w:ascii="Arial" w:eastAsia="Times New Roman" w:hAnsi="Arial" w:cs="Arial"/>
                <w:sz w:val="24"/>
                <w:szCs w:val="24"/>
                <w:shd w:val="clear" w:color="auto" w:fill="FFFFFF"/>
              </w:rPr>
              <w:t>Curo</w:t>
            </w:r>
            <w:proofErr w:type="spellEnd"/>
            <w:r w:rsidRPr="002618A4">
              <w:rPr>
                <w:rFonts w:ascii="Arial" w:eastAsia="Times New Roman" w:hAnsi="Arial" w:cs="Arial"/>
                <w:sz w:val="24"/>
                <w:szCs w:val="24"/>
                <w:shd w:val="clear" w:color="auto" w:fill="FFFFFF"/>
              </w:rPr>
              <w:t xml:space="preserve"> offers up to £500 of funding for projects that benefit </w:t>
            </w:r>
            <w:proofErr w:type="spellStart"/>
            <w:r w:rsidRPr="002618A4">
              <w:rPr>
                <w:rFonts w:ascii="Arial" w:eastAsia="Times New Roman" w:hAnsi="Arial" w:cs="Arial"/>
                <w:sz w:val="24"/>
                <w:szCs w:val="24"/>
                <w:shd w:val="clear" w:color="auto" w:fill="FFFFFF"/>
              </w:rPr>
              <w:t>Curo</w:t>
            </w:r>
            <w:proofErr w:type="spellEnd"/>
            <w:r w:rsidRPr="002618A4">
              <w:rPr>
                <w:rFonts w:ascii="Arial" w:eastAsia="Times New Roman" w:hAnsi="Arial" w:cs="Arial"/>
                <w:sz w:val="24"/>
                <w:szCs w:val="24"/>
                <w:shd w:val="clear" w:color="auto" w:fill="FFFFFF"/>
              </w:rPr>
              <w:t xml:space="preserve"> customers through two main grants:</w:t>
            </w:r>
          </w:p>
          <w:p w:rsidR="002618A4" w:rsidRPr="002618A4" w:rsidRDefault="002618A4" w:rsidP="00D058BE">
            <w:pPr>
              <w:rPr>
                <w:rFonts w:ascii="Arial" w:eastAsia="Times New Roman" w:hAnsi="Arial" w:cs="Arial"/>
                <w:sz w:val="24"/>
                <w:szCs w:val="24"/>
                <w:shd w:val="clear" w:color="auto" w:fill="FFFFFF"/>
              </w:rPr>
            </w:pPr>
          </w:p>
          <w:p w:rsidR="002618A4" w:rsidRPr="002618A4" w:rsidRDefault="002618A4" w:rsidP="00D058BE">
            <w:pPr>
              <w:rPr>
                <w:rFonts w:ascii="Arial" w:eastAsia="Times New Roman" w:hAnsi="Arial" w:cs="Arial"/>
                <w:sz w:val="24"/>
                <w:szCs w:val="24"/>
                <w:shd w:val="clear" w:color="auto" w:fill="FFFFFF"/>
              </w:rPr>
            </w:pPr>
            <w:proofErr w:type="spellStart"/>
            <w:r w:rsidRPr="002618A4">
              <w:rPr>
                <w:rFonts w:ascii="Arial" w:eastAsia="Times New Roman" w:hAnsi="Arial" w:cs="Arial"/>
                <w:sz w:val="24"/>
                <w:szCs w:val="24"/>
                <w:shd w:val="clear" w:color="auto" w:fill="FFFFFF"/>
              </w:rPr>
              <w:t>Curo</w:t>
            </w:r>
            <w:proofErr w:type="spellEnd"/>
            <w:r w:rsidRPr="002618A4">
              <w:rPr>
                <w:rFonts w:ascii="Arial" w:eastAsia="Times New Roman" w:hAnsi="Arial" w:cs="Arial"/>
                <w:sz w:val="24"/>
                <w:szCs w:val="24"/>
                <w:shd w:val="clear" w:color="auto" w:fill="FFFFFF"/>
              </w:rPr>
              <w:t xml:space="preserve"> Communities Grant if you need funding to make something happen in your neighbourhood.</w:t>
            </w:r>
          </w:p>
          <w:p w:rsidR="002618A4" w:rsidRPr="002618A4" w:rsidRDefault="002618A4" w:rsidP="00D058BE">
            <w:pPr>
              <w:rPr>
                <w:rFonts w:ascii="Arial" w:eastAsia="Times New Roman" w:hAnsi="Arial" w:cs="Arial"/>
                <w:sz w:val="24"/>
                <w:szCs w:val="24"/>
                <w:shd w:val="clear" w:color="auto" w:fill="FFFFFF"/>
              </w:rPr>
            </w:pPr>
          </w:p>
          <w:p w:rsidR="002618A4" w:rsidRPr="002618A4" w:rsidRDefault="002618A4" w:rsidP="00D058BE">
            <w:pPr>
              <w:rPr>
                <w:rFonts w:ascii="Arial" w:eastAsia="Times New Roman" w:hAnsi="Arial" w:cs="Arial"/>
                <w:sz w:val="24"/>
                <w:szCs w:val="24"/>
                <w:shd w:val="clear" w:color="auto" w:fill="FFFFFF"/>
              </w:rPr>
            </w:pPr>
            <w:r w:rsidRPr="002618A4">
              <w:rPr>
                <w:rFonts w:ascii="Arial" w:eastAsia="Times New Roman" w:hAnsi="Arial" w:cs="Arial"/>
                <w:sz w:val="24"/>
                <w:szCs w:val="24"/>
                <w:shd w:val="clear" w:color="auto" w:fill="FFFFFF"/>
              </w:rPr>
              <w:t>Growing Communities Gardening Grant if you'd like some funds to add a touch of sparkle to an outdoor space</w:t>
            </w:r>
          </w:p>
          <w:p w:rsidR="002618A4" w:rsidRPr="002618A4" w:rsidRDefault="002618A4" w:rsidP="00D058BE">
            <w:pPr>
              <w:rPr>
                <w:rFonts w:ascii="Arial" w:eastAsia="Times New Roman" w:hAnsi="Arial" w:cs="Arial"/>
                <w:sz w:val="24"/>
                <w:szCs w:val="24"/>
                <w:shd w:val="clear" w:color="auto" w:fill="FFFFFF"/>
              </w:rPr>
            </w:pPr>
          </w:p>
        </w:tc>
        <w:tc>
          <w:tcPr>
            <w:tcW w:w="1843" w:type="dxa"/>
          </w:tcPr>
          <w:p w:rsidR="002618A4" w:rsidRPr="002618A4" w:rsidRDefault="002618A4" w:rsidP="00D058BE">
            <w:pPr>
              <w:rPr>
                <w:rFonts w:ascii="Arial" w:hAnsi="Arial" w:cs="Arial"/>
                <w:sz w:val="24"/>
                <w:szCs w:val="24"/>
              </w:rPr>
            </w:pPr>
            <w:r w:rsidRPr="002618A4">
              <w:rPr>
                <w:rFonts w:ascii="Arial" w:hAnsi="Arial" w:cs="Arial"/>
                <w:sz w:val="24"/>
                <w:szCs w:val="24"/>
              </w:rPr>
              <w:t>Decisions made 5 times per year:</w:t>
            </w:r>
          </w:p>
          <w:p w:rsidR="002618A4" w:rsidRPr="002618A4" w:rsidRDefault="002618A4" w:rsidP="00D058BE">
            <w:pPr>
              <w:rPr>
                <w:rFonts w:ascii="Arial" w:hAnsi="Arial" w:cs="Arial"/>
                <w:sz w:val="24"/>
                <w:szCs w:val="24"/>
              </w:rPr>
            </w:pPr>
          </w:p>
          <w:p w:rsidR="002618A4" w:rsidRPr="002618A4" w:rsidRDefault="002618A4" w:rsidP="00D058BE">
            <w:pPr>
              <w:rPr>
                <w:rFonts w:ascii="Arial" w:hAnsi="Arial" w:cs="Arial"/>
                <w:sz w:val="24"/>
                <w:szCs w:val="24"/>
              </w:rPr>
            </w:pPr>
            <w:r w:rsidRPr="002618A4">
              <w:rPr>
                <w:rFonts w:ascii="Arial" w:hAnsi="Arial" w:cs="Arial"/>
                <w:sz w:val="24"/>
                <w:szCs w:val="24"/>
              </w:rPr>
              <w:t>2018 Deadlines:</w:t>
            </w:r>
          </w:p>
          <w:p w:rsidR="002618A4" w:rsidRPr="002618A4" w:rsidRDefault="002618A4" w:rsidP="00D058BE">
            <w:pPr>
              <w:rPr>
                <w:rFonts w:ascii="Arial" w:hAnsi="Arial" w:cs="Arial"/>
                <w:sz w:val="24"/>
                <w:szCs w:val="24"/>
              </w:rPr>
            </w:pPr>
          </w:p>
          <w:p w:rsidR="002618A4" w:rsidRPr="002618A4" w:rsidRDefault="002618A4" w:rsidP="00D058BE">
            <w:pPr>
              <w:rPr>
                <w:rFonts w:ascii="Arial" w:hAnsi="Arial" w:cs="Arial"/>
                <w:sz w:val="24"/>
                <w:szCs w:val="24"/>
              </w:rPr>
            </w:pPr>
            <w:r w:rsidRPr="002618A4">
              <w:rPr>
                <w:rFonts w:ascii="Arial" w:hAnsi="Arial" w:cs="Arial"/>
                <w:sz w:val="24"/>
                <w:szCs w:val="24"/>
              </w:rPr>
              <w:t>10th May</w:t>
            </w:r>
          </w:p>
          <w:p w:rsidR="002618A4" w:rsidRPr="002618A4" w:rsidRDefault="002618A4" w:rsidP="00D058BE">
            <w:pPr>
              <w:rPr>
                <w:rFonts w:ascii="Arial" w:hAnsi="Arial" w:cs="Arial"/>
                <w:sz w:val="24"/>
                <w:szCs w:val="24"/>
              </w:rPr>
            </w:pPr>
            <w:r w:rsidRPr="002618A4">
              <w:rPr>
                <w:rFonts w:ascii="Arial" w:hAnsi="Arial" w:cs="Arial"/>
                <w:sz w:val="24"/>
                <w:szCs w:val="24"/>
              </w:rPr>
              <w:t xml:space="preserve">9th July </w:t>
            </w:r>
          </w:p>
          <w:p w:rsidR="002618A4" w:rsidRPr="002618A4" w:rsidRDefault="002618A4" w:rsidP="00D058BE">
            <w:pPr>
              <w:rPr>
                <w:rFonts w:ascii="Arial" w:hAnsi="Arial" w:cs="Arial"/>
                <w:sz w:val="24"/>
                <w:szCs w:val="24"/>
              </w:rPr>
            </w:pPr>
            <w:r w:rsidRPr="002618A4">
              <w:rPr>
                <w:rFonts w:ascii="Arial" w:hAnsi="Arial" w:cs="Arial"/>
                <w:sz w:val="24"/>
                <w:szCs w:val="24"/>
              </w:rPr>
              <w:t>10th Sept</w:t>
            </w:r>
          </w:p>
          <w:p w:rsidR="002618A4" w:rsidRPr="002618A4" w:rsidRDefault="002618A4" w:rsidP="00D058BE">
            <w:pPr>
              <w:rPr>
                <w:rFonts w:ascii="Arial" w:hAnsi="Arial" w:cs="Arial"/>
                <w:sz w:val="24"/>
                <w:szCs w:val="24"/>
              </w:rPr>
            </w:pPr>
            <w:r w:rsidRPr="002618A4">
              <w:rPr>
                <w:rFonts w:ascii="Arial" w:hAnsi="Arial" w:cs="Arial"/>
                <w:sz w:val="24"/>
                <w:szCs w:val="24"/>
              </w:rPr>
              <w:t>12th Nov</w:t>
            </w:r>
          </w:p>
          <w:p w:rsidR="002618A4" w:rsidRPr="002618A4" w:rsidRDefault="002618A4" w:rsidP="00D058BE">
            <w:pPr>
              <w:rPr>
                <w:rFonts w:ascii="Arial" w:hAnsi="Arial" w:cs="Arial"/>
                <w:sz w:val="24"/>
                <w:szCs w:val="24"/>
              </w:rPr>
            </w:pPr>
            <w:r w:rsidRPr="002618A4">
              <w:rPr>
                <w:rFonts w:ascii="Arial" w:hAnsi="Arial" w:cs="Arial"/>
                <w:sz w:val="24"/>
                <w:szCs w:val="24"/>
              </w:rPr>
              <w:t>11th Mar 2019</w:t>
            </w:r>
          </w:p>
        </w:tc>
      </w:tr>
      <w:tr w:rsidR="00661554" w:rsidRPr="00661554" w:rsidTr="00661554">
        <w:tc>
          <w:tcPr>
            <w:tcW w:w="2093" w:type="dxa"/>
          </w:tcPr>
          <w:p w:rsidR="00661554" w:rsidRPr="00661554" w:rsidRDefault="00661554" w:rsidP="00D058BE">
            <w:pPr>
              <w:rPr>
                <w:rFonts w:ascii="Arial" w:hAnsi="Arial" w:cs="Arial"/>
                <w:color w:val="000000" w:themeColor="text1"/>
                <w:sz w:val="24"/>
                <w:szCs w:val="24"/>
              </w:rPr>
            </w:pPr>
            <w:r w:rsidRPr="00661554">
              <w:rPr>
                <w:rFonts w:ascii="Arial" w:hAnsi="Arial" w:cs="Arial"/>
                <w:color w:val="000000" w:themeColor="text1"/>
                <w:sz w:val="24"/>
                <w:szCs w:val="24"/>
              </w:rPr>
              <w:t>Arts Council National Lottery Project Grants</w:t>
            </w:r>
          </w:p>
        </w:tc>
        <w:tc>
          <w:tcPr>
            <w:tcW w:w="2410" w:type="dxa"/>
          </w:tcPr>
          <w:p w:rsidR="00661554" w:rsidRPr="00661554" w:rsidRDefault="00661554" w:rsidP="00D058BE">
            <w:pPr>
              <w:rPr>
                <w:rFonts w:ascii="Arial" w:hAnsi="Arial" w:cs="Arial"/>
                <w:color w:val="000000" w:themeColor="text1"/>
                <w:sz w:val="24"/>
                <w:szCs w:val="24"/>
              </w:rPr>
            </w:pPr>
            <w:r w:rsidRPr="00661554">
              <w:rPr>
                <w:rFonts w:ascii="Arial" w:hAnsi="Arial" w:cs="Arial"/>
                <w:color w:val="000000" w:themeColor="text1"/>
                <w:sz w:val="24"/>
                <w:szCs w:val="24"/>
              </w:rPr>
              <w:t>Arts Council and National Lottery</w:t>
            </w:r>
          </w:p>
        </w:tc>
        <w:tc>
          <w:tcPr>
            <w:tcW w:w="2838" w:type="dxa"/>
          </w:tcPr>
          <w:p w:rsidR="00661554" w:rsidRPr="00661554" w:rsidRDefault="00754A9E" w:rsidP="00D058BE">
            <w:pPr>
              <w:rPr>
                <w:rFonts w:ascii="Arial" w:hAnsi="Arial" w:cs="Arial"/>
                <w:sz w:val="24"/>
                <w:szCs w:val="24"/>
              </w:rPr>
            </w:pPr>
            <w:hyperlink r:id="rId38" w:history="1">
              <w:r w:rsidR="00661554" w:rsidRPr="00661554">
                <w:rPr>
                  <w:rStyle w:val="Hyperlink"/>
                  <w:rFonts w:ascii="Arial" w:hAnsi="Arial" w:cs="Arial"/>
                  <w:sz w:val="24"/>
                  <w:szCs w:val="24"/>
                </w:rPr>
                <w:t>http://www.artscouncil.org.uk/projectgrants</w:t>
              </w:r>
            </w:hyperlink>
          </w:p>
          <w:p w:rsidR="00661554" w:rsidRPr="00661554" w:rsidRDefault="00661554" w:rsidP="00D058BE">
            <w:pPr>
              <w:rPr>
                <w:rFonts w:ascii="Arial" w:hAnsi="Arial" w:cs="Arial"/>
                <w:sz w:val="24"/>
                <w:szCs w:val="24"/>
              </w:rPr>
            </w:pPr>
          </w:p>
        </w:tc>
        <w:tc>
          <w:tcPr>
            <w:tcW w:w="5525" w:type="dxa"/>
          </w:tcPr>
          <w:p w:rsidR="00661554" w:rsidRPr="00661554" w:rsidRDefault="00661554" w:rsidP="00D058BE">
            <w:pPr>
              <w:rPr>
                <w:rFonts w:ascii="Arial" w:hAnsi="Arial" w:cs="Arial"/>
                <w:color w:val="000000" w:themeColor="text1"/>
                <w:sz w:val="24"/>
                <w:szCs w:val="24"/>
              </w:rPr>
            </w:pPr>
            <w:r w:rsidRPr="00661554">
              <w:rPr>
                <w:rFonts w:ascii="Arial" w:hAnsi="Arial" w:cs="Arial"/>
                <w:color w:val="000000" w:themeColor="text1"/>
                <w:sz w:val="24"/>
                <w:szCs w:val="24"/>
              </w:rPr>
              <w:t>A new fund intended to support development by allowing artists, cultural practitioners and organisations to work in new ways and to get their work out to new audiences.  Individuals and organisations may apply for a grant of between £1,000 and £100,000.  Grants can support projects lasting up to a maximum of 3 years.</w:t>
            </w:r>
          </w:p>
          <w:p w:rsidR="00661554" w:rsidRPr="00661554" w:rsidRDefault="00661554" w:rsidP="00D058BE">
            <w:pPr>
              <w:rPr>
                <w:rFonts w:ascii="Arial" w:hAnsi="Arial" w:cs="Arial"/>
                <w:color w:val="000000" w:themeColor="text1"/>
                <w:sz w:val="24"/>
                <w:szCs w:val="24"/>
              </w:rPr>
            </w:pPr>
          </w:p>
          <w:p w:rsidR="00661554" w:rsidRPr="00661554" w:rsidRDefault="00661554" w:rsidP="00D058BE">
            <w:pPr>
              <w:rPr>
                <w:rFonts w:ascii="Arial" w:hAnsi="Arial" w:cs="Arial"/>
                <w:color w:val="000000" w:themeColor="text1"/>
                <w:sz w:val="24"/>
                <w:szCs w:val="24"/>
              </w:rPr>
            </w:pPr>
            <w:r w:rsidRPr="00661554">
              <w:rPr>
                <w:rFonts w:ascii="Arial" w:hAnsi="Arial" w:cs="Arial"/>
                <w:color w:val="000000" w:themeColor="text1"/>
                <w:sz w:val="24"/>
                <w:szCs w:val="24"/>
              </w:rPr>
              <w:t>There is a match funding requirement for this programme with a contribution of at least 10% required from sources other than the Arts Council.</w:t>
            </w:r>
          </w:p>
          <w:p w:rsidR="00661554" w:rsidRPr="00661554" w:rsidRDefault="00661554" w:rsidP="002618A4">
            <w:pPr>
              <w:rPr>
                <w:rFonts w:ascii="Arial" w:hAnsi="Arial" w:cs="Arial"/>
                <w:color w:val="000000" w:themeColor="text1"/>
                <w:sz w:val="24"/>
                <w:szCs w:val="24"/>
              </w:rPr>
            </w:pPr>
          </w:p>
        </w:tc>
        <w:tc>
          <w:tcPr>
            <w:tcW w:w="1843" w:type="dxa"/>
          </w:tcPr>
          <w:p w:rsidR="00661554" w:rsidRPr="00661554" w:rsidRDefault="00661554" w:rsidP="00D058BE">
            <w:pPr>
              <w:rPr>
                <w:rFonts w:ascii="Arial" w:hAnsi="Arial" w:cs="Arial"/>
                <w:color w:val="000000" w:themeColor="text1"/>
                <w:sz w:val="24"/>
                <w:szCs w:val="24"/>
              </w:rPr>
            </w:pPr>
            <w:r w:rsidRPr="00661554">
              <w:rPr>
                <w:rFonts w:ascii="Arial" w:hAnsi="Arial" w:cs="Arial"/>
                <w:color w:val="000000" w:themeColor="text1"/>
                <w:sz w:val="24"/>
                <w:szCs w:val="24"/>
              </w:rPr>
              <w:t>Ongoing</w:t>
            </w:r>
          </w:p>
        </w:tc>
      </w:tr>
      <w:tr w:rsidR="00F923BB" w:rsidRPr="00F923BB" w:rsidTr="00F923BB">
        <w:tc>
          <w:tcPr>
            <w:tcW w:w="2093" w:type="dxa"/>
          </w:tcPr>
          <w:p w:rsidR="00F923BB" w:rsidRPr="00F923BB" w:rsidRDefault="00F923BB" w:rsidP="00D058BE">
            <w:pPr>
              <w:rPr>
                <w:rFonts w:ascii="Arial" w:hAnsi="Arial" w:cs="Arial"/>
                <w:color w:val="000000" w:themeColor="text1"/>
                <w:sz w:val="24"/>
                <w:szCs w:val="24"/>
              </w:rPr>
            </w:pPr>
            <w:r w:rsidRPr="00F923BB">
              <w:rPr>
                <w:rFonts w:ascii="Arial" w:hAnsi="Arial" w:cs="Arial"/>
                <w:color w:val="000000" w:themeColor="text1"/>
                <w:sz w:val="24"/>
                <w:szCs w:val="24"/>
              </w:rPr>
              <w:t>Grants for Individuals</w:t>
            </w:r>
            <w:r w:rsidRPr="00F923BB">
              <w:rPr>
                <w:rFonts w:ascii="Arial" w:hAnsi="Arial" w:cs="Arial"/>
                <w:sz w:val="24"/>
                <w:szCs w:val="24"/>
              </w:rPr>
              <w:t xml:space="preserve"> </w:t>
            </w:r>
            <w:r w:rsidRPr="00F923BB">
              <w:rPr>
                <w:rFonts w:ascii="Arial" w:hAnsi="Arial" w:cs="Arial"/>
                <w:color w:val="000000" w:themeColor="text1"/>
                <w:sz w:val="24"/>
                <w:szCs w:val="24"/>
              </w:rPr>
              <w:t>engaged in any aspect of crafts, design, the arts or in social care and welfare within the UK, particularly in the South West and South Wales</w:t>
            </w:r>
          </w:p>
        </w:tc>
        <w:tc>
          <w:tcPr>
            <w:tcW w:w="2410" w:type="dxa"/>
          </w:tcPr>
          <w:p w:rsidR="00F923BB" w:rsidRPr="00F923BB" w:rsidRDefault="00F923BB" w:rsidP="00D058BE">
            <w:pPr>
              <w:rPr>
                <w:rFonts w:ascii="Arial" w:hAnsi="Arial" w:cs="Arial"/>
                <w:color w:val="000000" w:themeColor="text1"/>
                <w:sz w:val="24"/>
                <w:szCs w:val="24"/>
              </w:rPr>
            </w:pPr>
            <w:r w:rsidRPr="00F923BB">
              <w:rPr>
                <w:rFonts w:ascii="Arial" w:hAnsi="Arial" w:cs="Arial"/>
                <w:color w:val="000000" w:themeColor="text1"/>
                <w:sz w:val="24"/>
                <w:szCs w:val="24"/>
              </w:rPr>
              <w:t>The Gane Trust</w:t>
            </w:r>
          </w:p>
        </w:tc>
        <w:tc>
          <w:tcPr>
            <w:tcW w:w="2838" w:type="dxa"/>
          </w:tcPr>
          <w:p w:rsidR="00F923BB" w:rsidRPr="00F923BB" w:rsidRDefault="00754A9E" w:rsidP="00D058BE">
            <w:pPr>
              <w:spacing w:after="210"/>
              <w:rPr>
                <w:rFonts w:ascii="Arial" w:hAnsi="Arial" w:cs="Arial"/>
                <w:sz w:val="24"/>
                <w:szCs w:val="24"/>
              </w:rPr>
            </w:pPr>
            <w:hyperlink r:id="rId39" w:history="1">
              <w:r w:rsidR="00F923BB" w:rsidRPr="00F923BB">
                <w:rPr>
                  <w:rStyle w:val="Hyperlink"/>
                  <w:rFonts w:ascii="Arial" w:hAnsi="Arial" w:cs="Arial"/>
                  <w:sz w:val="24"/>
                  <w:szCs w:val="24"/>
                </w:rPr>
                <w:t>http://www.ganetrust.org.uk/apply</w:t>
              </w:r>
            </w:hyperlink>
          </w:p>
          <w:p w:rsidR="00F923BB" w:rsidRPr="00F923BB" w:rsidRDefault="00F923BB" w:rsidP="00D058BE">
            <w:pPr>
              <w:spacing w:after="210"/>
              <w:rPr>
                <w:rFonts w:ascii="Arial" w:hAnsi="Arial" w:cs="Arial"/>
                <w:sz w:val="24"/>
                <w:szCs w:val="24"/>
              </w:rPr>
            </w:pPr>
          </w:p>
        </w:tc>
        <w:tc>
          <w:tcPr>
            <w:tcW w:w="5525" w:type="dxa"/>
          </w:tcPr>
          <w:p w:rsidR="00F923BB" w:rsidRPr="00F923BB" w:rsidRDefault="00F923BB" w:rsidP="00D058BE">
            <w:pPr>
              <w:rPr>
                <w:rFonts w:ascii="Arial" w:hAnsi="Arial" w:cs="Arial"/>
                <w:sz w:val="24"/>
                <w:szCs w:val="24"/>
                <w:lang w:eastAsia="en-GB"/>
              </w:rPr>
            </w:pPr>
            <w:r w:rsidRPr="00F923BB">
              <w:rPr>
                <w:rFonts w:ascii="Arial" w:hAnsi="Arial" w:cs="Arial"/>
                <w:sz w:val="24"/>
                <w:szCs w:val="24"/>
                <w:lang w:eastAsia="en-GB"/>
              </w:rPr>
              <w:t>This Trust supports individuals with small grants for:</w:t>
            </w:r>
          </w:p>
          <w:p w:rsidR="00F923BB" w:rsidRPr="00F923BB" w:rsidRDefault="00F923BB" w:rsidP="00D058BE">
            <w:pPr>
              <w:rPr>
                <w:rFonts w:ascii="Arial" w:hAnsi="Arial" w:cs="Arial"/>
                <w:sz w:val="24"/>
                <w:szCs w:val="24"/>
                <w:lang w:eastAsia="en-GB"/>
              </w:rPr>
            </w:pPr>
          </w:p>
          <w:p w:rsidR="00F923BB" w:rsidRPr="00F923BB" w:rsidRDefault="00F923BB" w:rsidP="00F923BB">
            <w:pPr>
              <w:pStyle w:val="ListParagraph"/>
              <w:numPr>
                <w:ilvl w:val="0"/>
                <w:numId w:val="16"/>
              </w:numPr>
              <w:rPr>
                <w:rFonts w:ascii="Arial" w:hAnsi="Arial" w:cs="Arial"/>
                <w:lang w:val="en-GB" w:eastAsia="en-GB"/>
              </w:rPr>
            </w:pPr>
            <w:r w:rsidRPr="00F923BB">
              <w:rPr>
                <w:rFonts w:ascii="Arial" w:hAnsi="Arial" w:cs="Arial"/>
                <w:lang w:val="en-GB" w:eastAsia="en-GB"/>
              </w:rPr>
              <w:t>Art, craft and design activities (for example, materials, publicity, tools or books); and/or</w:t>
            </w:r>
          </w:p>
          <w:p w:rsidR="00F923BB" w:rsidRPr="00F923BB" w:rsidRDefault="00F923BB" w:rsidP="00F923BB">
            <w:pPr>
              <w:pStyle w:val="ListParagraph"/>
              <w:numPr>
                <w:ilvl w:val="0"/>
                <w:numId w:val="16"/>
              </w:numPr>
              <w:rPr>
                <w:rFonts w:ascii="Arial" w:hAnsi="Arial" w:cs="Arial"/>
                <w:lang w:val="en-GB" w:eastAsia="en-GB"/>
              </w:rPr>
            </w:pPr>
            <w:r w:rsidRPr="00F923BB">
              <w:rPr>
                <w:rFonts w:ascii="Arial" w:hAnsi="Arial" w:cs="Arial"/>
                <w:lang w:val="en-GB" w:eastAsia="en-GB"/>
              </w:rPr>
              <w:t>Social welfare and care activities (for example, costs incurred in education or training)</w:t>
            </w:r>
          </w:p>
          <w:p w:rsidR="00F923BB" w:rsidRPr="00F923BB" w:rsidRDefault="00F923BB" w:rsidP="00D058BE">
            <w:pPr>
              <w:rPr>
                <w:rFonts w:ascii="Arial" w:hAnsi="Arial" w:cs="Arial"/>
                <w:sz w:val="24"/>
                <w:szCs w:val="24"/>
                <w:lang w:eastAsia="en-GB"/>
              </w:rPr>
            </w:pPr>
          </w:p>
          <w:p w:rsidR="00F923BB" w:rsidRPr="00F923BB" w:rsidRDefault="00F923BB" w:rsidP="00D058BE">
            <w:pPr>
              <w:rPr>
                <w:rFonts w:ascii="Arial" w:hAnsi="Arial" w:cs="Arial"/>
                <w:sz w:val="24"/>
                <w:szCs w:val="24"/>
                <w:lang w:eastAsia="en-GB"/>
              </w:rPr>
            </w:pPr>
            <w:r w:rsidRPr="00F923BB">
              <w:rPr>
                <w:rFonts w:ascii="Arial" w:hAnsi="Arial" w:cs="Arial"/>
                <w:sz w:val="24"/>
                <w:szCs w:val="24"/>
                <w:lang w:eastAsia="en-GB"/>
              </w:rPr>
              <w:t>Grants up to £500 are available. There is no stipulated requirement for match funding.</w:t>
            </w:r>
          </w:p>
          <w:p w:rsidR="00F923BB" w:rsidRPr="00F923BB" w:rsidRDefault="00F923BB" w:rsidP="00F923BB">
            <w:pPr>
              <w:rPr>
                <w:rFonts w:ascii="Arial" w:hAnsi="Arial" w:cs="Arial"/>
                <w:sz w:val="24"/>
                <w:szCs w:val="24"/>
                <w:lang w:eastAsia="en-GB"/>
              </w:rPr>
            </w:pPr>
          </w:p>
        </w:tc>
        <w:tc>
          <w:tcPr>
            <w:tcW w:w="1843" w:type="dxa"/>
          </w:tcPr>
          <w:p w:rsidR="00F923BB" w:rsidRPr="00F923BB" w:rsidRDefault="00F923BB" w:rsidP="00D058BE">
            <w:pPr>
              <w:rPr>
                <w:rFonts w:ascii="Arial" w:hAnsi="Arial" w:cs="Arial"/>
                <w:color w:val="000000" w:themeColor="text1"/>
                <w:sz w:val="24"/>
                <w:szCs w:val="24"/>
              </w:rPr>
            </w:pPr>
            <w:r w:rsidRPr="00F923BB">
              <w:rPr>
                <w:rFonts w:ascii="Arial" w:hAnsi="Arial" w:cs="Arial"/>
                <w:color w:val="000000" w:themeColor="text1"/>
                <w:sz w:val="24"/>
                <w:szCs w:val="24"/>
              </w:rPr>
              <w:t>Spring, Summer and early Autumn annually</w:t>
            </w:r>
          </w:p>
        </w:tc>
      </w:tr>
      <w:tr w:rsidR="00896383" w:rsidRPr="00896383" w:rsidTr="00896383">
        <w:tc>
          <w:tcPr>
            <w:tcW w:w="2093" w:type="dxa"/>
          </w:tcPr>
          <w:p w:rsidR="00896383" w:rsidRPr="00896383" w:rsidRDefault="00896383" w:rsidP="00D058BE">
            <w:pPr>
              <w:rPr>
                <w:rFonts w:ascii="Arial" w:hAnsi="Arial" w:cs="Arial"/>
                <w:color w:val="000000" w:themeColor="text1"/>
                <w:sz w:val="24"/>
                <w:szCs w:val="24"/>
              </w:rPr>
            </w:pPr>
            <w:r w:rsidRPr="00896383">
              <w:rPr>
                <w:rFonts w:ascii="Arial" w:hAnsi="Arial" w:cs="Arial"/>
                <w:color w:val="000000" w:themeColor="text1"/>
                <w:sz w:val="24"/>
                <w:szCs w:val="24"/>
              </w:rPr>
              <w:t>Grants for Summer Play Schemes</w:t>
            </w:r>
          </w:p>
        </w:tc>
        <w:tc>
          <w:tcPr>
            <w:tcW w:w="2410" w:type="dxa"/>
          </w:tcPr>
          <w:p w:rsidR="00896383" w:rsidRPr="00896383" w:rsidRDefault="00896383" w:rsidP="00D058BE">
            <w:pPr>
              <w:rPr>
                <w:rFonts w:ascii="Arial" w:hAnsi="Arial" w:cs="Arial"/>
                <w:color w:val="000000" w:themeColor="text1"/>
                <w:sz w:val="24"/>
                <w:szCs w:val="24"/>
              </w:rPr>
            </w:pPr>
            <w:r w:rsidRPr="00896383">
              <w:rPr>
                <w:rFonts w:ascii="Arial" w:hAnsi="Arial" w:cs="Arial"/>
                <w:color w:val="000000" w:themeColor="text1"/>
                <w:sz w:val="24"/>
                <w:szCs w:val="24"/>
              </w:rPr>
              <w:t>The Hilden Charitable Fund</w:t>
            </w:r>
          </w:p>
        </w:tc>
        <w:tc>
          <w:tcPr>
            <w:tcW w:w="2838" w:type="dxa"/>
          </w:tcPr>
          <w:p w:rsidR="00896383" w:rsidRPr="00896383" w:rsidRDefault="00754A9E" w:rsidP="00D058BE">
            <w:pPr>
              <w:rPr>
                <w:rFonts w:ascii="Arial" w:hAnsi="Arial" w:cs="Arial"/>
                <w:sz w:val="24"/>
                <w:szCs w:val="24"/>
              </w:rPr>
            </w:pPr>
            <w:hyperlink r:id="rId40" w:history="1">
              <w:r w:rsidR="00896383" w:rsidRPr="00896383">
                <w:rPr>
                  <w:rStyle w:val="Hyperlink"/>
                  <w:rFonts w:ascii="Arial" w:hAnsi="Arial" w:cs="Arial"/>
                  <w:sz w:val="24"/>
                  <w:szCs w:val="24"/>
                </w:rPr>
                <w:t>http://www.hildencharitablefund.org.uk/summer%20playcheme%20guidelines.htm</w:t>
              </w:r>
            </w:hyperlink>
          </w:p>
          <w:p w:rsidR="00896383" w:rsidRPr="00896383" w:rsidRDefault="00896383" w:rsidP="00D058BE">
            <w:pPr>
              <w:rPr>
                <w:rFonts w:ascii="Arial" w:hAnsi="Arial" w:cs="Arial"/>
                <w:sz w:val="24"/>
                <w:szCs w:val="24"/>
              </w:rPr>
            </w:pPr>
          </w:p>
        </w:tc>
        <w:tc>
          <w:tcPr>
            <w:tcW w:w="5525" w:type="dxa"/>
          </w:tcPr>
          <w:p w:rsidR="00896383" w:rsidRPr="00896383" w:rsidRDefault="00896383" w:rsidP="00896383">
            <w:pPr>
              <w:rPr>
                <w:rFonts w:ascii="Arial" w:hAnsi="Arial" w:cs="Arial"/>
                <w:color w:val="000000" w:themeColor="text1"/>
                <w:sz w:val="24"/>
                <w:szCs w:val="24"/>
              </w:rPr>
            </w:pPr>
            <w:r w:rsidRPr="00896383">
              <w:rPr>
                <w:rFonts w:ascii="Arial" w:hAnsi="Arial" w:cs="Arial"/>
                <w:color w:val="000000" w:themeColor="text1"/>
                <w:sz w:val="24"/>
                <w:szCs w:val="24"/>
              </w:rPr>
              <w:t>Grants up to £1,500 for UK voluntary and community groups to help run summer play schemes for the ben</w:t>
            </w:r>
            <w:r>
              <w:rPr>
                <w:rFonts w:ascii="Arial" w:hAnsi="Arial" w:cs="Arial"/>
                <w:color w:val="000000" w:themeColor="text1"/>
                <w:sz w:val="24"/>
                <w:szCs w:val="24"/>
              </w:rPr>
              <w:t>efit of disadvantaged children a</w:t>
            </w:r>
            <w:r w:rsidRPr="00896383">
              <w:rPr>
                <w:rFonts w:ascii="Arial" w:hAnsi="Arial" w:cs="Arial"/>
                <w:color w:val="000000" w:themeColor="text1"/>
                <w:sz w:val="24"/>
                <w:szCs w:val="24"/>
              </w:rPr>
              <w:t>ged 5 -18.</w:t>
            </w:r>
          </w:p>
          <w:p w:rsidR="00896383" w:rsidRPr="00896383" w:rsidRDefault="00896383" w:rsidP="00D058BE">
            <w:pPr>
              <w:rPr>
                <w:rFonts w:ascii="Arial" w:hAnsi="Arial" w:cs="Arial"/>
                <w:color w:val="000000" w:themeColor="text1"/>
                <w:sz w:val="24"/>
                <w:szCs w:val="24"/>
              </w:rPr>
            </w:pPr>
          </w:p>
          <w:p w:rsidR="00896383" w:rsidRPr="00896383" w:rsidRDefault="00896383" w:rsidP="00D058BE">
            <w:pPr>
              <w:rPr>
                <w:rFonts w:ascii="Arial" w:hAnsi="Arial" w:cs="Arial"/>
                <w:color w:val="000000" w:themeColor="text1"/>
                <w:sz w:val="24"/>
                <w:szCs w:val="24"/>
              </w:rPr>
            </w:pPr>
            <w:r w:rsidRPr="00896383">
              <w:rPr>
                <w:rFonts w:ascii="Arial" w:hAnsi="Arial" w:cs="Arial"/>
                <w:color w:val="000000" w:themeColor="text1"/>
                <w:sz w:val="24"/>
                <w:szCs w:val="24"/>
              </w:rPr>
              <w:t>Grants of between £500 and £1,500 are available to voluntary and community groups in the UK with an income of less than £150,000.</w:t>
            </w:r>
          </w:p>
          <w:p w:rsidR="00896383" w:rsidRPr="00896383" w:rsidRDefault="00896383" w:rsidP="00896383">
            <w:pPr>
              <w:rPr>
                <w:rFonts w:ascii="Arial" w:hAnsi="Arial" w:cs="Arial"/>
                <w:color w:val="000000" w:themeColor="text1"/>
                <w:sz w:val="24"/>
                <w:szCs w:val="24"/>
              </w:rPr>
            </w:pPr>
          </w:p>
        </w:tc>
        <w:tc>
          <w:tcPr>
            <w:tcW w:w="1843" w:type="dxa"/>
          </w:tcPr>
          <w:p w:rsidR="00896383" w:rsidRPr="00896383" w:rsidRDefault="00896383" w:rsidP="00D058BE">
            <w:pPr>
              <w:rPr>
                <w:rFonts w:ascii="Arial" w:hAnsi="Arial" w:cs="Arial"/>
                <w:color w:val="000000" w:themeColor="text1"/>
                <w:sz w:val="24"/>
                <w:szCs w:val="24"/>
              </w:rPr>
            </w:pPr>
            <w:r w:rsidRPr="00896383">
              <w:rPr>
                <w:rFonts w:ascii="Arial" w:hAnsi="Arial" w:cs="Arial"/>
                <w:color w:val="000000" w:themeColor="text1"/>
                <w:sz w:val="24"/>
                <w:szCs w:val="24"/>
              </w:rPr>
              <w:t>See website.  Deadline usually end of May/beginning of June</w:t>
            </w:r>
          </w:p>
          <w:p w:rsidR="00896383" w:rsidRPr="00896383" w:rsidRDefault="00896383" w:rsidP="00D058BE">
            <w:pPr>
              <w:rPr>
                <w:rFonts w:ascii="Arial" w:hAnsi="Arial" w:cs="Arial"/>
                <w:color w:val="000000" w:themeColor="text1"/>
                <w:sz w:val="24"/>
                <w:szCs w:val="24"/>
              </w:rPr>
            </w:pPr>
          </w:p>
          <w:p w:rsidR="00896383" w:rsidRPr="00896383" w:rsidRDefault="00896383" w:rsidP="00D058BE">
            <w:pPr>
              <w:rPr>
                <w:rFonts w:ascii="Arial" w:hAnsi="Arial" w:cs="Arial"/>
                <w:color w:val="000000" w:themeColor="text1"/>
                <w:sz w:val="24"/>
                <w:szCs w:val="24"/>
              </w:rPr>
            </w:pPr>
          </w:p>
        </w:tc>
      </w:tr>
      <w:tr w:rsidR="00F923BB" w:rsidRPr="00F923BB" w:rsidTr="00F923BB">
        <w:tc>
          <w:tcPr>
            <w:tcW w:w="2093" w:type="dxa"/>
          </w:tcPr>
          <w:p w:rsidR="00F923BB" w:rsidRPr="00F923BB" w:rsidRDefault="00F923BB" w:rsidP="00D058BE">
            <w:pPr>
              <w:rPr>
                <w:rFonts w:ascii="Arial" w:hAnsi="Arial" w:cs="Arial"/>
                <w:color w:val="000000" w:themeColor="text1"/>
                <w:sz w:val="24"/>
                <w:szCs w:val="24"/>
              </w:rPr>
            </w:pPr>
            <w:r w:rsidRPr="00F923BB">
              <w:rPr>
                <w:rFonts w:ascii="Arial" w:hAnsi="Arial" w:cs="Arial"/>
                <w:color w:val="000000" w:themeColor="text1"/>
                <w:sz w:val="24"/>
                <w:szCs w:val="24"/>
              </w:rPr>
              <w:t>The Children’s Health Fund</w:t>
            </w:r>
          </w:p>
        </w:tc>
        <w:tc>
          <w:tcPr>
            <w:tcW w:w="2410" w:type="dxa"/>
          </w:tcPr>
          <w:p w:rsidR="00F923BB" w:rsidRPr="00F923BB" w:rsidRDefault="00F923BB" w:rsidP="00D058BE">
            <w:pPr>
              <w:rPr>
                <w:rFonts w:ascii="Arial" w:hAnsi="Arial" w:cs="Arial"/>
                <w:color w:val="000000" w:themeColor="text1"/>
                <w:sz w:val="24"/>
                <w:szCs w:val="24"/>
              </w:rPr>
            </w:pPr>
            <w:r w:rsidRPr="00F923BB">
              <w:rPr>
                <w:rFonts w:ascii="Arial" w:hAnsi="Arial" w:cs="Arial"/>
                <w:color w:val="000000" w:themeColor="text1"/>
                <w:sz w:val="24"/>
                <w:szCs w:val="24"/>
              </w:rPr>
              <w:t>Sustain</w:t>
            </w:r>
          </w:p>
        </w:tc>
        <w:tc>
          <w:tcPr>
            <w:tcW w:w="2838" w:type="dxa"/>
          </w:tcPr>
          <w:p w:rsidR="00F923BB" w:rsidRPr="00F923BB" w:rsidRDefault="00754A9E" w:rsidP="00D058BE">
            <w:pPr>
              <w:spacing w:after="210"/>
              <w:rPr>
                <w:rFonts w:ascii="Arial" w:hAnsi="Arial" w:cs="Arial"/>
                <w:sz w:val="24"/>
                <w:szCs w:val="24"/>
              </w:rPr>
            </w:pPr>
            <w:hyperlink r:id="rId41" w:history="1">
              <w:r w:rsidR="00F923BB" w:rsidRPr="00F923BB">
                <w:rPr>
                  <w:rStyle w:val="Hyperlink"/>
                  <w:rFonts w:ascii="Arial" w:hAnsi="Arial" w:cs="Arial"/>
                  <w:sz w:val="24"/>
                  <w:szCs w:val="24"/>
                </w:rPr>
                <w:t>http://www.childrenshealthfund.org.uk/grants/</w:t>
              </w:r>
            </w:hyperlink>
          </w:p>
          <w:p w:rsidR="00F923BB" w:rsidRPr="00F923BB" w:rsidRDefault="00F923BB" w:rsidP="00D058BE">
            <w:pPr>
              <w:spacing w:after="210"/>
              <w:rPr>
                <w:rFonts w:ascii="Arial" w:hAnsi="Arial" w:cs="Arial"/>
                <w:sz w:val="24"/>
                <w:szCs w:val="24"/>
              </w:rPr>
            </w:pPr>
          </w:p>
        </w:tc>
        <w:tc>
          <w:tcPr>
            <w:tcW w:w="5525" w:type="dxa"/>
          </w:tcPr>
          <w:p w:rsidR="00F923BB" w:rsidRDefault="00F923BB" w:rsidP="00D058BE">
            <w:pPr>
              <w:rPr>
                <w:rFonts w:ascii="Arial" w:hAnsi="Arial" w:cs="Arial"/>
                <w:sz w:val="24"/>
                <w:szCs w:val="24"/>
                <w:lang w:eastAsia="en-GB"/>
              </w:rPr>
            </w:pPr>
            <w:r w:rsidRPr="00F923BB">
              <w:rPr>
                <w:rFonts w:ascii="Arial" w:hAnsi="Arial" w:cs="Arial"/>
                <w:sz w:val="24"/>
                <w:szCs w:val="24"/>
                <w:lang w:eastAsia="en-GB"/>
              </w:rPr>
              <w:t>The aim of the Children’s Health Fund is to support programmes and schemes designed to improve children’s health and food education. Funds are distributed in two t</w:t>
            </w:r>
            <w:r>
              <w:rPr>
                <w:rFonts w:ascii="Arial" w:hAnsi="Arial" w:cs="Arial"/>
                <w:sz w:val="24"/>
                <w:szCs w:val="24"/>
                <w:lang w:eastAsia="en-GB"/>
              </w:rPr>
              <w:t>hemed funding rounds each year.</w:t>
            </w:r>
          </w:p>
          <w:p w:rsidR="00F923BB" w:rsidRPr="00F923BB" w:rsidRDefault="00F923BB" w:rsidP="00D058BE">
            <w:pPr>
              <w:rPr>
                <w:rFonts w:ascii="Arial" w:hAnsi="Arial" w:cs="Arial"/>
                <w:sz w:val="24"/>
                <w:szCs w:val="24"/>
                <w:lang w:eastAsia="en-GB"/>
              </w:rPr>
            </w:pPr>
          </w:p>
          <w:p w:rsidR="00F923BB" w:rsidRPr="00F923BB" w:rsidRDefault="00F923BB" w:rsidP="00D058BE">
            <w:pPr>
              <w:rPr>
                <w:rFonts w:ascii="Arial" w:hAnsi="Arial" w:cs="Arial"/>
                <w:sz w:val="24"/>
                <w:szCs w:val="24"/>
                <w:lang w:eastAsia="en-GB"/>
              </w:rPr>
            </w:pPr>
            <w:r w:rsidRPr="00F923BB">
              <w:rPr>
                <w:rFonts w:ascii="Arial" w:hAnsi="Arial" w:cs="Arial"/>
                <w:sz w:val="24"/>
                <w:szCs w:val="24"/>
                <w:lang w:eastAsia="en-GB"/>
              </w:rPr>
              <w:t xml:space="preserve">Funding is available for projects that provide good food for young people as part of holiday learning, play and activity programmes. </w:t>
            </w:r>
          </w:p>
          <w:p w:rsidR="00F923BB" w:rsidRPr="00F923BB" w:rsidRDefault="00F923BB" w:rsidP="00F923BB">
            <w:pPr>
              <w:rPr>
                <w:rFonts w:ascii="Arial" w:hAnsi="Arial" w:cs="Arial"/>
                <w:sz w:val="24"/>
                <w:szCs w:val="24"/>
                <w:lang w:eastAsia="en-GB"/>
              </w:rPr>
            </w:pPr>
          </w:p>
        </w:tc>
        <w:tc>
          <w:tcPr>
            <w:tcW w:w="1843" w:type="dxa"/>
          </w:tcPr>
          <w:p w:rsidR="00F923BB" w:rsidRPr="00F923BB" w:rsidRDefault="00F923BB" w:rsidP="00D058BE">
            <w:pPr>
              <w:rPr>
                <w:rFonts w:ascii="Arial" w:hAnsi="Arial" w:cs="Arial"/>
                <w:color w:val="000000" w:themeColor="text1"/>
                <w:sz w:val="24"/>
                <w:szCs w:val="24"/>
              </w:rPr>
            </w:pPr>
            <w:r w:rsidRPr="00F923BB">
              <w:rPr>
                <w:rFonts w:ascii="Arial" w:hAnsi="Arial" w:cs="Arial"/>
                <w:color w:val="000000" w:themeColor="text1"/>
                <w:sz w:val="24"/>
                <w:szCs w:val="24"/>
              </w:rPr>
              <w:t>Twice a year – see website</w:t>
            </w:r>
          </w:p>
        </w:tc>
      </w:tr>
    </w:tbl>
    <w:p w:rsidR="001C5A5F" w:rsidRDefault="001C5A5F" w:rsidP="00DE0050">
      <w:pPr>
        <w:spacing w:after="0" w:line="240" w:lineRule="auto"/>
        <w:rPr>
          <w:rFonts w:ascii="Arial" w:hAnsi="Arial" w:cs="Arial"/>
          <w:sz w:val="24"/>
          <w:szCs w:val="24"/>
        </w:rPr>
      </w:pPr>
    </w:p>
    <w:p w:rsidR="007E74F5" w:rsidRDefault="007E74F5"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010D2D" w:rsidRDefault="00010D2D" w:rsidP="00DE0050">
      <w:pPr>
        <w:spacing w:after="0" w:line="240" w:lineRule="auto"/>
        <w:rPr>
          <w:rFonts w:ascii="Arial" w:hAnsi="Arial" w:cs="Arial"/>
          <w:sz w:val="24"/>
          <w:szCs w:val="24"/>
        </w:rPr>
      </w:pPr>
    </w:p>
    <w:p w:rsidR="00F923BB" w:rsidRPr="009521E8" w:rsidRDefault="00F923BB" w:rsidP="00F923BB">
      <w:pPr>
        <w:spacing w:after="0" w:line="240" w:lineRule="auto"/>
        <w:rPr>
          <w:rFonts w:ascii="Arial" w:hAnsi="Arial" w:cs="Arial"/>
          <w:b/>
          <w:sz w:val="28"/>
          <w:szCs w:val="28"/>
        </w:rPr>
      </w:pPr>
      <w:r w:rsidRPr="009521E8">
        <w:rPr>
          <w:rFonts w:ascii="Arial" w:hAnsi="Arial" w:cs="Arial"/>
          <w:b/>
          <w:sz w:val="28"/>
          <w:szCs w:val="28"/>
        </w:rPr>
        <w:t>Other Support and Advice</w:t>
      </w:r>
    </w:p>
    <w:p w:rsidR="00F923BB" w:rsidRDefault="00F923BB" w:rsidP="00F923BB">
      <w:pPr>
        <w:spacing w:after="0" w:line="240" w:lineRule="auto"/>
        <w:rPr>
          <w:rFonts w:ascii="Arial" w:hAnsi="Arial" w:cs="Arial"/>
          <w:sz w:val="28"/>
          <w:szCs w:val="28"/>
        </w:rPr>
      </w:pPr>
    </w:p>
    <w:tbl>
      <w:tblPr>
        <w:tblStyle w:val="TableGrid"/>
        <w:tblW w:w="14995" w:type="dxa"/>
        <w:tblLayout w:type="fixed"/>
        <w:tblLook w:val="04A0" w:firstRow="1" w:lastRow="0" w:firstColumn="1" w:lastColumn="0" w:noHBand="0" w:noVBand="1"/>
      </w:tblPr>
      <w:tblGrid>
        <w:gridCol w:w="2376"/>
        <w:gridCol w:w="9217"/>
        <w:gridCol w:w="3402"/>
      </w:tblGrid>
      <w:tr w:rsidR="00F923BB" w:rsidRPr="00376FBF" w:rsidTr="00D058BE">
        <w:tc>
          <w:tcPr>
            <w:tcW w:w="2376" w:type="dxa"/>
          </w:tcPr>
          <w:p w:rsidR="00F923BB" w:rsidRPr="00376FBF" w:rsidRDefault="001D3ED0" w:rsidP="00D058BE">
            <w:pPr>
              <w:rPr>
                <w:rFonts w:ascii="Arial" w:hAnsi="Arial" w:cs="Arial"/>
                <w:sz w:val="24"/>
                <w:szCs w:val="24"/>
              </w:rPr>
            </w:pPr>
            <w:r>
              <w:rPr>
                <w:rFonts w:ascii="Arial" w:hAnsi="Arial" w:cs="Arial"/>
                <w:sz w:val="24"/>
                <w:szCs w:val="24"/>
              </w:rPr>
              <w:t>Bath Fund</w:t>
            </w:r>
            <w:r w:rsidR="00F923BB" w:rsidRPr="00376FBF">
              <w:rPr>
                <w:rFonts w:ascii="Arial" w:hAnsi="Arial" w:cs="Arial"/>
                <w:sz w:val="24"/>
                <w:szCs w:val="24"/>
              </w:rPr>
              <w:t>raisers Group</w:t>
            </w:r>
          </w:p>
        </w:tc>
        <w:tc>
          <w:tcPr>
            <w:tcW w:w="9217" w:type="dxa"/>
          </w:tcPr>
          <w:p w:rsidR="00F923BB" w:rsidRPr="00376FBF" w:rsidRDefault="00F923BB" w:rsidP="00D058BE">
            <w:pPr>
              <w:rPr>
                <w:rFonts w:ascii="Arial" w:hAnsi="Arial" w:cs="Arial"/>
                <w:sz w:val="24"/>
                <w:szCs w:val="24"/>
              </w:rPr>
            </w:pPr>
            <w:r w:rsidRPr="00376FBF">
              <w:rPr>
                <w:rFonts w:ascii="Arial" w:hAnsi="Arial" w:cs="Arial"/>
                <w:sz w:val="24"/>
                <w:szCs w:val="24"/>
              </w:rPr>
              <w:t>The Bath Fundraisers’ Group meets every few months to bring together fundraisers based in and around Bath to network, share experiences and hear from speakers about relevant issues and case studies.  The group includes professionals and volunteers, from large charities to small community based organisations.</w:t>
            </w:r>
          </w:p>
          <w:p w:rsidR="00F923BB" w:rsidRPr="00376FBF" w:rsidRDefault="00F923BB" w:rsidP="00D058BE">
            <w:pPr>
              <w:rPr>
                <w:rFonts w:ascii="Arial" w:hAnsi="Arial" w:cs="Arial"/>
                <w:sz w:val="24"/>
                <w:szCs w:val="24"/>
              </w:rPr>
            </w:pPr>
            <w:r w:rsidRPr="00376FBF">
              <w:rPr>
                <w:rFonts w:ascii="Arial" w:hAnsi="Arial" w:cs="Arial"/>
                <w:sz w:val="24"/>
                <w:szCs w:val="24"/>
              </w:rPr>
              <w:t xml:space="preserve"> </w:t>
            </w:r>
          </w:p>
          <w:p w:rsidR="00F923BB" w:rsidRPr="00376FBF" w:rsidRDefault="00F923BB" w:rsidP="00D058BE">
            <w:pPr>
              <w:rPr>
                <w:rFonts w:ascii="Arial" w:hAnsi="Arial" w:cs="Arial"/>
                <w:sz w:val="24"/>
                <w:szCs w:val="24"/>
              </w:rPr>
            </w:pPr>
            <w:r w:rsidRPr="00376FBF">
              <w:rPr>
                <w:rFonts w:ascii="Arial" w:hAnsi="Arial" w:cs="Arial"/>
                <w:sz w:val="24"/>
                <w:szCs w:val="24"/>
              </w:rPr>
              <w:t>The group is open to all those involved in fundraising in and around Bath and if you want to attend or sign up to receive updates from the group, you can contact them via the link.</w:t>
            </w:r>
          </w:p>
          <w:p w:rsidR="00F923BB" w:rsidRPr="00376FBF" w:rsidRDefault="00F923BB" w:rsidP="00D058BE">
            <w:pPr>
              <w:rPr>
                <w:rFonts w:ascii="Arial" w:hAnsi="Arial" w:cs="Arial"/>
                <w:sz w:val="24"/>
                <w:szCs w:val="24"/>
              </w:rPr>
            </w:pPr>
          </w:p>
        </w:tc>
        <w:tc>
          <w:tcPr>
            <w:tcW w:w="3402" w:type="dxa"/>
          </w:tcPr>
          <w:p w:rsidR="00F923BB" w:rsidRPr="00376FBF" w:rsidRDefault="00754A9E" w:rsidP="00D058BE">
            <w:pPr>
              <w:rPr>
                <w:rFonts w:ascii="Arial" w:hAnsi="Arial" w:cs="Arial"/>
                <w:sz w:val="24"/>
                <w:szCs w:val="24"/>
              </w:rPr>
            </w:pPr>
            <w:hyperlink r:id="rId42" w:history="1">
              <w:r w:rsidR="00F923BB" w:rsidRPr="00896383">
                <w:rPr>
                  <w:rFonts w:ascii="Arial" w:hAnsi="Arial" w:cs="Arial"/>
                  <w:sz w:val="24"/>
                  <w:szCs w:val="24"/>
                  <w:u w:val="single"/>
                </w:rPr>
                <w:t>http://eepurl.com/cPTzzX</w:t>
              </w:r>
            </w:hyperlink>
          </w:p>
          <w:p w:rsidR="00F923BB" w:rsidRPr="00376FBF" w:rsidRDefault="00F923BB" w:rsidP="00D058BE">
            <w:pPr>
              <w:rPr>
                <w:rFonts w:ascii="Arial" w:hAnsi="Arial" w:cs="Arial"/>
                <w:sz w:val="24"/>
                <w:szCs w:val="24"/>
              </w:rPr>
            </w:pPr>
          </w:p>
        </w:tc>
      </w:tr>
      <w:tr w:rsidR="00F923BB" w:rsidRPr="00896383" w:rsidTr="00D058BE">
        <w:tc>
          <w:tcPr>
            <w:tcW w:w="2376" w:type="dxa"/>
          </w:tcPr>
          <w:p w:rsidR="00F923BB" w:rsidRPr="00896383" w:rsidRDefault="00F923BB" w:rsidP="00D058BE">
            <w:pPr>
              <w:pStyle w:val="NoSpacing"/>
              <w:rPr>
                <w:rFonts w:ascii="Arial" w:hAnsi="Arial" w:cs="Arial"/>
                <w:sz w:val="24"/>
                <w:szCs w:val="24"/>
              </w:rPr>
            </w:pPr>
            <w:r w:rsidRPr="00896383">
              <w:rPr>
                <w:rFonts w:ascii="Arial" w:hAnsi="Arial" w:cs="Arial"/>
                <w:sz w:val="24"/>
                <w:szCs w:val="24"/>
              </w:rPr>
              <w:t>Help with finding volunteers in Bath and North East Somerset – Community Volunteer Service</w:t>
            </w:r>
          </w:p>
        </w:tc>
        <w:tc>
          <w:tcPr>
            <w:tcW w:w="9217" w:type="dxa"/>
          </w:tcPr>
          <w:p w:rsidR="00F923BB" w:rsidRPr="00896383" w:rsidRDefault="00F923BB" w:rsidP="00D058BE">
            <w:pPr>
              <w:rPr>
                <w:rFonts w:ascii="Arial" w:eastAsia="Times New Roman" w:hAnsi="Arial" w:cs="Arial"/>
                <w:sz w:val="24"/>
                <w:szCs w:val="24"/>
                <w:shd w:val="clear" w:color="auto" w:fill="FFFFFF"/>
              </w:rPr>
            </w:pPr>
            <w:r w:rsidRPr="00896383">
              <w:rPr>
                <w:rFonts w:ascii="Arial" w:eastAsia="Times New Roman" w:hAnsi="Arial" w:cs="Arial"/>
                <w:sz w:val="24"/>
                <w:szCs w:val="24"/>
                <w:shd w:val="clear" w:color="auto" w:fill="FFFFFF"/>
              </w:rPr>
              <w:t>The Community Volunteer Service promotes volunteering opportunities and identifies suitable candidates for local charities and community organisations; helping people from all walks of life to make a difference to their lives and the lives of others.</w:t>
            </w:r>
          </w:p>
          <w:p w:rsidR="00F923BB" w:rsidRPr="00896383" w:rsidRDefault="00F923BB" w:rsidP="00D058BE">
            <w:pPr>
              <w:rPr>
                <w:rFonts w:ascii="Arial" w:eastAsia="Times New Roman" w:hAnsi="Arial" w:cs="Arial"/>
                <w:sz w:val="24"/>
                <w:szCs w:val="24"/>
                <w:shd w:val="clear" w:color="auto" w:fill="FFFFFF"/>
              </w:rPr>
            </w:pPr>
          </w:p>
          <w:p w:rsidR="00F923BB" w:rsidRPr="00896383" w:rsidRDefault="00F923BB" w:rsidP="00D058BE">
            <w:pPr>
              <w:rPr>
                <w:rFonts w:ascii="Arial" w:eastAsia="Times New Roman" w:hAnsi="Arial" w:cs="Arial"/>
                <w:sz w:val="24"/>
                <w:szCs w:val="24"/>
                <w:shd w:val="clear" w:color="auto" w:fill="FFFFFF"/>
              </w:rPr>
            </w:pPr>
            <w:r w:rsidRPr="00896383">
              <w:rPr>
                <w:rFonts w:ascii="Arial" w:eastAsia="Times New Roman" w:hAnsi="Arial" w:cs="Arial"/>
                <w:sz w:val="24"/>
                <w:szCs w:val="24"/>
                <w:shd w:val="clear" w:color="auto" w:fill="FFFFFF"/>
              </w:rPr>
              <w:t>So if you are an individual or a business interested in volunteering, or a local organisation looking for volunteers, contact Mike Plows:</w:t>
            </w:r>
          </w:p>
          <w:p w:rsidR="00F923BB" w:rsidRPr="00896383" w:rsidRDefault="00F923BB" w:rsidP="00D058BE">
            <w:pPr>
              <w:rPr>
                <w:rFonts w:ascii="Arial" w:eastAsia="Times New Roman" w:hAnsi="Arial" w:cs="Arial"/>
                <w:sz w:val="24"/>
                <w:szCs w:val="24"/>
                <w:shd w:val="clear" w:color="auto" w:fill="FFFFFF"/>
              </w:rPr>
            </w:pPr>
          </w:p>
          <w:p w:rsidR="00F923BB" w:rsidRPr="00896383" w:rsidRDefault="00F923BB" w:rsidP="00D058BE">
            <w:pPr>
              <w:rPr>
                <w:rFonts w:ascii="Arial" w:eastAsia="Times New Roman" w:hAnsi="Arial" w:cs="Arial"/>
                <w:sz w:val="24"/>
                <w:szCs w:val="24"/>
                <w:shd w:val="clear" w:color="auto" w:fill="FFFFFF"/>
              </w:rPr>
            </w:pPr>
            <w:r w:rsidRPr="00896383">
              <w:rPr>
                <w:rFonts w:ascii="Arial" w:eastAsia="Times New Roman" w:hAnsi="Arial" w:cs="Arial"/>
                <w:sz w:val="24"/>
                <w:szCs w:val="24"/>
                <w:shd w:val="clear" w:color="auto" w:fill="FFFFFF"/>
              </w:rPr>
              <w:t>T: 01225 338105</w:t>
            </w:r>
          </w:p>
          <w:p w:rsidR="00F923BB" w:rsidRPr="00896383" w:rsidRDefault="00F923BB" w:rsidP="00D058BE">
            <w:pPr>
              <w:rPr>
                <w:rFonts w:ascii="Arial" w:eastAsia="Times New Roman" w:hAnsi="Arial" w:cs="Arial"/>
                <w:sz w:val="24"/>
                <w:szCs w:val="24"/>
                <w:shd w:val="clear" w:color="auto" w:fill="FFFFFF"/>
              </w:rPr>
            </w:pPr>
            <w:r w:rsidRPr="00896383">
              <w:rPr>
                <w:rFonts w:ascii="Arial" w:eastAsia="Times New Roman" w:hAnsi="Arial" w:cs="Arial"/>
                <w:sz w:val="24"/>
                <w:szCs w:val="24"/>
                <w:shd w:val="clear" w:color="auto" w:fill="FFFFFF"/>
              </w:rPr>
              <w:t xml:space="preserve">E: </w:t>
            </w:r>
            <w:hyperlink r:id="rId43" w:history="1">
              <w:r w:rsidRPr="00896383">
                <w:rPr>
                  <w:rStyle w:val="Hyperlink"/>
                  <w:rFonts w:ascii="Arial" w:eastAsia="Times New Roman" w:hAnsi="Arial" w:cs="Arial"/>
                  <w:color w:val="auto"/>
                  <w:sz w:val="24"/>
                  <w:szCs w:val="24"/>
                  <w:shd w:val="clear" w:color="auto" w:fill="FFFFFF"/>
                </w:rPr>
                <w:t>bathnes.volunteerservices@virgincare.co.uk</w:t>
              </w:r>
            </w:hyperlink>
          </w:p>
          <w:p w:rsidR="00F923BB" w:rsidRPr="00896383" w:rsidRDefault="00F923BB" w:rsidP="00D058BE">
            <w:pPr>
              <w:rPr>
                <w:rFonts w:ascii="Arial" w:eastAsia="Times New Roman" w:hAnsi="Arial" w:cs="Arial"/>
                <w:sz w:val="24"/>
                <w:szCs w:val="24"/>
                <w:shd w:val="clear" w:color="auto" w:fill="FFFFFF"/>
              </w:rPr>
            </w:pPr>
          </w:p>
        </w:tc>
        <w:tc>
          <w:tcPr>
            <w:tcW w:w="3402" w:type="dxa"/>
          </w:tcPr>
          <w:p w:rsidR="00F923BB" w:rsidRPr="00896383" w:rsidRDefault="00754A9E" w:rsidP="00D058BE">
            <w:pPr>
              <w:rPr>
                <w:rFonts w:ascii="Arial" w:eastAsia="Times New Roman" w:hAnsi="Arial" w:cs="Arial"/>
                <w:sz w:val="24"/>
                <w:szCs w:val="24"/>
                <w:shd w:val="clear" w:color="auto" w:fill="FFFFFF"/>
              </w:rPr>
            </w:pPr>
            <w:hyperlink r:id="rId44" w:history="1">
              <w:r w:rsidR="00F923BB" w:rsidRPr="00896383">
                <w:rPr>
                  <w:rStyle w:val="Hyperlink"/>
                  <w:rFonts w:ascii="Arial" w:eastAsia="Times New Roman" w:hAnsi="Arial" w:cs="Arial"/>
                  <w:color w:val="auto"/>
                  <w:sz w:val="24"/>
                  <w:szCs w:val="24"/>
                  <w:shd w:val="clear" w:color="auto" w:fill="FFFFFF"/>
                </w:rPr>
                <w:t>https://bathneshealthandcare.nhs.uk/wellness/community-volunteer-services/</w:t>
              </w:r>
            </w:hyperlink>
          </w:p>
          <w:p w:rsidR="00F923BB" w:rsidRPr="00896383" w:rsidRDefault="00F923BB" w:rsidP="00D058BE">
            <w:pPr>
              <w:rPr>
                <w:rFonts w:ascii="Arial" w:eastAsia="Times New Roman" w:hAnsi="Arial" w:cs="Arial"/>
                <w:sz w:val="24"/>
                <w:szCs w:val="24"/>
                <w:shd w:val="clear" w:color="auto" w:fill="FFFFFF"/>
              </w:rPr>
            </w:pPr>
          </w:p>
        </w:tc>
      </w:tr>
      <w:tr w:rsidR="00F923BB" w:rsidRPr="00896383" w:rsidTr="00D058BE">
        <w:tc>
          <w:tcPr>
            <w:tcW w:w="2376" w:type="dxa"/>
          </w:tcPr>
          <w:p w:rsidR="00F923BB" w:rsidRPr="00896383" w:rsidRDefault="00F923BB" w:rsidP="00D058BE">
            <w:pPr>
              <w:pStyle w:val="NoSpacing"/>
              <w:rPr>
                <w:rFonts w:ascii="Arial" w:hAnsi="Arial" w:cs="Arial"/>
                <w:sz w:val="24"/>
                <w:szCs w:val="24"/>
              </w:rPr>
            </w:pPr>
            <w:r>
              <w:rPr>
                <w:rFonts w:ascii="Arial" w:hAnsi="Arial" w:cs="Arial"/>
                <w:sz w:val="24"/>
                <w:szCs w:val="24"/>
              </w:rPr>
              <w:t>Interagency Network</w:t>
            </w:r>
          </w:p>
        </w:tc>
        <w:tc>
          <w:tcPr>
            <w:tcW w:w="9217" w:type="dxa"/>
          </w:tcPr>
          <w:p w:rsidR="00F923BB" w:rsidRDefault="00F923BB" w:rsidP="00F923BB">
            <w:pPr>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T</w:t>
            </w:r>
            <w:r w:rsidRPr="00F923BB">
              <w:rPr>
                <w:rFonts w:ascii="Arial" w:eastAsia="Times New Roman" w:hAnsi="Arial" w:cs="Arial"/>
                <w:sz w:val="24"/>
                <w:szCs w:val="24"/>
                <w:shd w:val="clear" w:color="auto" w:fill="FFFFFF"/>
              </w:rPr>
              <w:t xml:space="preserve">here are a number of Interagency Network meetings organised across the district to provide service providers an opportunity to share information, learn about other programmes and activities taking place and improve partnership working.  Some of the meetings are organised by Bath &amp; North East Somerset Council and others are organised by partner organisations.  The meetings are very informal and are open </w:t>
            </w:r>
            <w:r>
              <w:rPr>
                <w:rFonts w:ascii="Arial" w:eastAsia="Times New Roman" w:hAnsi="Arial" w:cs="Arial"/>
                <w:sz w:val="24"/>
                <w:szCs w:val="24"/>
                <w:shd w:val="clear" w:color="auto" w:fill="FFFFFF"/>
              </w:rPr>
              <w:t>to anyone working in the area.</w:t>
            </w:r>
          </w:p>
          <w:p w:rsidR="00F923BB" w:rsidRDefault="00F923BB" w:rsidP="00F923BB">
            <w:pPr>
              <w:rPr>
                <w:rFonts w:ascii="Arial" w:eastAsia="Times New Roman" w:hAnsi="Arial" w:cs="Arial"/>
                <w:sz w:val="24"/>
                <w:szCs w:val="24"/>
                <w:shd w:val="clear" w:color="auto" w:fill="FFFFFF"/>
              </w:rPr>
            </w:pPr>
          </w:p>
          <w:p w:rsidR="00F923BB" w:rsidRDefault="00F923BB" w:rsidP="00F923BB">
            <w:pPr>
              <w:rPr>
                <w:rFonts w:ascii="Arial" w:eastAsia="Times New Roman" w:hAnsi="Arial" w:cs="Arial"/>
                <w:sz w:val="24"/>
                <w:szCs w:val="24"/>
                <w:shd w:val="clear" w:color="auto" w:fill="FFFFFF"/>
              </w:rPr>
            </w:pPr>
            <w:r w:rsidRPr="00F923BB">
              <w:rPr>
                <w:rFonts w:ascii="Arial" w:eastAsia="Times New Roman" w:hAnsi="Arial" w:cs="Arial"/>
                <w:sz w:val="24"/>
                <w:szCs w:val="24"/>
                <w:shd w:val="clear" w:color="auto" w:fill="FFFFFF"/>
              </w:rPr>
              <w:t>To support these network meetings is a monthly bulletin sharing information about events, update on news, training, funding and much more.</w:t>
            </w:r>
            <w:r>
              <w:rPr>
                <w:rFonts w:ascii="Arial" w:eastAsia="Times New Roman" w:hAnsi="Arial" w:cs="Arial"/>
                <w:sz w:val="24"/>
                <w:szCs w:val="24"/>
                <w:shd w:val="clear" w:color="auto" w:fill="FFFFFF"/>
              </w:rPr>
              <w:t xml:space="preserve">  You can sign up to receive these directly here</w:t>
            </w:r>
            <w:r w:rsidR="00010D2D">
              <w:rPr>
                <w:rFonts w:ascii="Arial" w:eastAsia="Times New Roman" w:hAnsi="Arial" w:cs="Arial"/>
                <w:sz w:val="24"/>
                <w:szCs w:val="24"/>
                <w:shd w:val="clear" w:color="auto" w:fill="FFFFFF"/>
              </w:rPr>
              <w:t xml:space="preserve"> and unsubscribe at any time</w:t>
            </w:r>
            <w:r>
              <w:rPr>
                <w:rFonts w:ascii="Arial" w:eastAsia="Times New Roman" w:hAnsi="Arial" w:cs="Arial"/>
                <w:sz w:val="24"/>
                <w:szCs w:val="24"/>
                <w:shd w:val="clear" w:color="auto" w:fill="FFFFFF"/>
              </w:rPr>
              <w:t>:</w:t>
            </w:r>
          </w:p>
          <w:p w:rsidR="00F923BB" w:rsidRDefault="00F923BB" w:rsidP="00F923BB">
            <w:pPr>
              <w:rPr>
                <w:rFonts w:ascii="Arial" w:eastAsia="Times New Roman" w:hAnsi="Arial" w:cs="Arial"/>
                <w:sz w:val="24"/>
                <w:szCs w:val="24"/>
                <w:shd w:val="clear" w:color="auto" w:fill="FFFFFF"/>
              </w:rPr>
            </w:pPr>
          </w:p>
          <w:p w:rsidR="00F923BB" w:rsidRDefault="00754A9E" w:rsidP="00F923BB">
            <w:pPr>
              <w:rPr>
                <w:rFonts w:ascii="Arial" w:eastAsia="Times New Roman" w:hAnsi="Arial" w:cs="Arial"/>
                <w:sz w:val="24"/>
                <w:szCs w:val="24"/>
                <w:shd w:val="clear" w:color="auto" w:fill="FFFFFF"/>
              </w:rPr>
            </w:pPr>
            <w:hyperlink r:id="rId45" w:history="1">
              <w:r w:rsidR="00F923BB" w:rsidRPr="00482D8F">
                <w:rPr>
                  <w:rStyle w:val="Hyperlink"/>
                  <w:rFonts w:ascii="Arial" w:eastAsia="Times New Roman" w:hAnsi="Arial" w:cs="Arial"/>
                  <w:sz w:val="24"/>
                  <w:szCs w:val="24"/>
                  <w:shd w:val="clear" w:color="auto" w:fill="FFFFFF"/>
                </w:rPr>
                <w:t>https://bathnes.us6.list-manage.com/subscribe?u=aaac7864bba59ea322ceb662d&amp;id=ac4365a3e8</w:t>
              </w:r>
            </w:hyperlink>
          </w:p>
          <w:p w:rsidR="00F923BB" w:rsidRPr="00896383" w:rsidRDefault="00F923BB" w:rsidP="00010D2D">
            <w:pPr>
              <w:rPr>
                <w:rFonts w:ascii="Arial" w:eastAsia="Times New Roman" w:hAnsi="Arial" w:cs="Arial"/>
                <w:sz w:val="24"/>
                <w:szCs w:val="24"/>
                <w:shd w:val="clear" w:color="auto" w:fill="FFFFFF"/>
              </w:rPr>
            </w:pPr>
          </w:p>
        </w:tc>
        <w:tc>
          <w:tcPr>
            <w:tcW w:w="3402" w:type="dxa"/>
          </w:tcPr>
          <w:p w:rsidR="00F923BB" w:rsidRDefault="00754A9E" w:rsidP="00D058BE">
            <w:pPr>
              <w:rPr>
                <w:rFonts w:ascii="Arial" w:eastAsia="Times New Roman" w:hAnsi="Arial" w:cs="Arial"/>
                <w:sz w:val="24"/>
                <w:szCs w:val="24"/>
                <w:shd w:val="clear" w:color="auto" w:fill="FFFFFF"/>
              </w:rPr>
            </w:pPr>
            <w:hyperlink r:id="rId46" w:history="1">
              <w:r w:rsidR="00F923BB" w:rsidRPr="00482D8F">
                <w:rPr>
                  <w:rStyle w:val="Hyperlink"/>
                  <w:rFonts w:ascii="Arial" w:eastAsia="Times New Roman" w:hAnsi="Arial" w:cs="Arial"/>
                  <w:sz w:val="24"/>
                  <w:szCs w:val="24"/>
                  <w:shd w:val="clear" w:color="auto" w:fill="FFFFFF"/>
                </w:rPr>
                <w:t>https://www.bathnes.gov.uk/services/neighbourhoods-and-community-safety/working-partnership/interagency-meetings</w:t>
              </w:r>
            </w:hyperlink>
          </w:p>
          <w:p w:rsidR="00F923BB" w:rsidRPr="00896383" w:rsidRDefault="00F923BB" w:rsidP="00D058BE">
            <w:pPr>
              <w:rPr>
                <w:rFonts w:ascii="Arial" w:eastAsia="Times New Roman" w:hAnsi="Arial" w:cs="Arial"/>
                <w:sz w:val="24"/>
                <w:szCs w:val="24"/>
                <w:shd w:val="clear" w:color="auto" w:fill="FFFFFF"/>
              </w:rPr>
            </w:pPr>
          </w:p>
        </w:tc>
      </w:tr>
      <w:tr w:rsidR="00F923BB" w:rsidRPr="00896383" w:rsidTr="00D058BE">
        <w:tc>
          <w:tcPr>
            <w:tcW w:w="2376" w:type="dxa"/>
          </w:tcPr>
          <w:p w:rsidR="00F923BB" w:rsidRDefault="00F923BB" w:rsidP="00D058BE">
            <w:pPr>
              <w:pStyle w:val="NoSpacing"/>
              <w:rPr>
                <w:rFonts w:ascii="Arial" w:hAnsi="Arial" w:cs="Arial"/>
                <w:sz w:val="24"/>
                <w:szCs w:val="24"/>
              </w:rPr>
            </w:pPr>
            <w:r>
              <w:rPr>
                <w:rFonts w:ascii="Arial" w:hAnsi="Arial" w:cs="Arial"/>
                <w:sz w:val="24"/>
                <w:szCs w:val="24"/>
              </w:rPr>
              <w:t>B&amp;NES Community Challenges</w:t>
            </w:r>
          </w:p>
        </w:tc>
        <w:tc>
          <w:tcPr>
            <w:tcW w:w="9217" w:type="dxa"/>
          </w:tcPr>
          <w:p w:rsidR="00F923BB" w:rsidRPr="00F923BB" w:rsidRDefault="00F923BB" w:rsidP="00F923BB">
            <w:pPr>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B</w:t>
            </w:r>
            <w:r w:rsidRPr="00F923BB">
              <w:rPr>
                <w:rFonts w:ascii="Arial" w:eastAsia="Times New Roman" w:hAnsi="Arial" w:cs="Arial"/>
                <w:sz w:val="24"/>
                <w:szCs w:val="24"/>
                <w:shd w:val="clear" w:color="auto" w:fill="FFFFFF"/>
              </w:rPr>
              <w:t xml:space="preserve">&amp;NES Community Challenges are mainly offered as a whole day activity to B&amp;NES staff, councillors and other organisations to help make a difference to a community project.  In previous years this has included painting a play area or community space or helping with community meal as examples.  The Community Challenges are organised in partnership with Virgin's Community Volunteer Service and involve other organisations and local businesses who take part.  </w:t>
            </w:r>
          </w:p>
          <w:p w:rsidR="00F923BB" w:rsidRPr="00F923BB" w:rsidRDefault="00F923BB" w:rsidP="00F923BB">
            <w:pPr>
              <w:rPr>
                <w:rFonts w:ascii="Arial" w:eastAsia="Times New Roman" w:hAnsi="Arial" w:cs="Arial"/>
                <w:sz w:val="24"/>
                <w:szCs w:val="24"/>
                <w:shd w:val="clear" w:color="auto" w:fill="FFFFFF"/>
              </w:rPr>
            </w:pPr>
          </w:p>
          <w:p w:rsidR="00F923BB" w:rsidRPr="00F923BB" w:rsidRDefault="00F923BB" w:rsidP="00F923BB">
            <w:pPr>
              <w:rPr>
                <w:rFonts w:ascii="Arial" w:eastAsia="Times New Roman" w:hAnsi="Arial" w:cs="Arial"/>
                <w:sz w:val="24"/>
                <w:szCs w:val="24"/>
                <w:shd w:val="clear" w:color="auto" w:fill="FFFFFF"/>
              </w:rPr>
            </w:pPr>
            <w:r w:rsidRPr="00F923BB">
              <w:rPr>
                <w:rFonts w:ascii="Arial" w:eastAsia="Times New Roman" w:hAnsi="Arial" w:cs="Arial"/>
                <w:sz w:val="24"/>
                <w:szCs w:val="24"/>
                <w:shd w:val="clear" w:color="auto" w:fill="FFFFFF"/>
              </w:rPr>
              <w:t>To be eligible projects must:</w:t>
            </w:r>
          </w:p>
          <w:p w:rsidR="00F923BB" w:rsidRPr="00F923BB" w:rsidRDefault="00F923BB" w:rsidP="00F923BB">
            <w:pPr>
              <w:rPr>
                <w:rFonts w:ascii="Arial" w:eastAsia="Times New Roman" w:hAnsi="Arial" w:cs="Arial"/>
                <w:sz w:val="24"/>
                <w:szCs w:val="24"/>
                <w:shd w:val="clear" w:color="auto" w:fill="FFFFFF"/>
              </w:rPr>
            </w:pPr>
          </w:p>
          <w:p w:rsidR="00F923BB" w:rsidRPr="00F923BB" w:rsidRDefault="00F923BB" w:rsidP="00F923BB">
            <w:pPr>
              <w:pStyle w:val="ListParagraph"/>
              <w:numPr>
                <w:ilvl w:val="0"/>
                <w:numId w:val="4"/>
              </w:numPr>
              <w:rPr>
                <w:rFonts w:ascii="Arial" w:hAnsi="Arial" w:cs="Arial"/>
              </w:rPr>
            </w:pPr>
            <w:proofErr w:type="gramStart"/>
            <w:r w:rsidRPr="00F923BB">
              <w:rPr>
                <w:rFonts w:ascii="Arial" w:hAnsi="Arial" w:cs="Arial"/>
              </w:rPr>
              <w:t>benefit</w:t>
            </w:r>
            <w:proofErr w:type="gramEnd"/>
            <w:r w:rsidRPr="00F923BB">
              <w:rPr>
                <w:rFonts w:ascii="Arial" w:hAnsi="Arial" w:cs="Arial"/>
              </w:rPr>
              <w:t xml:space="preserve"> a community / charitable organisation not an individual.  </w:t>
            </w:r>
          </w:p>
          <w:p w:rsidR="00F923BB" w:rsidRPr="00F923BB" w:rsidRDefault="00F923BB" w:rsidP="00F923BB">
            <w:pPr>
              <w:pStyle w:val="ListParagraph"/>
              <w:numPr>
                <w:ilvl w:val="0"/>
                <w:numId w:val="4"/>
              </w:numPr>
              <w:rPr>
                <w:rFonts w:ascii="Arial" w:hAnsi="Arial" w:cs="Arial"/>
              </w:rPr>
            </w:pPr>
            <w:proofErr w:type="gramStart"/>
            <w:r w:rsidRPr="00F923BB">
              <w:rPr>
                <w:rFonts w:ascii="Arial" w:hAnsi="Arial" w:cs="Arial"/>
              </w:rPr>
              <w:t>the</w:t>
            </w:r>
            <w:proofErr w:type="gramEnd"/>
            <w:r w:rsidRPr="00F923BB">
              <w:rPr>
                <w:rFonts w:ascii="Arial" w:hAnsi="Arial" w:cs="Arial"/>
              </w:rPr>
              <w:t xml:space="preserve"> work of the organisation must benefit residents of Bath and North East Somerset.</w:t>
            </w:r>
          </w:p>
          <w:p w:rsidR="00F923BB" w:rsidRPr="00F923BB" w:rsidRDefault="00F923BB" w:rsidP="00F923BB">
            <w:pPr>
              <w:pStyle w:val="ListParagraph"/>
              <w:numPr>
                <w:ilvl w:val="0"/>
                <w:numId w:val="4"/>
              </w:numPr>
              <w:rPr>
                <w:rFonts w:ascii="Arial" w:hAnsi="Arial" w:cs="Arial"/>
              </w:rPr>
            </w:pPr>
            <w:proofErr w:type="gramStart"/>
            <w:r w:rsidRPr="00F923BB">
              <w:rPr>
                <w:rFonts w:ascii="Arial" w:hAnsi="Arial" w:cs="Arial"/>
              </w:rPr>
              <w:t>provide</w:t>
            </w:r>
            <w:proofErr w:type="gramEnd"/>
            <w:r w:rsidRPr="00F923BB">
              <w:rPr>
                <w:rFonts w:ascii="Arial" w:hAnsi="Arial" w:cs="Arial"/>
              </w:rPr>
              <w:t xml:space="preserve"> evidence of public liability insurance and risk assessments.</w:t>
            </w:r>
          </w:p>
          <w:p w:rsidR="00F923BB" w:rsidRPr="00F923BB" w:rsidRDefault="00F923BB" w:rsidP="00F923BB">
            <w:pPr>
              <w:pStyle w:val="ListParagraph"/>
              <w:numPr>
                <w:ilvl w:val="0"/>
                <w:numId w:val="4"/>
              </w:numPr>
              <w:rPr>
                <w:rFonts w:ascii="Arial" w:hAnsi="Arial" w:cs="Arial"/>
              </w:rPr>
            </w:pPr>
            <w:proofErr w:type="gramStart"/>
            <w:r w:rsidRPr="00F923BB">
              <w:rPr>
                <w:rFonts w:ascii="Arial" w:hAnsi="Arial" w:cs="Arial"/>
              </w:rPr>
              <w:t>supply</w:t>
            </w:r>
            <w:proofErr w:type="gramEnd"/>
            <w:r w:rsidRPr="00F923BB">
              <w:rPr>
                <w:rFonts w:ascii="Arial" w:hAnsi="Arial" w:cs="Arial"/>
              </w:rPr>
              <w:t xml:space="preserve"> equipment, materials and the necessary tools to carry out the tasks.</w:t>
            </w:r>
          </w:p>
          <w:p w:rsidR="00F923BB" w:rsidRPr="00F923BB" w:rsidRDefault="00F923BB" w:rsidP="00F923BB">
            <w:pPr>
              <w:rPr>
                <w:rFonts w:ascii="Arial" w:eastAsia="Times New Roman" w:hAnsi="Arial" w:cs="Arial"/>
                <w:sz w:val="24"/>
                <w:szCs w:val="24"/>
                <w:shd w:val="clear" w:color="auto" w:fill="FFFFFF"/>
              </w:rPr>
            </w:pPr>
          </w:p>
          <w:p w:rsidR="00F923BB" w:rsidRPr="00F923BB" w:rsidRDefault="00F923BB" w:rsidP="00F923BB">
            <w:pPr>
              <w:rPr>
                <w:rFonts w:ascii="Arial" w:eastAsia="Times New Roman" w:hAnsi="Arial" w:cs="Arial"/>
                <w:sz w:val="24"/>
                <w:szCs w:val="24"/>
                <w:shd w:val="clear" w:color="auto" w:fill="FFFFFF"/>
              </w:rPr>
            </w:pPr>
            <w:r w:rsidRPr="00F923BB">
              <w:rPr>
                <w:rFonts w:ascii="Arial" w:eastAsia="Times New Roman" w:hAnsi="Arial" w:cs="Arial"/>
                <w:sz w:val="24"/>
                <w:szCs w:val="24"/>
                <w:shd w:val="clear" w:color="auto" w:fill="FFFFFF"/>
              </w:rPr>
              <w:t xml:space="preserve">If you have a project that you would like to be considered for our Community Challenges, please contact: Sara Dixon, email: sara_dixon@bathnes.gov.uk or </w:t>
            </w:r>
            <w:proofErr w:type="spellStart"/>
            <w:r w:rsidRPr="00F923BB">
              <w:rPr>
                <w:rFonts w:ascii="Arial" w:eastAsia="Times New Roman" w:hAnsi="Arial" w:cs="Arial"/>
                <w:sz w:val="24"/>
                <w:szCs w:val="24"/>
                <w:shd w:val="clear" w:color="auto" w:fill="FFFFFF"/>
              </w:rPr>
              <w:t>tel</w:t>
            </w:r>
            <w:proofErr w:type="spellEnd"/>
            <w:r w:rsidRPr="00F923BB">
              <w:rPr>
                <w:rFonts w:ascii="Arial" w:eastAsia="Times New Roman" w:hAnsi="Arial" w:cs="Arial"/>
                <w:sz w:val="24"/>
                <w:szCs w:val="24"/>
                <w:shd w:val="clear" w:color="auto" w:fill="FFFFFF"/>
              </w:rPr>
              <w:t xml:space="preserve">: 01225 396594. </w:t>
            </w:r>
          </w:p>
          <w:p w:rsidR="00F923BB" w:rsidRPr="00896383" w:rsidRDefault="00F923BB" w:rsidP="00D058BE">
            <w:pPr>
              <w:rPr>
                <w:rFonts w:ascii="Arial" w:eastAsia="Times New Roman" w:hAnsi="Arial" w:cs="Arial"/>
                <w:sz w:val="24"/>
                <w:szCs w:val="24"/>
                <w:shd w:val="clear" w:color="auto" w:fill="FFFFFF"/>
              </w:rPr>
            </w:pPr>
          </w:p>
        </w:tc>
        <w:tc>
          <w:tcPr>
            <w:tcW w:w="3402" w:type="dxa"/>
          </w:tcPr>
          <w:p w:rsidR="00F923BB" w:rsidRDefault="00754A9E" w:rsidP="00D058BE">
            <w:pPr>
              <w:rPr>
                <w:rFonts w:ascii="Arial" w:eastAsia="Times New Roman" w:hAnsi="Arial" w:cs="Arial"/>
                <w:sz w:val="24"/>
                <w:szCs w:val="24"/>
                <w:shd w:val="clear" w:color="auto" w:fill="FFFFFF"/>
              </w:rPr>
            </w:pPr>
            <w:hyperlink r:id="rId47" w:history="1">
              <w:r w:rsidR="00F923BB" w:rsidRPr="00482D8F">
                <w:rPr>
                  <w:rStyle w:val="Hyperlink"/>
                  <w:rFonts w:ascii="Arial" w:eastAsia="Times New Roman" w:hAnsi="Arial" w:cs="Arial"/>
                  <w:sz w:val="24"/>
                  <w:szCs w:val="24"/>
                  <w:shd w:val="clear" w:color="auto" w:fill="FFFFFF"/>
                </w:rPr>
                <w:t>https://www.bathnes.gov.uk/services/neighbourhoods-and-community-safety/volunteering/council-volunteers/employee-community</w:t>
              </w:r>
            </w:hyperlink>
          </w:p>
          <w:p w:rsidR="00F923BB" w:rsidRPr="00896383" w:rsidRDefault="00F923BB" w:rsidP="00D058BE">
            <w:pPr>
              <w:rPr>
                <w:rFonts w:ascii="Arial" w:eastAsia="Times New Roman" w:hAnsi="Arial" w:cs="Arial"/>
                <w:sz w:val="24"/>
                <w:szCs w:val="24"/>
                <w:shd w:val="clear" w:color="auto" w:fill="FFFFFF"/>
              </w:rPr>
            </w:pPr>
          </w:p>
        </w:tc>
      </w:tr>
    </w:tbl>
    <w:p w:rsidR="00F923BB" w:rsidRDefault="00F923BB" w:rsidP="00F923BB">
      <w:pPr>
        <w:spacing w:after="0" w:line="240" w:lineRule="auto"/>
        <w:rPr>
          <w:rFonts w:ascii="Arial" w:hAnsi="Arial" w:cs="Arial"/>
          <w:sz w:val="24"/>
          <w:szCs w:val="24"/>
        </w:rPr>
      </w:pPr>
    </w:p>
    <w:p w:rsidR="00F923BB" w:rsidRDefault="00F923BB" w:rsidP="00F923BB">
      <w:pPr>
        <w:spacing w:after="0" w:line="240" w:lineRule="auto"/>
        <w:rPr>
          <w:rFonts w:ascii="Arial" w:hAnsi="Arial" w:cs="Arial"/>
          <w:sz w:val="24"/>
          <w:szCs w:val="24"/>
        </w:rPr>
      </w:pPr>
    </w:p>
    <w:p w:rsidR="00F923BB" w:rsidRPr="00732364" w:rsidRDefault="00F923BB" w:rsidP="00F923BB">
      <w:pPr>
        <w:spacing w:after="0" w:line="240" w:lineRule="auto"/>
        <w:rPr>
          <w:rFonts w:ascii="Arial" w:hAnsi="Arial" w:cs="Arial"/>
          <w:sz w:val="24"/>
          <w:szCs w:val="24"/>
        </w:rPr>
      </w:pPr>
    </w:p>
    <w:p w:rsidR="00732364" w:rsidRPr="00732364" w:rsidRDefault="00732364" w:rsidP="00732364">
      <w:pPr>
        <w:spacing w:after="0" w:line="240" w:lineRule="auto"/>
        <w:rPr>
          <w:rFonts w:ascii="Arial" w:hAnsi="Arial" w:cs="Arial"/>
          <w:sz w:val="24"/>
          <w:szCs w:val="24"/>
        </w:rPr>
      </w:pPr>
    </w:p>
    <w:sectPr w:rsidR="00732364" w:rsidRPr="00732364" w:rsidSect="00010D2D">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607"/>
    <w:multiLevelType w:val="hybridMultilevel"/>
    <w:tmpl w:val="F37C8A5A"/>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73F15"/>
    <w:multiLevelType w:val="hybridMultilevel"/>
    <w:tmpl w:val="73621A92"/>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506B03"/>
    <w:multiLevelType w:val="hybridMultilevel"/>
    <w:tmpl w:val="4DF2CD52"/>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5E140B"/>
    <w:multiLevelType w:val="hybridMultilevel"/>
    <w:tmpl w:val="55DEB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BD0B8B"/>
    <w:multiLevelType w:val="hybridMultilevel"/>
    <w:tmpl w:val="237C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CA01F2"/>
    <w:multiLevelType w:val="hybridMultilevel"/>
    <w:tmpl w:val="AD2E6ADE"/>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9A215B"/>
    <w:multiLevelType w:val="hybridMultilevel"/>
    <w:tmpl w:val="BF06C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06361B"/>
    <w:multiLevelType w:val="hybridMultilevel"/>
    <w:tmpl w:val="B69872EC"/>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866F27"/>
    <w:multiLevelType w:val="hybridMultilevel"/>
    <w:tmpl w:val="15A0EFC6"/>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BE1E90"/>
    <w:multiLevelType w:val="multilevel"/>
    <w:tmpl w:val="74A6816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numFmt w:val="bullet"/>
      <w:lvlText w:val="-"/>
      <w:lvlJc w:val="left"/>
      <w:pPr>
        <w:ind w:left="1800" w:hanging="360"/>
      </w:pPr>
      <w:rPr>
        <w:rFonts w:ascii="Arial" w:eastAsia="Times New Roman" w:hAnsi="Arial" w:cs="Aria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8097048"/>
    <w:multiLevelType w:val="hybridMultilevel"/>
    <w:tmpl w:val="88AEE942"/>
    <w:lvl w:ilvl="0" w:tplc="C19AA32C">
      <w:numFmt w:val="bullet"/>
      <w:lvlText w:val="•"/>
      <w:lvlJc w:val="left"/>
      <w:pPr>
        <w:ind w:left="376"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DE1A82"/>
    <w:multiLevelType w:val="hybridMultilevel"/>
    <w:tmpl w:val="0F3A99BC"/>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5F161C"/>
    <w:multiLevelType w:val="hybridMultilevel"/>
    <w:tmpl w:val="D324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E658E3"/>
    <w:multiLevelType w:val="hybridMultilevel"/>
    <w:tmpl w:val="78F2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8F3001"/>
    <w:multiLevelType w:val="multilevel"/>
    <w:tmpl w:val="90766B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64EE4E86"/>
    <w:multiLevelType w:val="multilevel"/>
    <w:tmpl w:val="4830C094"/>
    <w:lvl w:ilvl="0">
      <w:numFmt w:val="bullet"/>
      <w:lvlText w:val="•"/>
      <w:lvlJc w:val="left"/>
      <w:pPr>
        <w:ind w:left="360" w:hanging="360"/>
      </w:pPr>
      <w:rPr>
        <w:rFonts w:ascii="Arial" w:eastAsiaTheme="minorHAnsi"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EB73EFF"/>
    <w:multiLevelType w:val="hybridMultilevel"/>
    <w:tmpl w:val="F54C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BE2609"/>
    <w:multiLevelType w:val="hybridMultilevel"/>
    <w:tmpl w:val="AEC07548"/>
    <w:lvl w:ilvl="0" w:tplc="C19AA3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15"/>
  </w:num>
  <w:num w:numId="6">
    <w:abstractNumId w:val="14"/>
  </w:num>
  <w:num w:numId="7">
    <w:abstractNumId w:val="0"/>
  </w:num>
  <w:num w:numId="8">
    <w:abstractNumId w:val="2"/>
  </w:num>
  <w:num w:numId="9">
    <w:abstractNumId w:val="1"/>
  </w:num>
  <w:num w:numId="10">
    <w:abstractNumId w:val="16"/>
  </w:num>
  <w:num w:numId="11">
    <w:abstractNumId w:val="8"/>
  </w:num>
  <w:num w:numId="12">
    <w:abstractNumId w:val="5"/>
  </w:num>
  <w:num w:numId="13">
    <w:abstractNumId w:val="12"/>
  </w:num>
  <w:num w:numId="14">
    <w:abstractNumId w:val="17"/>
  </w:num>
  <w:num w:numId="15">
    <w:abstractNumId w:val="4"/>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50"/>
    <w:rsid w:val="00010D2D"/>
    <w:rsid w:val="00015544"/>
    <w:rsid w:val="001C5A5F"/>
    <w:rsid w:val="001D3ED0"/>
    <w:rsid w:val="00207D59"/>
    <w:rsid w:val="002618A4"/>
    <w:rsid w:val="002E3D48"/>
    <w:rsid w:val="00376FBF"/>
    <w:rsid w:val="003813C8"/>
    <w:rsid w:val="003E44E2"/>
    <w:rsid w:val="00661554"/>
    <w:rsid w:val="006B1931"/>
    <w:rsid w:val="00732364"/>
    <w:rsid w:val="00754A9E"/>
    <w:rsid w:val="007E74F5"/>
    <w:rsid w:val="00896383"/>
    <w:rsid w:val="008F46BC"/>
    <w:rsid w:val="00901676"/>
    <w:rsid w:val="009521E8"/>
    <w:rsid w:val="00B15823"/>
    <w:rsid w:val="00B518CC"/>
    <w:rsid w:val="00BE446A"/>
    <w:rsid w:val="00C02F36"/>
    <w:rsid w:val="00DB4AB2"/>
    <w:rsid w:val="00DE0050"/>
    <w:rsid w:val="00EF63D4"/>
    <w:rsid w:val="00F203E8"/>
    <w:rsid w:val="00F923BB"/>
    <w:rsid w:val="00FD685F"/>
    <w:rsid w:val="00F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823"/>
    <w:rPr>
      <w:color w:val="0000FF"/>
      <w:u w:val="single"/>
    </w:rPr>
  </w:style>
  <w:style w:type="table" w:styleId="TableGrid">
    <w:name w:val="Table Grid"/>
    <w:basedOn w:val="TableNormal"/>
    <w:uiPriority w:val="39"/>
    <w:rsid w:val="001C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18CC"/>
    <w:pPr>
      <w:spacing w:after="150" w:line="240" w:lineRule="auto"/>
    </w:pPr>
    <w:rPr>
      <w:rFonts w:ascii="Times New Roman" w:hAnsi="Times New Roman" w:cs="Times New Roman"/>
      <w:color w:val="555555"/>
      <w:sz w:val="24"/>
      <w:szCs w:val="24"/>
      <w:lang w:val="en-US"/>
    </w:rPr>
  </w:style>
  <w:style w:type="paragraph" w:styleId="ListParagraph">
    <w:name w:val="List Paragraph"/>
    <w:basedOn w:val="Normal"/>
    <w:uiPriority w:val="34"/>
    <w:qFormat/>
    <w:rsid w:val="007E74F5"/>
    <w:pPr>
      <w:spacing w:after="0" w:line="240" w:lineRule="auto"/>
      <w:ind w:left="720"/>
      <w:contextualSpacing/>
    </w:pPr>
    <w:rPr>
      <w:rFonts w:ascii="Times New Roman" w:hAnsi="Times New Roman" w:cs="Times New Roman"/>
      <w:sz w:val="24"/>
      <w:szCs w:val="24"/>
      <w:lang w:val="en-US"/>
    </w:rPr>
  </w:style>
  <w:style w:type="table" w:customStyle="1" w:styleId="TableGrid1">
    <w:name w:val="Table Grid1"/>
    <w:basedOn w:val="TableNormal"/>
    <w:next w:val="TableGrid"/>
    <w:uiPriority w:val="39"/>
    <w:rsid w:val="007E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01676"/>
    <w:pPr>
      <w:spacing w:after="0" w:line="240" w:lineRule="auto"/>
    </w:pPr>
    <w:rPr>
      <w:rFonts w:ascii="Arial" w:hAnsi="Arial" w:cs="Arial"/>
      <w:color w:val="4279A6"/>
      <w:sz w:val="21"/>
      <w:szCs w:val="21"/>
      <w:lang w:val="en-US"/>
    </w:rPr>
  </w:style>
  <w:style w:type="paragraph" w:customStyle="1" w:styleId="lede">
    <w:name w:val="lede"/>
    <w:basedOn w:val="Normal"/>
    <w:rsid w:val="00901676"/>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901676"/>
    <w:rPr>
      <w:color w:val="800080" w:themeColor="followedHyperlink"/>
      <w:u w:val="single"/>
    </w:rPr>
  </w:style>
  <w:style w:type="character" w:styleId="Strong">
    <w:name w:val="Strong"/>
    <w:basedOn w:val="DefaultParagraphFont"/>
    <w:uiPriority w:val="22"/>
    <w:qFormat/>
    <w:rsid w:val="002618A4"/>
    <w:rPr>
      <w:b/>
      <w:bCs/>
    </w:rPr>
  </w:style>
  <w:style w:type="paragraph" w:styleId="NoSpacing">
    <w:name w:val="No Spacing"/>
    <w:uiPriority w:val="1"/>
    <w:qFormat/>
    <w:rsid w:val="008963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823"/>
    <w:rPr>
      <w:color w:val="0000FF"/>
      <w:u w:val="single"/>
    </w:rPr>
  </w:style>
  <w:style w:type="table" w:styleId="TableGrid">
    <w:name w:val="Table Grid"/>
    <w:basedOn w:val="TableNormal"/>
    <w:uiPriority w:val="39"/>
    <w:rsid w:val="001C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18CC"/>
    <w:pPr>
      <w:spacing w:after="150" w:line="240" w:lineRule="auto"/>
    </w:pPr>
    <w:rPr>
      <w:rFonts w:ascii="Times New Roman" w:hAnsi="Times New Roman" w:cs="Times New Roman"/>
      <w:color w:val="555555"/>
      <w:sz w:val="24"/>
      <w:szCs w:val="24"/>
      <w:lang w:val="en-US"/>
    </w:rPr>
  </w:style>
  <w:style w:type="paragraph" w:styleId="ListParagraph">
    <w:name w:val="List Paragraph"/>
    <w:basedOn w:val="Normal"/>
    <w:uiPriority w:val="34"/>
    <w:qFormat/>
    <w:rsid w:val="007E74F5"/>
    <w:pPr>
      <w:spacing w:after="0" w:line="240" w:lineRule="auto"/>
      <w:ind w:left="720"/>
      <w:contextualSpacing/>
    </w:pPr>
    <w:rPr>
      <w:rFonts w:ascii="Times New Roman" w:hAnsi="Times New Roman" w:cs="Times New Roman"/>
      <w:sz w:val="24"/>
      <w:szCs w:val="24"/>
      <w:lang w:val="en-US"/>
    </w:rPr>
  </w:style>
  <w:style w:type="table" w:customStyle="1" w:styleId="TableGrid1">
    <w:name w:val="Table Grid1"/>
    <w:basedOn w:val="TableNormal"/>
    <w:next w:val="TableGrid"/>
    <w:uiPriority w:val="39"/>
    <w:rsid w:val="007E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01676"/>
    <w:pPr>
      <w:spacing w:after="0" w:line="240" w:lineRule="auto"/>
    </w:pPr>
    <w:rPr>
      <w:rFonts w:ascii="Arial" w:hAnsi="Arial" w:cs="Arial"/>
      <w:color w:val="4279A6"/>
      <w:sz w:val="21"/>
      <w:szCs w:val="21"/>
      <w:lang w:val="en-US"/>
    </w:rPr>
  </w:style>
  <w:style w:type="paragraph" w:customStyle="1" w:styleId="lede">
    <w:name w:val="lede"/>
    <w:basedOn w:val="Normal"/>
    <w:rsid w:val="00901676"/>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901676"/>
    <w:rPr>
      <w:color w:val="800080" w:themeColor="followedHyperlink"/>
      <w:u w:val="single"/>
    </w:rPr>
  </w:style>
  <w:style w:type="character" w:styleId="Strong">
    <w:name w:val="Strong"/>
    <w:basedOn w:val="DefaultParagraphFont"/>
    <w:uiPriority w:val="22"/>
    <w:qFormat/>
    <w:rsid w:val="002618A4"/>
    <w:rPr>
      <w:b/>
      <w:bCs/>
    </w:rPr>
  </w:style>
  <w:style w:type="paragraph" w:styleId="NoSpacing">
    <w:name w:val="No Spacing"/>
    <w:uiPriority w:val="1"/>
    <w:qFormat/>
    <w:rsid w:val="00896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greenbird.co.uk" TargetMode="External"/><Relationship Id="rId18" Type="http://schemas.openxmlformats.org/officeDocument/2006/relationships/hyperlink" Target="http://www.thefebruaryfoundation.org/" TargetMode="External"/><Relationship Id="rId26" Type="http://schemas.openxmlformats.org/officeDocument/2006/relationships/hyperlink" Target="http://www.postcodelocaltrust.org.uk" TargetMode="External"/><Relationship Id="rId39" Type="http://schemas.openxmlformats.org/officeDocument/2006/relationships/hyperlink" Target="http://www.ganetrust.org.uk/apply" TargetMode="External"/><Relationship Id="rId3" Type="http://schemas.microsoft.com/office/2007/relationships/stylesWithEffects" Target="stylesWithEffects.xml"/><Relationship Id="rId21" Type="http://schemas.openxmlformats.org/officeDocument/2006/relationships/hyperlink" Target="https://quartetcf.org.uk/grant-programmes/bath-west-community-energy-2/" TargetMode="External"/><Relationship Id="rId34" Type="http://schemas.openxmlformats.org/officeDocument/2006/relationships/hyperlink" Target="https://www.britishscienceweek.org/" TargetMode="External"/><Relationship Id="rId42" Type="http://schemas.openxmlformats.org/officeDocument/2006/relationships/hyperlink" Target="http://eepurl.com/cPTzzX" TargetMode="External"/><Relationship Id="rId47" Type="http://schemas.openxmlformats.org/officeDocument/2006/relationships/hyperlink" Target="https://www.bathnes.gov.uk/services/neighbourhoods-and-community-safety/volunteering/council-volunteers/employee-community" TargetMode="External"/><Relationship Id="rId7" Type="http://schemas.openxmlformats.org/officeDocument/2006/relationships/hyperlink" Target="http://quartetcf.org.uk/grant-programmes/express/" TargetMode="External"/><Relationship Id="rId12" Type="http://schemas.openxmlformats.org/officeDocument/2006/relationships/hyperlink" Target="https://www.greenbirdcafe.co.uk/" TargetMode="External"/><Relationship Id="rId17" Type="http://schemas.openxmlformats.org/officeDocument/2006/relationships/hyperlink" Target="mailto:communitygrants@whsmith.co.uk" TargetMode="External"/><Relationship Id="rId25" Type="http://schemas.openxmlformats.org/officeDocument/2006/relationships/hyperlink" Target="http://www.postcodetrust.org.uk" TargetMode="External"/><Relationship Id="rId33" Type="http://schemas.openxmlformats.org/officeDocument/2006/relationships/hyperlink" Target="http://www.joycefletchercharitabletrust.co.uk/application-details.html" TargetMode="External"/><Relationship Id="rId38" Type="http://schemas.openxmlformats.org/officeDocument/2006/relationships/hyperlink" Target="http://www.artscouncil.org.uk/projectgrants" TargetMode="External"/><Relationship Id="rId46" Type="http://schemas.openxmlformats.org/officeDocument/2006/relationships/hyperlink" Target="https://www.bathnes.gov.uk/services/neighbourhoods-and-community-safety/working-partnership/interagency-meetings" TargetMode="External"/><Relationship Id="rId2" Type="http://schemas.openxmlformats.org/officeDocument/2006/relationships/styles" Target="styles.xml"/><Relationship Id="rId16" Type="http://schemas.openxmlformats.org/officeDocument/2006/relationships/hyperlink" Target="http://www.whsmithplc.co.uk/corporate_responsibility/whsmith_trust/" TargetMode="External"/><Relationship Id="rId20" Type="http://schemas.openxmlformats.org/officeDocument/2006/relationships/hyperlink" Target="http://foundation.ulverscroft.com/index.html" TargetMode="External"/><Relationship Id="rId29" Type="http://schemas.openxmlformats.org/officeDocument/2006/relationships/hyperlink" Target="https://www.eonenergy.com/About-eon/Community/energising-communities-fund" TargetMode="External"/><Relationship Id="rId41" Type="http://schemas.openxmlformats.org/officeDocument/2006/relationships/hyperlink" Target="http://www.childrenshealthfund.org.uk/grants/" TargetMode="External"/><Relationship Id="rId1" Type="http://schemas.openxmlformats.org/officeDocument/2006/relationships/numbering" Target="numbering.xml"/><Relationship Id="rId6" Type="http://schemas.openxmlformats.org/officeDocument/2006/relationships/hyperlink" Target="https://www.bathnes.gov.uk/services/neighbourhoods-and-community-safety/community-grants-and-funding/funding-bulletins" TargetMode="External"/><Relationship Id="rId11" Type="http://schemas.openxmlformats.org/officeDocument/2006/relationships/hyperlink" Target="https://www.stjohnsbath.org.uk/funding-support/" TargetMode="External"/><Relationship Id="rId24" Type="http://schemas.openxmlformats.org/officeDocument/2006/relationships/hyperlink" Target="https://garfieldweston.org/" TargetMode="External"/><Relationship Id="rId32" Type="http://schemas.openxmlformats.org/officeDocument/2006/relationships/hyperlink" Target="http://quartetcf.org.uk/grant-programmes/older-people/" TargetMode="External"/><Relationship Id="rId37" Type="http://schemas.openxmlformats.org/officeDocument/2006/relationships/hyperlink" Target="https://www.curo-group.co.uk/residents/get-involved/curo-grants/" TargetMode="External"/><Relationship Id="rId40" Type="http://schemas.openxmlformats.org/officeDocument/2006/relationships/hyperlink" Target="http://www.hildencharitablefund.org.uk/summer%20playcheme%20guidelines.htm" TargetMode="External"/><Relationship Id="rId45" Type="http://schemas.openxmlformats.org/officeDocument/2006/relationships/hyperlink" Target="https://bathnes.us6.list-manage.com/subscribe?u=aaac7864bba59ea322ceb662d&amp;id=ac4365a3e8" TargetMode="External"/><Relationship Id="rId5" Type="http://schemas.openxmlformats.org/officeDocument/2006/relationships/webSettings" Target="webSettings.xml"/><Relationship Id="rId15" Type="http://schemas.openxmlformats.org/officeDocument/2006/relationships/hyperlink" Target="http://acre.org.uk/our-work/village-hall-improvement-grant%20fund" TargetMode="External"/><Relationship Id="rId23" Type="http://schemas.openxmlformats.org/officeDocument/2006/relationships/hyperlink" Target="http://trusthousecharitablefoundation.org.uk/" TargetMode="External"/><Relationship Id="rId28" Type="http://schemas.openxmlformats.org/officeDocument/2006/relationships/hyperlink" Target="https://mycommunity.org.uk/funding-options/bright-ideas-fund/" TargetMode="External"/><Relationship Id="rId36" Type="http://schemas.openxmlformats.org/officeDocument/2006/relationships/hyperlink" Target="https://quartetcf.org.uk/grant-programmes/wessex-water-money-matters/" TargetMode="External"/><Relationship Id="rId49" Type="http://schemas.openxmlformats.org/officeDocument/2006/relationships/theme" Target="theme/theme1.xml"/><Relationship Id="rId10" Type="http://schemas.openxmlformats.org/officeDocument/2006/relationships/hyperlink" Target="https://quartetcf.org.uk/grant-programmes/bath-west-community-energy-2/" TargetMode="External"/><Relationship Id="rId19" Type="http://schemas.openxmlformats.org/officeDocument/2006/relationships/hyperlink" Target="http://beta.charitycommission.gov.uk/charity-details/?regid=1151063&amp;subid=0" TargetMode="External"/><Relationship Id="rId31" Type="http://schemas.openxmlformats.org/officeDocument/2006/relationships/hyperlink" Target="https://energyredress.org.uk/apply-funding" TargetMode="External"/><Relationship Id="rId44" Type="http://schemas.openxmlformats.org/officeDocument/2006/relationships/hyperlink" Target="https://bathneshealthandcare.nhs.uk/wellness/community-volunteer-services/" TargetMode="External"/><Relationship Id="rId4" Type="http://schemas.openxmlformats.org/officeDocument/2006/relationships/settings" Target="settings.xml"/><Relationship Id="rId9" Type="http://schemas.openxmlformats.org/officeDocument/2006/relationships/hyperlink" Target="https://www.bathboules.com/charity/" TargetMode="External"/><Relationship Id="rId14" Type="http://schemas.openxmlformats.org/officeDocument/2006/relationships/hyperlink" Target="https://www.tnlcommunityfund.org.uk/funding/programmes/national-lottery-awards-for-all-england" TargetMode="External"/><Relationship Id="rId22" Type="http://schemas.openxmlformats.org/officeDocument/2006/relationships/hyperlink" Target="https://www.calor.co.uk/communityfund/" TargetMode="External"/><Relationship Id="rId27" Type="http://schemas.openxmlformats.org/officeDocument/2006/relationships/hyperlink" Target="http://www.postcodecommunitytrust.org.uk" TargetMode="External"/><Relationship Id="rId30" Type="http://schemas.openxmlformats.org/officeDocument/2006/relationships/hyperlink" Target="https://www.mandsenergyfund.com/" TargetMode="External"/><Relationship Id="rId35" Type="http://schemas.openxmlformats.org/officeDocument/2006/relationships/hyperlink" Target="https://www.britishscienceweek.org/about-us/grants/kick-start-grant-scheme/" TargetMode="External"/><Relationship Id="rId43" Type="http://schemas.openxmlformats.org/officeDocument/2006/relationships/hyperlink" Target="mailto:bathnes.volunteerservices@virgincare.co.uk" TargetMode="External"/><Relationship Id="rId48" Type="http://schemas.openxmlformats.org/officeDocument/2006/relationships/fontTable" Target="fontTable.xml"/><Relationship Id="rId8" Type="http://schemas.openxmlformats.org/officeDocument/2006/relationships/hyperlink" Target="https://sitec.staging.volcanic.uk/charitable-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Wells</dc:creator>
  <cp:lastModifiedBy>Alison Wells</cp:lastModifiedBy>
  <cp:revision>3</cp:revision>
  <dcterms:created xsi:type="dcterms:W3CDTF">2019-04-12T16:24:00Z</dcterms:created>
  <dcterms:modified xsi:type="dcterms:W3CDTF">2019-04-12T16:51:00Z</dcterms:modified>
</cp:coreProperties>
</file>