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0E" w:rsidRPr="000067C2" w:rsidRDefault="00EA46FC" w:rsidP="0028560E">
      <w:pPr>
        <w:pStyle w:val="Default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Appendix 3</w:t>
      </w:r>
    </w:p>
    <w:p w:rsidR="008B755D" w:rsidRPr="000067C2" w:rsidRDefault="008B755D" w:rsidP="0028560E">
      <w:pPr>
        <w:pStyle w:val="Default"/>
        <w:jc w:val="right"/>
        <w:rPr>
          <w:rFonts w:ascii="Arial" w:hAnsi="Arial" w:cs="Arial"/>
          <w:color w:val="auto"/>
        </w:rPr>
      </w:pPr>
    </w:p>
    <w:p w:rsidR="0028560E" w:rsidRPr="000067C2" w:rsidRDefault="0028560E" w:rsidP="0028560E">
      <w:pPr>
        <w:pStyle w:val="Default"/>
        <w:rPr>
          <w:rFonts w:ascii="Arial" w:hAnsi="Arial" w:cs="Arial"/>
          <w:color w:val="auto"/>
        </w:rPr>
      </w:pPr>
    </w:p>
    <w:p w:rsidR="0028560E" w:rsidRDefault="0028560E" w:rsidP="0028560E">
      <w:pPr>
        <w:pStyle w:val="Default"/>
        <w:rPr>
          <w:rFonts w:ascii="Arial" w:hAnsi="Arial" w:cs="Arial"/>
          <w:color w:val="auto"/>
          <w:u w:val="single"/>
        </w:rPr>
      </w:pPr>
      <w:r w:rsidRPr="000067C2">
        <w:rPr>
          <w:rFonts w:ascii="Arial" w:hAnsi="Arial" w:cs="Arial"/>
          <w:color w:val="auto"/>
          <w:u w:val="single"/>
        </w:rPr>
        <w:t>List of powers of parish and town councils</w:t>
      </w:r>
    </w:p>
    <w:p w:rsidR="00CE6F23" w:rsidRDefault="00CE6F23" w:rsidP="0028560E">
      <w:pPr>
        <w:pStyle w:val="Default"/>
        <w:rPr>
          <w:rFonts w:ascii="Arial" w:hAnsi="Arial" w:cs="Arial"/>
          <w:color w:val="auto"/>
          <w:u w:val="single"/>
        </w:rPr>
      </w:pPr>
    </w:p>
    <w:p w:rsidR="00CE6F23" w:rsidRPr="00CE6F23" w:rsidRDefault="00CE6F23" w:rsidP="0028560E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This Information is derived from Cheshire East Council. </w:t>
      </w:r>
    </w:p>
    <w:p w:rsidR="0028560E" w:rsidRPr="000067C2" w:rsidRDefault="0028560E" w:rsidP="0028560E">
      <w:pPr>
        <w:pStyle w:val="Default"/>
        <w:rPr>
          <w:rFonts w:ascii="Arial" w:hAnsi="Arial" w:cs="Arial"/>
          <w:color w:val="auto"/>
          <w:u w:val="single"/>
        </w:rPr>
      </w:pPr>
    </w:p>
    <w:p w:rsidR="0028560E" w:rsidRPr="000067C2" w:rsidRDefault="0028560E" w:rsidP="0028560E">
      <w:pPr>
        <w:pStyle w:val="Default"/>
        <w:rPr>
          <w:rFonts w:ascii="Arial" w:hAnsi="Arial" w:cs="Arial"/>
          <w:bCs/>
          <w:color w:val="auto"/>
        </w:rPr>
      </w:pPr>
      <w:r w:rsidRPr="000067C2">
        <w:rPr>
          <w:rFonts w:ascii="Arial" w:hAnsi="Arial" w:cs="Arial"/>
          <w:bCs/>
          <w:color w:val="auto"/>
        </w:rPr>
        <w:t xml:space="preserve">This is a list of powers and functions for Parish / Town councils which are covered by Acts of Parliament. The services which Parish / Town Councils provide vary considerably and this is reflected in the amount of council tax they charge for the delivery of services. </w:t>
      </w:r>
    </w:p>
    <w:p w:rsidR="000067C2" w:rsidRPr="000067C2" w:rsidRDefault="000067C2" w:rsidP="0028560E">
      <w:pPr>
        <w:pStyle w:val="Default"/>
        <w:rPr>
          <w:rFonts w:ascii="Arial" w:hAnsi="Arial" w:cs="Arial"/>
          <w:bCs/>
          <w:color w:val="auto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 xml:space="preserve">Allotments - 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Powers to provide allotments. Duty to prov</w:t>
      </w:r>
      <w:r>
        <w:rPr>
          <w:rFonts w:ascii="Arial" w:hAnsi="Arial" w:cs="Arial"/>
          <w:bCs/>
          <w:lang w:val="en"/>
        </w:rPr>
        <w:t xml:space="preserve">ide allotment gardens if demand </w:t>
      </w:r>
      <w:r w:rsidRPr="000067C2">
        <w:rPr>
          <w:rFonts w:ascii="Arial" w:hAnsi="Arial" w:cs="Arial"/>
          <w:bCs/>
          <w:lang w:val="en"/>
        </w:rPr>
        <w:t>unsatisfied and if reasonable to do so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 xml:space="preserve">Borrowing Money - 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for councils to b</w:t>
      </w:r>
      <w:r>
        <w:rPr>
          <w:rFonts w:ascii="Arial" w:hAnsi="Arial" w:cs="Arial"/>
          <w:bCs/>
          <w:lang w:val="en"/>
        </w:rPr>
        <w:t xml:space="preserve">orrow money for their statutory </w:t>
      </w:r>
      <w:r w:rsidRPr="000067C2">
        <w:rPr>
          <w:rFonts w:ascii="Arial" w:hAnsi="Arial" w:cs="Arial"/>
          <w:bCs/>
          <w:lang w:val="en"/>
        </w:rPr>
        <w:t>functions or for the prudent management of their financial affairs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Baths and Washhouses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provide public baths and washhouses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Burial Grounds, cemeteries and crematoria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acquire and maintain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provide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agree to maintain monuments and memorials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contribute towards expenses of cemeteries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Byelaws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make bylaws in regard to pleasure grounds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Cycle Parks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Baths and Washhouses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Open spaces and burial grounds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Mortuaries and post-mortem rooms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Charities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Duties in respect of parochial charities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act as charity trustees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Clocks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provide public clocks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 xml:space="preserve">Closed churchyards - 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Powers to maintain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Commons and common pastures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 xml:space="preserve">Powers in relation to </w:t>
      </w:r>
      <w:proofErr w:type="spellStart"/>
      <w:r w:rsidRPr="000067C2">
        <w:rPr>
          <w:rFonts w:ascii="Arial" w:hAnsi="Arial" w:cs="Arial"/>
          <w:bCs/>
          <w:lang w:val="en"/>
        </w:rPr>
        <w:t>inclosure</w:t>
      </w:r>
      <w:proofErr w:type="spellEnd"/>
      <w:r w:rsidRPr="000067C2">
        <w:rPr>
          <w:rFonts w:ascii="Arial" w:hAnsi="Arial" w:cs="Arial"/>
          <w:bCs/>
          <w:lang w:val="en"/>
        </w:rPr>
        <w:t>, regulation and management and providing common pasture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lastRenderedPageBreak/>
        <w:t xml:space="preserve">Conference facilities - 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provide and encourage the use of facilities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 xml:space="preserve">Community </w:t>
      </w:r>
      <w:proofErr w:type="spellStart"/>
      <w:r>
        <w:rPr>
          <w:rFonts w:ascii="Arial" w:hAnsi="Arial" w:cs="Arial"/>
          <w:bCs/>
          <w:lang w:val="en"/>
        </w:rPr>
        <w:t>Centre</w:t>
      </w:r>
      <w:r w:rsidRPr="000067C2">
        <w:rPr>
          <w:rFonts w:ascii="Arial" w:hAnsi="Arial" w:cs="Arial"/>
          <w:bCs/>
          <w:lang w:val="en"/>
        </w:rPr>
        <w:t>s</w:t>
      </w:r>
      <w:proofErr w:type="spellEnd"/>
      <w:r w:rsidRPr="000067C2">
        <w:rPr>
          <w:rFonts w:ascii="Arial" w:hAnsi="Arial" w:cs="Arial"/>
          <w:bCs/>
          <w:lang w:val="en"/>
        </w:rPr>
        <w:t xml:space="preserve"> - 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provide and equip buildings for the use of clubs having athletics, social or educational objectives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acquire, provide and furnish community buildings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 xml:space="preserve">Crime Prevention - 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Powers to spend money on various crime prevention measures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Drainage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deal with ponds and ditches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Entertainment and the Arts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Provision of entertainment and support of the arts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Environment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 xml:space="preserve">Power to issue fixed penalty notices for litter, graffiti and offenses </w:t>
      </w:r>
      <w:proofErr w:type="spellStart"/>
      <w:r w:rsidRPr="000067C2">
        <w:rPr>
          <w:rFonts w:ascii="Arial" w:hAnsi="Arial" w:cs="Arial"/>
          <w:bCs/>
          <w:lang w:val="en"/>
        </w:rPr>
        <w:t>under dog</w:t>
      </w:r>
      <w:proofErr w:type="spellEnd"/>
      <w:r w:rsidRPr="000067C2">
        <w:rPr>
          <w:rFonts w:ascii="Arial" w:hAnsi="Arial" w:cs="Arial"/>
          <w:bCs/>
          <w:lang w:val="en"/>
        </w:rPr>
        <w:t xml:space="preserve"> control orders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Gifts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accept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 xml:space="preserve">Highways - 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repair and maintain public footpaths and bridleways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light roads and public places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Provision of litter bins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 xml:space="preserve">Power to provide parking places for </w:t>
      </w:r>
      <w:r w:rsidR="00EA46FC" w:rsidRPr="000067C2">
        <w:rPr>
          <w:rFonts w:ascii="Arial" w:hAnsi="Arial" w:cs="Arial"/>
          <w:bCs/>
          <w:lang w:val="en"/>
        </w:rPr>
        <w:t>vehicles,</w:t>
      </w:r>
      <w:r w:rsidRPr="000067C2">
        <w:rPr>
          <w:rFonts w:ascii="Arial" w:hAnsi="Arial" w:cs="Arial"/>
          <w:bCs/>
          <w:lang w:val="en"/>
        </w:rPr>
        <w:t xml:space="preserve"> bicycles and motor cycles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enter into agreement as to dedication and widening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provide roadside seats and shelters and omnibus shelters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Consent of parish council required for ending maintenance of highway at public expense, or for stopping up or diversion of highway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complain to district council as to protection of rights of way and roadside wastes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provide certain traffic signs and other notices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plant trees etc. and to maintain roadside verges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Honorary titles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admit to be honorar</w:t>
      </w:r>
      <w:r>
        <w:rPr>
          <w:rFonts w:ascii="Arial" w:hAnsi="Arial" w:cs="Arial"/>
          <w:bCs/>
          <w:lang w:val="en"/>
        </w:rPr>
        <w:t xml:space="preserve">y freemen of the council’s area </w:t>
      </w:r>
      <w:r w:rsidRPr="000067C2">
        <w:rPr>
          <w:rFonts w:ascii="Arial" w:hAnsi="Arial" w:cs="Arial"/>
          <w:bCs/>
          <w:lang w:val="en"/>
        </w:rPr>
        <w:t>persons of distinction and persons who have, in the opinion of</w:t>
      </w:r>
      <w:r>
        <w:rPr>
          <w:rFonts w:ascii="Arial" w:hAnsi="Arial" w:cs="Arial"/>
          <w:bCs/>
          <w:lang w:val="en"/>
        </w:rPr>
        <w:t xml:space="preserve"> </w:t>
      </w:r>
      <w:r w:rsidRPr="000067C2">
        <w:rPr>
          <w:rFonts w:ascii="Arial" w:hAnsi="Arial" w:cs="Arial"/>
          <w:bCs/>
          <w:lang w:val="en"/>
        </w:rPr>
        <w:t>the authority, rendered eminent services to that place or area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Investments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participate in schemes of collective investment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Land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acquire by agreement, to appropriate, to dispose of</w:t>
      </w:r>
    </w:p>
    <w:p w:rsid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CE6F23" w:rsidRPr="000067C2" w:rsidRDefault="00CE6F23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lastRenderedPageBreak/>
        <w:t>Litter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Provision of receptacles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Lotteries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promote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Markets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establish or acquire by agreement markets within their area and provide a market place and market buildings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 xml:space="preserve">Mortuaries and Post mortem rooms -  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provide mortuaries and post mortem rooms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Newsletters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provide information relating to matters affecting local government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 xml:space="preserve">Nuisances - 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deal with offensive ditches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Open Spaces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acquire land for public recreation and maintain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acquire and maintain land for open spaces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Parish property and documents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direct as to their custody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Duty to deposit certain published works in specific deposit libraries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Public Buildings and village halls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acquire and provide buildings for public meetings and assemblies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Public conveniences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provide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 xml:space="preserve">Recreation - 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acquire land for or to provide recreation grounds, public walks, pleasure grounds and open spaces and to manage and control them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provide a large range of recreational facilities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Provision of boating pools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Town and Country Planning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Right to be notified of planning applications if right has been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requested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Tourism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contribute to organisations encouraging tourism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Traffic Calming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Powers to contribute financially to traffic calming schemes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 xml:space="preserve">Transport - 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Powers to spend money on community transport schemes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War Memorials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 xml:space="preserve">Power to </w:t>
      </w:r>
      <w:proofErr w:type="gramStart"/>
      <w:r w:rsidRPr="000067C2">
        <w:rPr>
          <w:rFonts w:ascii="Arial" w:hAnsi="Arial" w:cs="Arial"/>
          <w:bCs/>
          <w:lang w:val="en"/>
        </w:rPr>
        <w:t>maintain,</w:t>
      </w:r>
      <w:proofErr w:type="gramEnd"/>
      <w:r w:rsidRPr="000067C2">
        <w:rPr>
          <w:rFonts w:ascii="Arial" w:hAnsi="Arial" w:cs="Arial"/>
          <w:bCs/>
          <w:lang w:val="en"/>
        </w:rPr>
        <w:t xml:space="preserve"> repairs, protect and adapt war memorials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 xml:space="preserve">Water Supply - 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utilise well, spring or stream and to provide facilities for obtaining water from them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Websites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for Councils to have their own websites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Well-being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color w:val="auto"/>
        </w:rPr>
      </w:pPr>
      <w:r w:rsidRPr="000067C2">
        <w:rPr>
          <w:rFonts w:ascii="Arial" w:hAnsi="Arial" w:cs="Arial"/>
          <w:bCs/>
          <w:lang w:val="en"/>
        </w:rPr>
        <w:t>Power for (eligible) parish counc</w:t>
      </w:r>
      <w:r>
        <w:rPr>
          <w:rFonts w:ascii="Arial" w:hAnsi="Arial" w:cs="Arial"/>
          <w:bCs/>
          <w:lang w:val="en"/>
        </w:rPr>
        <w:t xml:space="preserve">ils to do anything they believe </w:t>
      </w:r>
      <w:r w:rsidRPr="000067C2">
        <w:rPr>
          <w:rFonts w:ascii="Arial" w:hAnsi="Arial" w:cs="Arial"/>
          <w:bCs/>
          <w:lang w:val="en"/>
        </w:rPr>
        <w:t>is likely to achieve the promotion or improvement of the</w:t>
      </w:r>
      <w:r>
        <w:rPr>
          <w:rFonts w:ascii="Arial" w:hAnsi="Arial" w:cs="Arial"/>
          <w:bCs/>
          <w:lang w:val="en"/>
        </w:rPr>
        <w:t xml:space="preserve"> </w:t>
      </w:r>
      <w:r w:rsidRPr="000067C2">
        <w:rPr>
          <w:rFonts w:ascii="Arial" w:hAnsi="Arial" w:cs="Arial"/>
          <w:bCs/>
          <w:lang w:val="en"/>
        </w:rPr>
        <w:t>economic and /</w:t>
      </w:r>
      <w:r w:rsidR="001F5982">
        <w:rPr>
          <w:rFonts w:ascii="Arial" w:hAnsi="Arial" w:cs="Arial"/>
          <w:bCs/>
          <w:lang w:val="en"/>
        </w:rPr>
        <w:t xml:space="preserve"> </w:t>
      </w:r>
      <w:bookmarkStart w:id="0" w:name="_GoBack"/>
      <w:bookmarkEnd w:id="0"/>
      <w:r w:rsidRPr="000067C2">
        <w:rPr>
          <w:rFonts w:ascii="Arial" w:hAnsi="Arial" w:cs="Arial"/>
          <w:bCs/>
          <w:lang w:val="en"/>
        </w:rPr>
        <w:t>or social and/or environmental well-being of</w:t>
      </w:r>
      <w:r>
        <w:rPr>
          <w:rFonts w:ascii="Arial" w:hAnsi="Arial" w:cs="Arial"/>
          <w:bCs/>
          <w:lang w:val="en"/>
        </w:rPr>
        <w:t xml:space="preserve"> </w:t>
      </w:r>
      <w:r w:rsidRPr="000067C2">
        <w:rPr>
          <w:rFonts w:ascii="Arial" w:hAnsi="Arial" w:cs="Arial"/>
          <w:bCs/>
          <w:color w:val="auto"/>
          <w:lang w:val="en"/>
        </w:rPr>
        <w:t>their area</w:t>
      </w:r>
    </w:p>
    <w:p w:rsidR="0028560E" w:rsidRPr="00276011" w:rsidRDefault="0028560E" w:rsidP="0028560E">
      <w:pPr>
        <w:pStyle w:val="Default"/>
        <w:rPr>
          <w:rFonts w:ascii="Arial" w:hAnsi="Arial" w:cs="Arial"/>
          <w:color w:val="auto"/>
        </w:rPr>
      </w:pPr>
    </w:p>
    <w:p w:rsidR="0011745D" w:rsidRDefault="0011745D"/>
    <w:sectPr w:rsidR="00117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0E"/>
    <w:rsid w:val="000067C2"/>
    <w:rsid w:val="0011745D"/>
    <w:rsid w:val="001F5982"/>
    <w:rsid w:val="0028560E"/>
    <w:rsid w:val="008B755D"/>
    <w:rsid w:val="00CE6F23"/>
    <w:rsid w:val="00EA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0E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60E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0E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60E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Hayward</dc:creator>
  <cp:lastModifiedBy>Mark Hayward</cp:lastModifiedBy>
  <cp:revision>6</cp:revision>
  <dcterms:created xsi:type="dcterms:W3CDTF">2014-07-22T11:34:00Z</dcterms:created>
  <dcterms:modified xsi:type="dcterms:W3CDTF">2014-07-25T12:54:00Z</dcterms:modified>
</cp:coreProperties>
</file>