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047D7" w14:textId="5362653B" w:rsidR="00B17BDE" w:rsidRDefault="00B17BDE" w:rsidP="00B17BDE">
      <w:pPr>
        <w:spacing w:after="0" w:line="240" w:lineRule="auto"/>
        <w:jc w:val="center"/>
        <w:rPr>
          <w:sz w:val="24"/>
          <w:szCs w:val="24"/>
        </w:rPr>
      </w:pPr>
      <w:bookmarkStart w:id="0" w:name="_Hlk201138008"/>
      <w:r>
        <w:rPr>
          <w:rFonts w:ascii="Arial" w:hAnsi="Arial" w:cs="Arial"/>
          <w:noProof/>
          <w:sz w:val="24"/>
          <w:szCs w:val="24"/>
          <w:lang w:eastAsia="en-GB"/>
        </w:rPr>
        <w:drawing>
          <wp:inline distT="0" distB="0" distL="0" distR="0" wp14:anchorId="6E9A4487" wp14:editId="68C22639">
            <wp:extent cx="1880886" cy="1116769"/>
            <wp:effectExtent l="0" t="0" r="5080" b="0"/>
            <wp:docPr id="590420043" name="Picture 1" descr="Bath and North East Somerset Council logo with slogan: Improving People's L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th and North East Somerset Council logo with slogan: Improving People's Lives."/>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906191" cy="1131794"/>
                    </a:xfrm>
                    <a:prstGeom prst="rect">
                      <a:avLst/>
                    </a:prstGeom>
                    <a:noFill/>
                    <a:ln>
                      <a:noFill/>
                    </a:ln>
                  </pic:spPr>
                </pic:pic>
              </a:graphicData>
            </a:graphic>
          </wp:inline>
        </w:drawing>
      </w:r>
    </w:p>
    <w:p w14:paraId="5CCAE7B7" w14:textId="77777777" w:rsidR="00B17BDE" w:rsidRDefault="00B17BDE" w:rsidP="00B17BDE">
      <w:pPr>
        <w:spacing w:after="0" w:line="240" w:lineRule="auto"/>
        <w:rPr>
          <w:sz w:val="24"/>
          <w:szCs w:val="24"/>
        </w:rPr>
      </w:pPr>
    </w:p>
    <w:p w14:paraId="5823C2C6" w14:textId="77777777" w:rsidR="00B17BDE" w:rsidRDefault="00B17BDE" w:rsidP="00B17BDE">
      <w:pPr>
        <w:jc w:val="center"/>
        <w:rPr>
          <w:rFonts w:ascii="Arial" w:hAnsi="Arial" w:cs="Arial"/>
          <w:sz w:val="28"/>
          <w:szCs w:val="28"/>
        </w:rPr>
      </w:pPr>
      <w:r>
        <w:rPr>
          <w:rFonts w:ascii="Arial" w:hAnsi="Arial" w:cs="Arial"/>
          <w:sz w:val="28"/>
          <w:szCs w:val="28"/>
        </w:rPr>
        <w:t>BUSINESS AND RESIDENT CAR PARK</w:t>
      </w:r>
      <w:r w:rsidRPr="00B5052C">
        <w:rPr>
          <w:rFonts w:ascii="Arial" w:hAnsi="Arial" w:cs="Arial"/>
          <w:sz w:val="28"/>
          <w:szCs w:val="28"/>
        </w:rPr>
        <w:t xml:space="preserve"> PERMIT APPLICATION FORM</w:t>
      </w:r>
    </w:p>
    <w:p w14:paraId="6EF40490" w14:textId="143F3E98" w:rsidR="00B17BDE" w:rsidRPr="00162531" w:rsidRDefault="00B17BDE" w:rsidP="00B17BDE">
      <w:pPr>
        <w:rPr>
          <w:rFonts w:ascii="Arial" w:hAnsi="Arial" w:cs="Arial"/>
          <w:sz w:val="20"/>
          <w:szCs w:val="20"/>
        </w:rPr>
      </w:pPr>
      <w:r w:rsidRPr="00162531">
        <w:rPr>
          <w:rFonts w:ascii="Arial" w:hAnsi="Arial" w:cs="Arial"/>
          <w:sz w:val="20"/>
          <w:szCs w:val="20"/>
        </w:rPr>
        <w:t xml:space="preserve">Please </w:t>
      </w:r>
      <w:r w:rsidR="00162531">
        <w:rPr>
          <w:rFonts w:ascii="Arial" w:hAnsi="Arial" w:cs="Arial"/>
          <w:sz w:val="20"/>
          <w:szCs w:val="20"/>
        </w:rPr>
        <w:t xml:space="preserve">complete, sign and </w:t>
      </w:r>
      <w:r w:rsidRPr="00162531">
        <w:rPr>
          <w:rFonts w:ascii="Arial" w:hAnsi="Arial" w:cs="Arial"/>
          <w:sz w:val="20"/>
          <w:szCs w:val="20"/>
        </w:rPr>
        <w:t xml:space="preserve">return this form </w:t>
      </w:r>
      <w:r w:rsidR="00162531">
        <w:rPr>
          <w:rFonts w:ascii="Arial" w:hAnsi="Arial" w:cs="Arial"/>
          <w:sz w:val="20"/>
          <w:szCs w:val="20"/>
        </w:rPr>
        <w:t>t</w:t>
      </w:r>
      <w:r w:rsidRPr="00162531">
        <w:rPr>
          <w:rFonts w:ascii="Arial" w:hAnsi="Arial" w:cs="Arial"/>
          <w:sz w:val="20"/>
          <w:szCs w:val="20"/>
        </w:rPr>
        <w:t xml:space="preserve">o: </w:t>
      </w:r>
    </w:p>
    <w:p w14:paraId="7F3BEF2A" w14:textId="32020345" w:rsidR="00B17BDE" w:rsidRPr="00162531" w:rsidRDefault="00B17BDE" w:rsidP="00162531">
      <w:pPr>
        <w:rPr>
          <w:rFonts w:ascii="Arial" w:hAnsi="Arial" w:cs="Arial"/>
          <w:sz w:val="20"/>
          <w:szCs w:val="20"/>
        </w:rPr>
      </w:pPr>
      <w:r w:rsidRPr="00162531">
        <w:rPr>
          <w:rFonts w:ascii="Arial" w:hAnsi="Arial" w:cs="Arial"/>
          <w:b/>
          <w:sz w:val="20"/>
          <w:szCs w:val="20"/>
        </w:rPr>
        <w:t>Email:</w:t>
      </w:r>
      <w:r w:rsidRPr="00162531">
        <w:rPr>
          <w:rFonts w:ascii="Arial" w:hAnsi="Arial" w:cs="Arial"/>
          <w:sz w:val="20"/>
          <w:szCs w:val="20"/>
        </w:rPr>
        <w:t xml:space="preserve"> </w:t>
      </w:r>
      <w:hyperlink r:id="rId7" w:history="1">
        <w:r w:rsidRPr="00162531">
          <w:rPr>
            <w:rStyle w:val="Hyperlink"/>
            <w:rFonts w:ascii="Arial" w:hAnsi="Arial" w:cs="Arial"/>
            <w:sz w:val="20"/>
            <w:szCs w:val="20"/>
          </w:rPr>
          <w:t>parking@bathnes.gov.uk</w:t>
        </w:r>
      </w:hyperlink>
      <w:r w:rsidRPr="00162531">
        <w:rPr>
          <w:rFonts w:ascii="Arial" w:hAnsi="Arial" w:cs="Arial"/>
          <w:sz w:val="20"/>
          <w:szCs w:val="20"/>
        </w:rPr>
        <w:t xml:space="preserve"> </w:t>
      </w:r>
      <w:r w:rsidR="00162531">
        <w:rPr>
          <w:rFonts w:ascii="Arial" w:hAnsi="Arial" w:cs="Arial"/>
          <w:sz w:val="20"/>
          <w:szCs w:val="20"/>
        </w:rPr>
        <w:t xml:space="preserve">or </w:t>
      </w:r>
      <w:r w:rsidRPr="00162531">
        <w:rPr>
          <w:rFonts w:ascii="Arial" w:hAnsi="Arial" w:cs="Arial"/>
          <w:b/>
          <w:sz w:val="20"/>
          <w:szCs w:val="20"/>
        </w:rPr>
        <w:t>Post:</w:t>
      </w:r>
      <w:r w:rsidR="00162531">
        <w:rPr>
          <w:rFonts w:ascii="Arial" w:hAnsi="Arial" w:cs="Arial"/>
          <w:b/>
          <w:sz w:val="20"/>
          <w:szCs w:val="20"/>
        </w:rPr>
        <w:t xml:space="preserve"> </w:t>
      </w:r>
      <w:r w:rsidRPr="00162531">
        <w:rPr>
          <w:rFonts w:ascii="Arial" w:hAnsi="Arial" w:cs="Arial"/>
          <w:sz w:val="20"/>
          <w:szCs w:val="20"/>
        </w:rPr>
        <w:t>Parking Services</w:t>
      </w:r>
      <w:r w:rsidR="00162531">
        <w:rPr>
          <w:rFonts w:ascii="Arial" w:hAnsi="Arial" w:cs="Arial"/>
          <w:sz w:val="20"/>
          <w:szCs w:val="20"/>
        </w:rPr>
        <w:t xml:space="preserve">, </w:t>
      </w:r>
      <w:r w:rsidRPr="00162531">
        <w:rPr>
          <w:rFonts w:ascii="Arial" w:hAnsi="Arial" w:cs="Arial"/>
          <w:sz w:val="20"/>
          <w:szCs w:val="20"/>
        </w:rPr>
        <w:t xml:space="preserve">Bath and </w:t>
      </w:r>
      <w:proofErr w:type="gramStart"/>
      <w:r w:rsidRPr="00162531">
        <w:rPr>
          <w:rFonts w:ascii="Arial" w:hAnsi="Arial" w:cs="Arial"/>
          <w:sz w:val="20"/>
          <w:szCs w:val="20"/>
        </w:rPr>
        <w:t>North East</w:t>
      </w:r>
      <w:proofErr w:type="gramEnd"/>
      <w:r w:rsidRPr="00162531">
        <w:rPr>
          <w:rFonts w:ascii="Arial" w:hAnsi="Arial" w:cs="Arial"/>
          <w:sz w:val="20"/>
          <w:szCs w:val="20"/>
        </w:rPr>
        <w:t xml:space="preserve"> Somerset Council</w:t>
      </w:r>
      <w:r w:rsidRPr="00162531">
        <w:rPr>
          <w:rFonts w:ascii="Arial" w:hAnsi="Arial" w:cs="Arial"/>
          <w:sz w:val="20"/>
          <w:szCs w:val="20"/>
        </w:rPr>
        <w:br/>
        <w:t>P.O Box 5197</w:t>
      </w:r>
      <w:r w:rsidR="00162531">
        <w:rPr>
          <w:rFonts w:ascii="Arial" w:hAnsi="Arial" w:cs="Arial"/>
          <w:sz w:val="20"/>
          <w:szCs w:val="20"/>
        </w:rPr>
        <w:t xml:space="preserve">, </w:t>
      </w:r>
      <w:r w:rsidRPr="00162531">
        <w:rPr>
          <w:rFonts w:ascii="Arial" w:hAnsi="Arial" w:cs="Arial"/>
          <w:sz w:val="20"/>
          <w:szCs w:val="20"/>
        </w:rPr>
        <w:t>Bath</w:t>
      </w:r>
      <w:r w:rsidR="00162531">
        <w:rPr>
          <w:rFonts w:ascii="Arial" w:hAnsi="Arial" w:cs="Arial"/>
          <w:sz w:val="20"/>
          <w:szCs w:val="20"/>
        </w:rPr>
        <w:t xml:space="preserve">, </w:t>
      </w:r>
      <w:r w:rsidRPr="00162531">
        <w:rPr>
          <w:rFonts w:ascii="Arial" w:hAnsi="Arial" w:cs="Arial"/>
          <w:sz w:val="20"/>
          <w:szCs w:val="20"/>
        </w:rPr>
        <w:t>BA1 0UF</w:t>
      </w:r>
    </w:p>
    <w:p w14:paraId="72601E58" w14:textId="5C87FD02" w:rsidR="00B17BDE" w:rsidRPr="00162531" w:rsidRDefault="00B17BDE" w:rsidP="00B17BDE">
      <w:pPr>
        <w:rPr>
          <w:rFonts w:ascii="Arial" w:hAnsi="Arial" w:cs="Arial"/>
          <w:sz w:val="20"/>
          <w:szCs w:val="20"/>
        </w:rPr>
      </w:pPr>
      <w:r w:rsidRPr="00162531">
        <w:rPr>
          <w:rFonts w:ascii="Arial" w:hAnsi="Arial" w:cs="Arial"/>
          <w:sz w:val="20"/>
          <w:szCs w:val="20"/>
        </w:rPr>
        <w:t xml:space="preserve">You will be contacted for payment details once </w:t>
      </w:r>
      <w:r w:rsidR="00D441CA">
        <w:rPr>
          <w:rFonts w:ascii="Arial" w:hAnsi="Arial" w:cs="Arial"/>
          <w:sz w:val="20"/>
          <w:szCs w:val="20"/>
        </w:rPr>
        <w:t>an</w:t>
      </w:r>
      <w:r w:rsidRPr="00162531">
        <w:rPr>
          <w:rFonts w:ascii="Arial" w:hAnsi="Arial" w:cs="Arial"/>
          <w:sz w:val="20"/>
          <w:szCs w:val="20"/>
        </w:rPr>
        <w:t xml:space="preserve"> application </w:t>
      </w:r>
      <w:r w:rsidR="00D441CA">
        <w:rPr>
          <w:rFonts w:ascii="Arial" w:hAnsi="Arial" w:cs="Arial"/>
          <w:sz w:val="20"/>
          <w:szCs w:val="20"/>
        </w:rPr>
        <w:t>is accepted</w:t>
      </w:r>
      <w:r w:rsidRPr="00162531">
        <w:rPr>
          <w:rFonts w:ascii="Arial" w:hAnsi="Arial" w:cs="Arial"/>
          <w:sz w:val="20"/>
          <w:szCs w:val="20"/>
        </w:rPr>
        <w:t xml:space="preserve">. </w:t>
      </w:r>
    </w:p>
    <w:p w14:paraId="7D0C5F73" w14:textId="0EED70FB" w:rsidR="00B17BDE" w:rsidRPr="00162531" w:rsidRDefault="00B17BDE" w:rsidP="00B17BDE">
      <w:pPr>
        <w:rPr>
          <w:rFonts w:ascii="Arial" w:hAnsi="Arial" w:cs="Arial"/>
          <w:sz w:val="20"/>
          <w:szCs w:val="20"/>
        </w:rPr>
      </w:pPr>
      <w:r w:rsidRPr="00162531">
        <w:rPr>
          <w:rFonts w:ascii="Arial" w:hAnsi="Arial" w:cs="Arial"/>
          <w:b/>
          <w:sz w:val="20"/>
          <w:szCs w:val="20"/>
        </w:rPr>
        <w:t>Please allow 10 working days for a new permit or renewal application to be processed.</w:t>
      </w:r>
    </w:p>
    <w:tbl>
      <w:tblPr>
        <w:tblStyle w:val="TableGrid"/>
        <w:tblW w:w="9242" w:type="dxa"/>
        <w:tblLook w:val="04A0" w:firstRow="1" w:lastRow="0" w:firstColumn="1" w:lastColumn="0" w:noHBand="0" w:noVBand="1"/>
      </w:tblPr>
      <w:tblGrid>
        <w:gridCol w:w="1951"/>
        <w:gridCol w:w="1985"/>
        <w:gridCol w:w="708"/>
        <w:gridCol w:w="4598"/>
      </w:tblGrid>
      <w:tr w:rsidR="00B17BDE" w:rsidRPr="00162531" w14:paraId="7C668E32" w14:textId="77777777" w:rsidTr="00430F88">
        <w:trPr>
          <w:trHeight w:val="570"/>
        </w:trPr>
        <w:tc>
          <w:tcPr>
            <w:tcW w:w="3936" w:type="dxa"/>
            <w:gridSpan w:val="2"/>
            <w:vAlign w:val="center"/>
          </w:tcPr>
          <w:p w14:paraId="5EB6CA5E" w14:textId="77777777" w:rsidR="00B17BDE" w:rsidRPr="00162531" w:rsidRDefault="00B17BDE" w:rsidP="00430F88">
            <w:pPr>
              <w:rPr>
                <w:rFonts w:ascii="Arial" w:hAnsi="Arial" w:cs="Arial"/>
                <w:sz w:val="20"/>
                <w:szCs w:val="20"/>
              </w:rPr>
            </w:pPr>
            <w:r w:rsidRPr="00162531">
              <w:rPr>
                <w:rFonts w:ascii="Arial" w:hAnsi="Arial" w:cs="Arial"/>
                <w:sz w:val="20"/>
                <w:szCs w:val="20"/>
              </w:rPr>
              <w:t>Applicant Name:</w:t>
            </w:r>
            <w:r w:rsidRPr="00162531">
              <w:rPr>
                <w:rFonts w:ascii="Arial" w:hAnsi="Arial" w:cs="Arial"/>
                <w:sz w:val="20"/>
                <w:szCs w:val="20"/>
              </w:rPr>
              <w:tab/>
            </w:r>
          </w:p>
        </w:tc>
        <w:tc>
          <w:tcPr>
            <w:tcW w:w="5306" w:type="dxa"/>
            <w:gridSpan w:val="2"/>
            <w:vAlign w:val="center"/>
          </w:tcPr>
          <w:p w14:paraId="257E6146" w14:textId="77777777" w:rsidR="00B17BDE" w:rsidRPr="00162531" w:rsidRDefault="00D70F0F" w:rsidP="00430F88">
            <w:pPr>
              <w:rPr>
                <w:rFonts w:ascii="Arial" w:hAnsi="Arial" w:cs="Arial"/>
                <w:sz w:val="20"/>
                <w:szCs w:val="20"/>
              </w:rPr>
            </w:pPr>
            <w:sdt>
              <w:sdtPr>
                <w:rPr>
                  <w:rFonts w:ascii="Arial" w:hAnsi="Arial" w:cs="Arial"/>
                  <w:sz w:val="20"/>
                  <w:szCs w:val="20"/>
                </w:rPr>
                <w:id w:val="1313296624"/>
                <w:placeholder>
                  <w:docPart w:val="9CBFF55B87624470AC120D095EDEB3B4"/>
                </w:placeholder>
                <w:showingPlcHdr/>
              </w:sdtPr>
              <w:sdtEndPr/>
              <w:sdtContent>
                <w:r w:rsidR="00B17BDE" w:rsidRPr="00162531">
                  <w:rPr>
                    <w:rStyle w:val="PlaceholderText"/>
                    <w:sz w:val="20"/>
                    <w:szCs w:val="20"/>
                  </w:rPr>
                  <w:t>Click here to enter text.</w:t>
                </w:r>
              </w:sdtContent>
            </w:sdt>
          </w:p>
        </w:tc>
      </w:tr>
      <w:tr w:rsidR="00B17BDE" w:rsidRPr="00162531" w14:paraId="4DC08865" w14:textId="77777777" w:rsidTr="00430F88">
        <w:trPr>
          <w:trHeight w:val="570"/>
        </w:trPr>
        <w:tc>
          <w:tcPr>
            <w:tcW w:w="3936" w:type="dxa"/>
            <w:gridSpan w:val="2"/>
            <w:vAlign w:val="center"/>
          </w:tcPr>
          <w:p w14:paraId="056A1738" w14:textId="77777777" w:rsidR="00B17BDE" w:rsidRPr="00162531" w:rsidRDefault="00B17BDE" w:rsidP="00430F88">
            <w:pPr>
              <w:rPr>
                <w:rFonts w:ascii="Arial" w:hAnsi="Arial" w:cs="Arial"/>
                <w:sz w:val="20"/>
                <w:szCs w:val="20"/>
              </w:rPr>
            </w:pPr>
            <w:r w:rsidRPr="00162531">
              <w:rPr>
                <w:rFonts w:ascii="Arial" w:hAnsi="Arial" w:cs="Arial"/>
                <w:sz w:val="20"/>
                <w:szCs w:val="20"/>
              </w:rPr>
              <w:t>Business Name (if applicable):</w:t>
            </w:r>
            <w:r w:rsidRPr="00162531">
              <w:rPr>
                <w:rFonts w:ascii="Arial" w:hAnsi="Arial" w:cs="Arial"/>
                <w:sz w:val="20"/>
                <w:szCs w:val="20"/>
              </w:rPr>
              <w:tab/>
            </w:r>
          </w:p>
        </w:tc>
        <w:tc>
          <w:tcPr>
            <w:tcW w:w="5306" w:type="dxa"/>
            <w:gridSpan w:val="2"/>
            <w:vAlign w:val="center"/>
          </w:tcPr>
          <w:p w14:paraId="520966FB" w14:textId="77777777" w:rsidR="00B17BDE" w:rsidRPr="00162531" w:rsidRDefault="00D70F0F" w:rsidP="00430F88">
            <w:pPr>
              <w:rPr>
                <w:rFonts w:ascii="Arial" w:hAnsi="Arial" w:cs="Arial"/>
                <w:sz w:val="20"/>
                <w:szCs w:val="20"/>
              </w:rPr>
            </w:pPr>
            <w:sdt>
              <w:sdtPr>
                <w:rPr>
                  <w:rFonts w:ascii="Arial" w:hAnsi="Arial" w:cs="Arial"/>
                  <w:sz w:val="20"/>
                  <w:szCs w:val="20"/>
                </w:rPr>
                <w:id w:val="-1723128590"/>
                <w:placeholder>
                  <w:docPart w:val="98CFA7B025244EED9D6437BFF709B178"/>
                </w:placeholder>
                <w:showingPlcHdr/>
              </w:sdtPr>
              <w:sdtEndPr/>
              <w:sdtContent>
                <w:r w:rsidR="00B17BDE" w:rsidRPr="00162531">
                  <w:rPr>
                    <w:rStyle w:val="PlaceholderText"/>
                    <w:sz w:val="20"/>
                    <w:szCs w:val="20"/>
                  </w:rPr>
                  <w:t>Click here to enter text.</w:t>
                </w:r>
              </w:sdtContent>
            </w:sdt>
          </w:p>
        </w:tc>
      </w:tr>
      <w:tr w:rsidR="00B17BDE" w:rsidRPr="00162531" w14:paraId="43389DFE" w14:textId="77777777" w:rsidTr="00430F88">
        <w:trPr>
          <w:trHeight w:val="570"/>
        </w:trPr>
        <w:tc>
          <w:tcPr>
            <w:tcW w:w="3936" w:type="dxa"/>
            <w:gridSpan w:val="2"/>
            <w:vAlign w:val="center"/>
          </w:tcPr>
          <w:p w14:paraId="6E3D6308" w14:textId="77777777" w:rsidR="00B17BDE" w:rsidRPr="00162531" w:rsidRDefault="00B17BDE" w:rsidP="00430F88">
            <w:pPr>
              <w:rPr>
                <w:rFonts w:ascii="Arial" w:hAnsi="Arial" w:cs="Arial"/>
                <w:sz w:val="20"/>
                <w:szCs w:val="20"/>
              </w:rPr>
            </w:pPr>
            <w:r w:rsidRPr="00162531">
              <w:rPr>
                <w:rFonts w:ascii="Arial" w:hAnsi="Arial" w:cs="Arial"/>
                <w:sz w:val="20"/>
                <w:szCs w:val="20"/>
              </w:rPr>
              <w:t>Full Address:</w:t>
            </w:r>
            <w:r w:rsidRPr="00162531">
              <w:rPr>
                <w:rFonts w:ascii="Arial" w:hAnsi="Arial" w:cs="Arial"/>
                <w:sz w:val="20"/>
                <w:szCs w:val="20"/>
              </w:rPr>
              <w:tab/>
            </w:r>
          </w:p>
        </w:tc>
        <w:tc>
          <w:tcPr>
            <w:tcW w:w="5306" w:type="dxa"/>
            <w:gridSpan w:val="2"/>
            <w:vAlign w:val="center"/>
          </w:tcPr>
          <w:p w14:paraId="440D09AA" w14:textId="77777777" w:rsidR="00B17BDE" w:rsidRPr="00162531" w:rsidRDefault="00D70F0F" w:rsidP="00430F88">
            <w:pPr>
              <w:rPr>
                <w:rFonts w:ascii="Arial" w:hAnsi="Arial" w:cs="Arial"/>
                <w:sz w:val="20"/>
                <w:szCs w:val="20"/>
              </w:rPr>
            </w:pPr>
            <w:sdt>
              <w:sdtPr>
                <w:rPr>
                  <w:rFonts w:ascii="Arial" w:hAnsi="Arial" w:cs="Arial"/>
                  <w:sz w:val="20"/>
                  <w:szCs w:val="20"/>
                </w:rPr>
                <w:id w:val="-2050752013"/>
                <w:placeholder>
                  <w:docPart w:val="9658745EDD974EFFB174719E2B303BF8"/>
                </w:placeholder>
                <w:showingPlcHdr/>
              </w:sdtPr>
              <w:sdtEndPr/>
              <w:sdtContent>
                <w:r w:rsidR="00B17BDE" w:rsidRPr="00162531">
                  <w:rPr>
                    <w:rStyle w:val="PlaceholderText"/>
                    <w:sz w:val="20"/>
                    <w:szCs w:val="20"/>
                  </w:rPr>
                  <w:t>Click here to enter text.</w:t>
                </w:r>
              </w:sdtContent>
            </w:sdt>
          </w:p>
        </w:tc>
      </w:tr>
      <w:tr w:rsidR="00B17BDE" w:rsidRPr="00162531" w14:paraId="3D114D43" w14:textId="77777777" w:rsidTr="00430F88">
        <w:trPr>
          <w:trHeight w:val="570"/>
        </w:trPr>
        <w:tc>
          <w:tcPr>
            <w:tcW w:w="3936" w:type="dxa"/>
            <w:gridSpan w:val="2"/>
            <w:vAlign w:val="center"/>
          </w:tcPr>
          <w:p w14:paraId="6E11EDF1" w14:textId="77777777" w:rsidR="00B17BDE" w:rsidRPr="00162531" w:rsidRDefault="00B17BDE" w:rsidP="00430F88">
            <w:pPr>
              <w:rPr>
                <w:rFonts w:ascii="Arial" w:hAnsi="Arial" w:cs="Arial"/>
                <w:sz w:val="20"/>
                <w:szCs w:val="20"/>
              </w:rPr>
            </w:pPr>
            <w:r w:rsidRPr="00162531">
              <w:rPr>
                <w:rFonts w:ascii="Arial" w:hAnsi="Arial" w:cs="Arial"/>
                <w:sz w:val="20"/>
                <w:szCs w:val="20"/>
              </w:rPr>
              <w:t>Contact Number:</w:t>
            </w:r>
            <w:r w:rsidRPr="00162531">
              <w:rPr>
                <w:rFonts w:ascii="Arial" w:hAnsi="Arial" w:cs="Arial"/>
                <w:sz w:val="20"/>
                <w:szCs w:val="20"/>
              </w:rPr>
              <w:tab/>
            </w:r>
            <w:r w:rsidRPr="00162531">
              <w:rPr>
                <w:rFonts w:ascii="Arial" w:hAnsi="Arial" w:cs="Arial"/>
                <w:sz w:val="20"/>
                <w:szCs w:val="20"/>
              </w:rPr>
              <w:tab/>
            </w:r>
          </w:p>
        </w:tc>
        <w:tc>
          <w:tcPr>
            <w:tcW w:w="5306" w:type="dxa"/>
            <w:gridSpan w:val="2"/>
            <w:vAlign w:val="center"/>
          </w:tcPr>
          <w:p w14:paraId="40E21A21" w14:textId="77777777" w:rsidR="00B17BDE" w:rsidRPr="00162531" w:rsidRDefault="00D70F0F" w:rsidP="00430F88">
            <w:pPr>
              <w:rPr>
                <w:rFonts w:ascii="Arial" w:hAnsi="Arial" w:cs="Arial"/>
                <w:sz w:val="20"/>
                <w:szCs w:val="20"/>
              </w:rPr>
            </w:pPr>
            <w:sdt>
              <w:sdtPr>
                <w:rPr>
                  <w:rFonts w:ascii="Arial" w:hAnsi="Arial" w:cs="Arial"/>
                  <w:sz w:val="20"/>
                  <w:szCs w:val="20"/>
                </w:rPr>
                <w:id w:val="1414356719"/>
                <w:placeholder>
                  <w:docPart w:val="450F3EB0B9864F14A5E2FE5C57CA5F77"/>
                </w:placeholder>
                <w:showingPlcHdr/>
              </w:sdtPr>
              <w:sdtEndPr/>
              <w:sdtContent>
                <w:r w:rsidR="00B17BDE" w:rsidRPr="00162531">
                  <w:rPr>
                    <w:rStyle w:val="PlaceholderText"/>
                    <w:sz w:val="20"/>
                    <w:szCs w:val="20"/>
                  </w:rPr>
                  <w:t>Click here to enter text.</w:t>
                </w:r>
              </w:sdtContent>
            </w:sdt>
          </w:p>
        </w:tc>
      </w:tr>
      <w:tr w:rsidR="00B17BDE" w:rsidRPr="00162531" w14:paraId="0CF59A84" w14:textId="77777777" w:rsidTr="00430F88">
        <w:trPr>
          <w:trHeight w:val="570"/>
        </w:trPr>
        <w:tc>
          <w:tcPr>
            <w:tcW w:w="3936" w:type="dxa"/>
            <w:gridSpan w:val="2"/>
            <w:vAlign w:val="center"/>
          </w:tcPr>
          <w:p w14:paraId="5BCDE50C" w14:textId="77777777" w:rsidR="00B17BDE" w:rsidRPr="00162531" w:rsidRDefault="00B17BDE" w:rsidP="00430F88">
            <w:pPr>
              <w:rPr>
                <w:rFonts w:ascii="Arial" w:hAnsi="Arial" w:cs="Arial"/>
                <w:sz w:val="20"/>
                <w:szCs w:val="20"/>
              </w:rPr>
            </w:pPr>
            <w:r w:rsidRPr="00162531">
              <w:rPr>
                <w:rFonts w:ascii="Arial" w:hAnsi="Arial" w:cs="Arial"/>
                <w:sz w:val="20"/>
                <w:szCs w:val="20"/>
              </w:rPr>
              <w:t>Email Address:</w:t>
            </w:r>
            <w:r w:rsidRPr="00162531">
              <w:rPr>
                <w:rFonts w:ascii="Arial" w:hAnsi="Arial" w:cs="Arial"/>
                <w:sz w:val="20"/>
                <w:szCs w:val="20"/>
              </w:rPr>
              <w:tab/>
            </w:r>
            <w:r w:rsidRPr="00162531">
              <w:rPr>
                <w:rFonts w:ascii="Arial" w:hAnsi="Arial" w:cs="Arial"/>
                <w:sz w:val="20"/>
                <w:szCs w:val="20"/>
              </w:rPr>
              <w:tab/>
            </w:r>
          </w:p>
        </w:tc>
        <w:tc>
          <w:tcPr>
            <w:tcW w:w="5306" w:type="dxa"/>
            <w:gridSpan w:val="2"/>
            <w:vAlign w:val="center"/>
          </w:tcPr>
          <w:p w14:paraId="04D8D1CF" w14:textId="77777777" w:rsidR="00B17BDE" w:rsidRPr="00162531" w:rsidRDefault="00D70F0F" w:rsidP="00430F88">
            <w:pPr>
              <w:rPr>
                <w:rFonts w:ascii="Arial" w:hAnsi="Arial" w:cs="Arial"/>
                <w:sz w:val="20"/>
                <w:szCs w:val="20"/>
              </w:rPr>
            </w:pPr>
            <w:sdt>
              <w:sdtPr>
                <w:rPr>
                  <w:rFonts w:ascii="Arial" w:hAnsi="Arial" w:cs="Arial"/>
                  <w:sz w:val="20"/>
                  <w:szCs w:val="20"/>
                </w:rPr>
                <w:id w:val="2146224641"/>
                <w:placeholder>
                  <w:docPart w:val="48E66251355F472699D2D99690834428"/>
                </w:placeholder>
                <w:showingPlcHdr/>
              </w:sdtPr>
              <w:sdtEndPr/>
              <w:sdtContent>
                <w:r w:rsidR="00B17BDE" w:rsidRPr="00162531">
                  <w:rPr>
                    <w:rStyle w:val="PlaceholderText"/>
                    <w:sz w:val="20"/>
                    <w:szCs w:val="20"/>
                  </w:rPr>
                  <w:t>Click here to enter text.</w:t>
                </w:r>
              </w:sdtContent>
            </w:sdt>
          </w:p>
        </w:tc>
      </w:tr>
      <w:tr w:rsidR="00B17BDE" w:rsidRPr="00162531" w14:paraId="3E94F1C4" w14:textId="77777777" w:rsidTr="00430F88">
        <w:trPr>
          <w:trHeight w:val="570"/>
        </w:trPr>
        <w:tc>
          <w:tcPr>
            <w:tcW w:w="4644" w:type="dxa"/>
            <w:gridSpan w:val="3"/>
            <w:vAlign w:val="center"/>
          </w:tcPr>
          <w:p w14:paraId="453562CA" w14:textId="77777777" w:rsidR="00B17BDE" w:rsidRPr="00162531" w:rsidRDefault="00B17BDE" w:rsidP="00430F88">
            <w:pPr>
              <w:rPr>
                <w:rFonts w:ascii="Arial" w:hAnsi="Arial" w:cs="Arial"/>
                <w:sz w:val="20"/>
                <w:szCs w:val="20"/>
              </w:rPr>
            </w:pPr>
            <w:r w:rsidRPr="00162531">
              <w:rPr>
                <w:rFonts w:ascii="Arial" w:hAnsi="Arial" w:cs="Arial"/>
                <w:sz w:val="20"/>
                <w:szCs w:val="20"/>
              </w:rPr>
              <w:t>Business Rates/Council Tax Number:</w:t>
            </w:r>
            <w:r w:rsidRPr="00162531">
              <w:rPr>
                <w:rFonts w:ascii="Arial" w:hAnsi="Arial" w:cs="Arial"/>
                <w:sz w:val="20"/>
                <w:szCs w:val="20"/>
              </w:rPr>
              <w:tab/>
            </w:r>
          </w:p>
        </w:tc>
        <w:tc>
          <w:tcPr>
            <w:tcW w:w="4598" w:type="dxa"/>
            <w:vAlign w:val="center"/>
          </w:tcPr>
          <w:p w14:paraId="2C1BB900" w14:textId="77777777" w:rsidR="00B17BDE" w:rsidRPr="00162531" w:rsidRDefault="00D70F0F" w:rsidP="00430F88">
            <w:pPr>
              <w:rPr>
                <w:rFonts w:ascii="Arial" w:hAnsi="Arial" w:cs="Arial"/>
                <w:sz w:val="20"/>
                <w:szCs w:val="20"/>
              </w:rPr>
            </w:pPr>
            <w:sdt>
              <w:sdtPr>
                <w:rPr>
                  <w:rFonts w:ascii="Arial" w:hAnsi="Arial" w:cs="Arial"/>
                  <w:sz w:val="20"/>
                  <w:szCs w:val="20"/>
                </w:rPr>
                <w:id w:val="1406732458"/>
                <w:placeholder>
                  <w:docPart w:val="B7A01B20037B4738BD7C21898B301C56"/>
                </w:placeholder>
                <w:showingPlcHdr/>
              </w:sdtPr>
              <w:sdtEndPr/>
              <w:sdtContent>
                <w:r w:rsidR="00B17BDE" w:rsidRPr="00162531">
                  <w:rPr>
                    <w:rStyle w:val="PlaceholderText"/>
                    <w:sz w:val="20"/>
                    <w:szCs w:val="20"/>
                  </w:rPr>
                  <w:t>Click here to enter text.</w:t>
                </w:r>
              </w:sdtContent>
            </w:sdt>
          </w:p>
        </w:tc>
      </w:tr>
      <w:tr w:rsidR="00B17BDE" w:rsidRPr="00162531" w14:paraId="2782711B" w14:textId="77777777" w:rsidTr="00430F88">
        <w:trPr>
          <w:trHeight w:val="570"/>
        </w:trPr>
        <w:tc>
          <w:tcPr>
            <w:tcW w:w="9242" w:type="dxa"/>
            <w:gridSpan w:val="4"/>
            <w:vAlign w:val="center"/>
          </w:tcPr>
          <w:p w14:paraId="730BD1F4" w14:textId="77777777" w:rsidR="00B17BDE" w:rsidRPr="00162531" w:rsidRDefault="00B17BDE" w:rsidP="00430F88">
            <w:pPr>
              <w:rPr>
                <w:rFonts w:ascii="Arial" w:hAnsi="Arial" w:cs="Arial"/>
                <w:sz w:val="20"/>
                <w:szCs w:val="20"/>
              </w:rPr>
            </w:pPr>
            <w:r w:rsidRPr="00162531">
              <w:rPr>
                <w:rFonts w:ascii="Arial" w:hAnsi="Arial" w:cs="Arial"/>
                <w:sz w:val="20"/>
                <w:szCs w:val="20"/>
              </w:rPr>
              <w:t xml:space="preserve">Car Park: </w:t>
            </w:r>
            <w:sdt>
              <w:sdtPr>
                <w:rPr>
                  <w:rFonts w:ascii="Arial" w:hAnsi="Arial" w:cs="Arial"/>
                  <w:sz w:val="20"/>
                  <w:szCs w:val="20"/>
                </w:rPr>
                <w:id w:val="-308403311"/>
                <w:placeholder>
                  <w:docPart w:val="D3106CD03D6E4B2F8966CA6739EC0A21"/>
                </w:placeholder>
                <w:showingPlcHdr/>
              </w:sdtPr>
              <w:sdtEndPr/>
              <w:sdtContent>
                <w:r w:rsidRPr="00162531">
                  <w:rPr>
                    <w:rStyle w:val="PlaceholderText"/>
                    <w:sz w:val="20"/>
                    <w:szCs w:val="20"/>
                  </w:rPr>
                  <w:t>Click here to enter text.</w:t>
                </w:r>
              </w:sdtContent>
            </w:sdt>
          </w:p>
        </w:tc>
      </w:tr>
      <w:tr w:rsidR="00B17BDE" w:rsidRPr="00162531" w14:paraId="139A61EE" w14:textId="77777777" w:rsidTr="00430F88">
        <w:trPr>
          <w:trHeight w:val="570"/>
        </w:trPr>
        <w:tc>
          <w:tcPr>
            <w:tcW w:w="9242" w:type="dxa"/>
            <w:gridSpan w:val="4"/>
            <w:shd w:val="clear" w:color="auto" w:fill="D9D9D9" w:themeFill="background1" w:themeFillShade="D9"/>
            <w:vAlign w:val="center"/>
          </w:tcPr>
          <w:p w14:paraId="5239EF33" w14:textId="77777777" w:rsidR="00B17BDE" w:rsidRPr="00162531" w:rsidRDefault="00B17BDE" w:rsidP="00430F88">
            <w:pPr>
              <w:rPr>
                <w:rFonts w:ascii="Arial" w:hAnsi="Arial" w:cs="Arial"/>
                <w:sz w:val="20"/>
                <w:szCs w:val="20"/>
              </w:rPr>
            </w:pPr>
          </w:p>
        </w:tc>
      </w:tr>
      <w:tr w:rsidR="00B17BDE" w:rsidRPr="00162531" w14:paraId="65FC3F83" w14:textId="77777777" w:rsidTr="00430F88">
        <w:trPr>
          <w:trHeight w:val="570"/>
        </w:trPr>
        <w:tc>
          <w:tcPr>
            <w:tcW w:w="9242" w:type="dxa"/>
            <w:gridSpan w:val="4"/>
            <w:vAlign w:val="center"/>
          </w:tcPr>
          <w:p w14:paraId="24AB983E" w14:textId="1F5DDEC4" w:rsidR="00B17BDE" w:rsidRPr="00162531" w:rsidRDefault="00B17BDE" w:rsidP="00430F88">
            <w:pPr>
              <w:rPr>
                <w:rFonts w:ascii="Arial" w:hAnsi="Arial" w:cs="Arial"/>
                <w:sz w:val="20"/>
                <w:szCs w:val="20"/>
              </w:rPr>
            </w:pPr>
            <w:r w:rsidRPr="00162531">
              <w:rPr>
                <w:rFonts w:ascii="Arial" w:hAnsi="Arial" w:cs="Arial"/>
                <w:sz w:val="20"/>
                <w:szCs w:val="20"/>
              </w:rPr>
              <w:t>I declare that I have read and agree to the attached terms and conditions</w:t>
            </w:r>
            <w:r w:rsidR="000D210E" w:rsidRPr="00162531">
              <w:rPr>
                <w:rFonts w:ascii="Arial" w:hAnsi="Arial" w:cs="Arial"/>
                <w:sz w:val="20"/>
                <w:szCs w:val="20"/>
              </w:rPr>
              <w:t xml:space="preserve"> (see below)</w:t>
            </w:r>
            <w:r w:rsidRPr="00162531">
              <w:rPr>
                <w:rFonts w:ascii="Arial" w:hAnsi="Arial" w:cs="Arial"/>
                <w:sz w:val="20"/>
                <w:szCs w:val="20"/>
              </w:rPr>
              <w:t xml:space="preserve">. </w:t>
            </w:r>
          </w:p>
        </w:tc>
      </w:tr>
      <w:tr w:rsidR="00B17BDE" w:rsidRPr="00162531" w14:paraId="0326135B" w14:textId="77777777" w:rsidTr="00430F88">
        <w:trPr>
          <w:trHeight w:val="570"/>
        </w:trPr>
        <w:tc>
          <w:tcPr>
            <w:tcW w:w="1951" w:type="dxa"/>
            <w:vAlign w:val="center"/>
          </w:tcPr>
          <w:p w14:paraId="191D7F40" w14:textId="77777777" w:rsidR="00B17BDE" w:rsidRPr="00162531" w:rsidRDefault="00B17BDE" w:rsidP="00430F88">
            <w:pPr>
              <w:rPr>
                <w:rFonts w:ascii="Arial" w:hAnsi="Arial" w:cs="Arial"/>
                <w:sz w:val="20"/>
                <w:szCs w:val="20"/>
              </w:rPr>
            </w:pPr>
            <w:r w:rsidRPr="00162531">
              <w:rPr>
                <w:rFonts w:ascii="Arial" w:hAnsi="Arial" w:cs="Arial"/>
                <w:sz w:val="20"/>
                <w:szCs w:val="20"/>
              </w:rPr>
              <w:t>Name Printed:</w:t>
            </w:r>
          </w:p>
        </w:tc>
        <w:tc>
          <w:tcPr>
            <w:tcW w:w="7291" w:type="dxa"/>
            <w:gridSpan w:val="3"/>
            <w:vAlign w:val="center"/>
          </w:tcPr>
          <w:p w14:paraId="1BA77AFE" w14:textId="77777777" w:rsidR="00B17BDE" w:rsidRPr="00162531" w:rsidRDefault="00D70F0F" w:rsidP="00430F88">
            <w:pPr>
              <w:rPr>
                <w:rFonts w:ascii="Arial" w:hAnsi="Arial" w:cs="Arial"/>
                <w:sz w:val="20"/>
                <w:szCs w:val="20"/>
              </w:rPr>
            </w:pPr>
            <w:sdt>
              <w:sdtPr>
                <w:rPr>
                  <w:rFonts w:ascii="Arial" w:hAnsi="Arial" w:cs="Arial"/>
                  <w:sz w:val="20"/>
                  <w:szCs w:val="20"/>
                </w:rPr>
                <w:id w:val="563919005"/>
                <w:placeholder>
                  <w:docPart w:val="B54CDE97C70C478E82747B4482A958D6"/>
                </w:placeholder>
                <w:showingPlcHdr/>
              </w:sdtPr>
              <w:sdtEndPr/>
              <w:sdtContent>
                <w:r w:rsidR="00B17BDE" w:rsidRPr="00162531">
                  <w:rPr>
                    <w:rStyle w:val="PlaceholderText"/>
                    <w:sz w:val="20"/>
                    <w:szCs w:val="20"/>
                  </w:rPr>
                  <w:t>Click here to enter text.</w:t>
                </w:r>
              </w:sdtContent>
            </w:sdt>
          </w:p>
        </w:tc>
      </w:tr>
      <w:tr w:rsidR="00B17BDE" w:rsidRPr="00162531" w14:paraId="2A9FB8DE" w14:textId="77777777" w:rsidTr="00430F88">
        <w:trPr>
          <w:trHeight w:val="570"/>
        </w:trPr>
        <w:tc>
          <w:tcPr>
            <w:tcW w:w="1951" w:type="dxa"/>
            <w:vAlign w:val="center"/>
          </w:tcPr>
          <w:p w14:paraId="66C13C8F" w14:textId="77777777" w:rsidR="00B17BDE" w:rsidRPr="00162531" w:rsidRDefault="00B17BDE" w:rsidP="00430F88">
            <w:pPr>
              <w:rPr>
                <w:rFonts w:ascii="Arial" w:hAnsi="Arial" w:cs="Arial"/>
                <w:sz w:val="20"/>
                <w:szCs w:val="20"/>
              </w:rPr>
            </w:pPr>
            <w:proofErr w:type="gramStart"/>
            <w:r w:rsidRPr="00162531">
              <w:rPr>
                <w:rFonts w:ascii="Arial" w:hAnsi="Arial" w:cs="Arial"/>
                <w:sz w:val="20"/>
                <w:szCs w:val="20"/>
              </w:rPr>
              <w:t>Signature:*</w:t>
            </w:r>
            <w:proofErr w:type="gramEnd"/>
            <w:r w:rsidRPr="00162531">
              <w:rPr>
                <w:rFonts w:ascii="Arial" w:hAnsi="Arial" w:cs="Arial"/>
                <w:sz w:val="20"/>
                <w:szCs w:val="20"/>
              </w:rPr>
              <w:tab/>
            </w:r>
          </w:p>
        </w:tc>
        <w:tc>
          <w:tcPr>
            <w:tcW w:w="7291" w:type="dxa"/>
            <w:gridSpan w:val="3"/>
            <w:vAlign w:val="center"/>
          </w:tcPr>
          <w:p w14:paraId="1E3D2421" w14:textId="77777777" w:rsidR="00B17BDE" w:rsidRPr="00162531" w:rsidRDefault="00D70F0F" w:rsidP="00430F88">
            <w:pPr>
              <w:rPr>
                <w:rFonts w:ascii="Arial" w:hAnsi="Arial" w:cs="Arial"/>
                <w:sz w:val="20"/>
                <w:szCs w:val="20"/>
              </w:rPr>
            </w:pPr>
            <w:sdt>
              <w:sdtPr>
                <w:rPr>
                  <w:rFonts w:ascii="Arial" w:hAnsi="Arial" w:cs="Arial"/>
                  <w:sz w:val="20"/>
                  <w:szCs w:val="20"/>
                </w:rPr>
                <w:id w:val="-1699691853"/>
                <w:placeholder>
                  <w:docPart w:val="C65875F98F824EB28F7B6D28087E0940"/>
                </w:placeholder>
                <w:showingPlcHdr/>
              </w:sdtPr>
              <w:sdtEndPr/>
              <w:sdtContent>
                <w:r w:rsidR="00B17BDE" w:rsidRPr="00162531">
                  <w:rPr>
                    <w:rStyle w:val="PlaceholderText"/>
                    <w:sz w:val="20"/>
                    <w:szCs w:val="20"/>
                  </w:rPr>
                  <w:t>Click here to enter text.</w:t>
                </w:r>
              </w:sdtContent>
            </w:sdt>
          </w:p>
        </w:tc>
      </w:tr>
      <w:tr w:rsidR="00B17BDE" w:rsidRPr="00162531" w14:paraId="4AE3514D" w14:textId="77777777" w:rsidTr="00430F88">
        <w:trPr>
          <w:trHeight w:val="570"/>
        </w:trPr>
        <w:tc>
          <w:tcPr>
            <w:tcW w:w="1951" w:type="dxa"/>
            <w:vAlign w:val="center"/>
          </w:tcPr>
          <w:p w14:paraId="4C83DCF0" w14:textId="77777777" w:rsidR="00B17BDE" w:rsidRPr="00162531" w:rsidRDefault="00B17BDE" w:rsidP="00430F88">
            <w:pPr>
              <w:rPr>
                <w:rFonts w:ascii="Arial" w:hAnsi="Arial" w:cs="Arial"/>
                <w:sz w:val="20"/>
                <w:szCs w:val="20"/>
              </w:rPr>
            </w:pPr>
            <w:r w:rsidRPr="00162531">
              <w:rPr>
                <w:rFonts w:ascii="Arial" w:hAnsi="Arial" w:cs="Arial"/>
                <w:sz w:val="20"/>
                <w:szCs w:val="20"/>
              </w:rPr>
              <w:t>Date:</w:t>
            </w:r>
            <w:r w:rsidRPr="00162531">
              <w:rPr>
                <w:rFonts w:ascii="Arial" w:hAnsi="Arial" w:cs="Arial"/>
                <w:sz w:val="20"/>
                <w:szCs w:val="20"/>
              </w:rPr>
              <w:tab/>
            </w:r>
          </w:p>
        </w:tc>
        <w:tc>
          <w:tcPr>
            <w:tcW w:w="7291" w:type="dxa"/>
            <w:gridSpan w:val="3"/>
            <w:vAlign w:val="center"/>
          </w:tcPr>
          <w:p w14:paraId="79BFB72E" w14:textId="77777777" w:rsidR="00B17BDE" w:rsidRPr="00162531" w:rsidRDefault="00D70F0F" w:rsidP="00430F88">
            <w:pPr>
              <w:rPr>
                <w:rFonts w:ascii="Arial" w:hAnsi="Arial" w:cs="Arial"/>
                <w:sz w:val="20"/>
                <w:szCs w:val="20"/>
              </w:rPr>
            </w:pPr>
            <w:sdt>
              <w:sdtPr>
                <w:rPr>
                  <w:rFonts w:ascii="Arial" w:hAnsi="Arial" w:cs="Arial"/>
                  <w:sz w:val="20"/>
                  <w:szCs w:val="20"/>
                </w:rPr>
                <w:id w:val="-1438745530"/>
                <w:placeholder>
                  <w:docPart w:val="865C59B69D564B8AB56CC7D51BFDAE15"/>
                </w:placeholder>
                <w:showingPlcHdr/>
              </w:sdtPr>
              <w:sdtEndPr/>
              <w:sdtContent>
                <w:r w:rsidR="00B17BDE" w:rsidRPr="00162531">
                  <w:rPr>
                    <w:rStyle w:val="PlaceholderText"/>
                    <w:sz w:val="20"/>
                    <w:szCs w:val="20"/>
                  </w:rPr>
                  <w:t>Click here to enter text.</w:t>
                </w:r>
              </w:sdtContent>
            </w:sdt>
          </w:p>
        </w:tc>
      </w:tr>
    </w:tbl>
    <w:p w14:paraId="0DB2DEE7" w14:textId="77777777" w:rsidR="00B17BDE" w:rsidRPr="00162531" w:rsidRDefault="00B17BDE" w:rsidP="00B17BDE">
      <w:pPr>
        <w:rPr>
          <w:rFonts w:ascii="Arial" w:hAnsi="Arial" w:cs="Arial"/>
          <w:sz w:val="20"/>
          <w:szCs w:val="20"/>
        </w:rPr>
      </w:pPr>
      <w:r w:rsidRPr="00162531">
        <w:rPr>
          <w:rFonts w:ascii="Arial" w:hAnsi="Arial" w:cs="Arial"/>
          <w:sz w:val="20"/>
          <w:szCs w:val="20"/>
        </w:rPr>
        <w:t xml:space="preserve">*An electronic signature will be accepted for those returning this application by email. </w:t>
      </w:r>
    </w:p>
    <w:p w14:paraId="7249D3A1" w14:textId="77777777" w:rsidR="00B17BDE" w:rsidRDefault="00B17BDE" w:rsidP="00B17BDE">
      <w:r>
        <w:rPr>
          <w:noProof/>
          <w:lang w:eastAsia="en-GB"/>
        </w:rPr>
        <mc:AlternateContent>
          <mc:Choice Requires="wps">
            <w:drawing>
              <wp:anchor distT="0" distB="0" distL="114300" distR="114300" simplePos="0" relativeHeight="251659264" behindDoc="0" locked="0" layoutInCell="1" allowOverlap="1" wp14:anchorId="1838593B" wp14:editId="44C3F3B1">
                <wp:simplePos x="0" y="0"/>
                <wp:positionH relativeFrom="column">
                  <wp:align>center</wp:align>
                </wp:positionH>
                <wp:positionV relativeFrom="paragraph">
                  <wp:posOffset>0</wp:posOffset>
                </wp:positionV>
                <wp:extent cx="6515100" cy="9525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952500"/>
                        </a:xfrm>
                        <a:prstGeom prst="rect">
                          <a:avLst/>
                        </a:prstGeom>
                        <a:solidFill>
                          <a:srgbClr val="FFFFFF"/>
                        </a:solidFill>
                        <a:ln w="9525">
                          <a:noFill/>
                          <a:miter lim="800000"/>
                          <a:headEnd/>
                          <a:tailEnd/>
                        </a:ln>
                      </wps:spPr>
                      <wps:txbx>
                        <w:txbxContent>
                          <w:p w14:paraId="2DACFA70" w14:textId="77777777" w:rsidR="00B17BDE" w:rsidRDefault="00B17BDE" w:rsidP="00B17BDE">
                            <w:pPr>
                              <w:rPr>
                                <w:rFonts w:ascii="Arial" w:hAnsi="Arial" w:cs="Arial"/>
                                <w:sz w:val="16"/>
                                <w:szCs w:val="16"/>
                              </w:rPr>
                            </w:pPr>
                            <w:r>
                              <w:rPr>
                                <w:rFonts w:ascii="Arial" w:hAnsi="Arial" w:cs="Arial"/>
                                <w:sz w:val="16"/>
                                <w:szCs w:val="16"/>
                              </w:rPr>
                              <w:t xml:space="preserve">Data Protection: The Council will process any personal information in accordance with the Data Protection Act 1998.  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w:t>
                            </w:r>
                          </w:p>
                          <w:p w14:paraId="60105BD6" w14:textId="77777777" w:rsidR="00B17BDE" w:rsidRDefault="00B17BDE" w:rsidP="00B17BDE">
                            <w:pPr>
                              <w:rPr>
                                <w:rFonts w:ascii="Arial" w:hAnsi="Arial" w:cs="Arial"/>
                                <w:sz w:val="16"/>
                                <w:szCs w:val="16"/>
                              </w:rPr>
                            </w:pPr>
                          </w:p>
                          <w:p w14:paraId="6EA00B53" w14:textId="77777777" w:rsidR="00B17BDE" w:rsidRDefault="00B17BDE" w:rsidP="00B17BDE">
                            <w:pPr>
                              <w:rPr>
                                <w:rFonts w:ascii="Arial" w:hAnsi="Arial" w:cs="Arial"/>
                                <w:sz w:val="16"/>
                                <w:szCs w:val="16"/>
                              </w:rPr>
                            </w:pPr>
                            <w:r>
                              <w:rPr>
                                <w:rFonts w:ascii="Arial" w:hAnsi="Arial" w:cs="Arial"/>
                                <w:sz w:val="16"/>
                                <w:szCs w:val="16"/>
                              </w:rPr>
                              <w:t xml:space="preserve">For further information, see </w:t>
                            </w:r>
                            <w:hyperlink r:id="rId8" w:anchor="fraud" w:history="1">
                              <w:r>
                                <w:rPr>
                                  <w:rStyle w:val="Hyperlink"/>
                                  <w:rFonts w:ascii="Arial" w:hAnsi="Arial" w:cs="Arial"/>
                                  <w:sz w:val="16"/>
                                  <w:szCs w:val="16"/>
                                </w:rPr>
                                <w:t>http://www.bathnes.gov.uk/services/your-council-and-democracy/data-protection-and-freedom-information/data-protection-act/priv#fraud</w:t>
                              </w:r>
                            </w:hyperlink>
                          </w:p>
                          <w:p w14:paraId="0CDF6AF0" w14:textId="77777777" w:rsidR="00B17BDE" w:rsidRPr="0030402F" w:rsidRDefault="00B17BDE" w:rsidP="00B17BDE">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38593B" id="_x0000_t202" coordsize="21600,21600" o:spt="202" path="m,l,21600r21600,l21600,xe">
                <v:stroke joinstyle="miter"/>
                <v:path gradientshapeok="t" o:connecttype="rect"/>
              </v:shapetype>
              <v:shape id="Text Box 2" o:spid="_x0000_s1026" type="#_x0000_t202" style="position:absolute;margin-left:0;margin-top:0;width:513pt;height: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" stroked="f">
                <v:textbox>
                  <w:txbxContent>
                    <w:p w14:paraId="2DACFA70" w14:textId="77777777" w:rsidR="00B17BDE" w:rsidRDefault="00B17BDE" w:rsidP="00B17BDE">
                      <w:pPr>
                        <w:rPr>
                          <w:rFonts w:ascii="Arial" w:hAnsi="Arial" w:cs="Arial"/>
                          <w:sz w:val="16"/>
                          <w:szCs w:val="16"/>
                        </w:rPr>
                      </w:pPr>
                      <w:r>
                        <w:rPr>
                          <w:rFonts w:ascii="Arial" w:hAnsi="Arial" w:cs="Arial"/>
                          <w:sz w:val="16"/>
                          <w:szCs w:val="16"/>
                        </w:rPr>
                        <w:t xml:space="preserve">Data Protection: The Council will process any personal information in accordance with the Data Protection Act 1998.  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w:t>
                      </w:r>
                    </w:p>
                    <w:p w14:paraId="60105BD6" w14:textId="77777777" w:rsidR="00B17BDE" w:rsidRDefault="00B17BDE" w:rsidP="00B17BDE">
                      <w:pPr>
                        <w:rPr>
                          <w:rFonts w:ascii="Arial" w:hAnsi="Arial" w:cs="Arial"/>
                          <w:sz w:val="16"/>
                          <w:szCs w:val="16"/>
                        </w:rPr>
                      </w:pPr>
                    </w:p>
                    <w:p w14:paraId="6EA00B53" w14:textId="77777777" w:rsidR="00B17BDE" w:rsidRDefault="00B17BDE" w:rsidP="00B17BDE">
                      <w:pPr>
                        <w:rPr>
                          <w:rFonts w:ascii="Arial" w:hAnsi="Arial" w:cs="Arial"/>
                          <w:sz w:val="16"/>
                          <w:szCs w:val="16"/>
                        </w:rPr>
                      </w:pPr>
                      <w:r>
                        <w:rPr>
                          <w:rFonts w:ascii="Arial" w:hAnsi="Arial" w:cs="Arial"/>
                          <w:sz w:val="16"/>
                          <w:szCs w:val="16"/>
                        </w:rPr>
                        <w:t xml:space="preserve">For further information, see </w:t>
                      </w:r>
                      <w:hyperlink r:id="rId9" w:anchor="fraud" w:history="1">
                        <w:r>
                          <w:rPr>
                            <w:rStyle w:val="Hyperlink"/>
                            <w:rFonts w:ascii="Arial" w:hAnsi="Arial" w:cs="Arial"/>
                            <w:sz w:val="16"/>
                            <w:szCs w:val="16"/>
                          </w:rPr>
                          <w:t>http://www.bathnes.gov.uk/services/your-council-and-democracy/data-protection-and-freedom-information/data-protection-act/priv#fraud</w:t>
                        </w:r>
                      </w:hyperlink>
                    </w:p>
                    <w:p w14:paraId="0CDF6AF0" w14:textId="77777777" w:rsidR="00B17BDE" w:rsidRPr="0030402F" w:rsidRDefault="00B17BDE" w:rsidP="00B17BDE">
                      <w:pPr>
                        <w:rPr>
                          <w:rFonts w:ascii="Arial" w:hAnsi="Arial" w:cs="Arial"/>
                          <w:sz w:val="18"/>
                          <w:szCs w:val="18"/>
                        </w:rPr>
                      </w:pPr>
                    </w:p>
                  </w:txbxContent>
                </v:textbox>
              </v:shape>
            </w:pict>
          </mc:Fallback>
        </mc:AlternateContent>
      </w:r>
    </w:p>
    <w:p w14:paraId="1548B5C9" w14:textId="77777777" w:rsidR="00B17BDE" w:rsidRPr="00172591" w:rsidRDefault="00B17BDE" w:rsidP="00B17BDE">
      <w:pPr>
        <w:pStyle w:val="Default"/>
        <w:rPr>
          <w:rFonts w:ascii="Arial" w:hAnsi="Arial" w:cs="Arial"/>
        </w:rPr>
      </w:pPr>
    </w:p>
    <w:p w14:paraId="2172A1E2" w14:textId="77777777" w:rsidR="00B17BDE" w:rsidRPr="00172591" w:rsidRDefault="00B17BDE" w:rsidP="00B17BDE">
      <w:pPr>
        <w:pStyle w:val="CM11"/>
        <w:spacing w:line="276" w:lineRule="atLeast"/>
        <w:ind w:left="360" w:hanging="360"/>
        <w:jc w:val="both"/>
        <w:rPr>
          <w:rFonts w:ascii="Arial" w:hAnsi="Arial" w:cs="Arial"/>
          <w:b/>
          <w:bCs/>
        </w:rPr>
      </w:pPr>
      <w:r w:rsidRPr="00172591">
        <w:rPr>
          <w:rFonts w:ascii="Arial" w:hAnsi="Arial" w:cs="Arial"/>
          <w:b/>
          <w:bCs/>
        </w:rPr>
        <w:t xml:space="preserve">Terms and Conditions </w:t>
      </w:r>
    </w:p>
    <w:p w14:paraId="45B927FA" w14:textId="77777777" w:rsidR="00B17BDE" w:rsidRPr="00172591" w:rsidRDefault="00B17BDE" w:rsidP="00B17BDE">
      <w:pPr>
        <w:pStyle w:val="Default"/>
        <w:rPr>
          <w:rFonts w:ascii="Arial" w:hAnsi="Arial" w:cs="Arial"/>
        </w:rPr>
      </w:pPr>
    </w:p>
    <w:p w14:paraId="16737FCE" w14:textId="030657F1" w:rsidR="00B17BDE" w:rsidRDefault="00B17BDE" w:rsidP="00B17BDE">
      <w:pPr>
        <w:spacing w:after="0" w:line="240" w:lineRule="auto"/>
        <w:jc w:val="center"/>
        <w:rPr>
          <w:sz w:val="72"/>
          <w:szCs w:val="72"/>
        </w:rPr>
      </w:pPr>
      <w:r w:rsidRPr="00A72640">
        <w:rPr>
          <w:sz w:val="72"/>
          <w:szCs w:val="72"/>
        </w:rPr>
        <w:lastRenderedPageBreak/>
        <w:t>Car Park</w:t>
      </w:r>
      <w:r>
        <w:rPr>
          <w:sz w:val="72"/>
          <w:szCs w:val="72"/>
        </w:rPr>
        <w:t xml:space="preserve"> Season Tickets and Residential/Business Car Park Permits</w:t>
      </w:r>
      <w:r w:rsidRPr="00A72640">
        <w:rPr>
          <w:sz w:val="72"/>
          <w:szCs w:val="72"/>
        </w:rPr>
        <w:t xml:space="preserve">  </w:t>
      </w:r>
    </w:p>
    <w:bookmarkEnd w:id="0"/>
    <w:p w14:paraId="67FAB54F" w14:textId="77777777" w:rsidR="00B17BDE" w:rsidRPr="00A72640" w:rsidRDefault="00B17BDE" w:rsidP="00B17BDE">
      <w:pPr>
        <w:spacing w:after="0" w:line="240" w:lineRule="auto"/>
        <w:jc w:val="center"/>
        <w:rPr>
          <w:sz w:val="72"/>
          <w:szCs w:val="72"/>
        </w:rPr>
      </w:pPr>
    </w:p>
    <w:p w14:paraId="180A8FBD" w14:textId="77777777" w:rsidR="00B17BDE" w:rsidRPr="00A72640" w:rsidRDefault="00B17BDE" w:rsidP="00B17BDE">
      <w:pPr>
        <w:spacing w:after="0" w:line="240" w:lineRule="auto"/>
        <w:jc w:val="center"/>
        <w:rPr>
          <w:sz w:val="72"/>
          <w:szCs w:val="72"/>
        </w:rPr>
      </w:pPr>
      <w:r w:rsidRPr="00A72640">
        <w:rPr>
          <w:sz w:val="72"/>
          <w:szCs w:val="72"/>
        </w:rPr>
        <w:t xml:space="preserve">Terms and Conditions of Use </w:t>
      </w:r>
    </w:p>
    <w:p w14:paraId="6838F8AF" w14:textId="77777777" w:rsidR="00B17BDE" w:rsidRDefault="00B17BDE" w:rsidP="00B17BDE">
      <w:pPr>
        <w:spacing w:after="0" w:line="240" w:lineRule="auto"/>
        <w:jc w:val="center"/>
        <w:rPr>
          <w:sz w:val="96"/>
        </w:rPr>
      </w:pPr>
    </w:p>
    <w:p w14:paraId="6CA94629" w14:textId="77777777" w:rsidR="00B17BDE" w:rsidRDefault="00B17BDE" w:rsidP="00B17BDE">
      <w:pPr>
        <w:spacing w:after="0" w:line="240" w:lineRule="auto"/>
        <w:jc w:val="center"/>
        <w:rPr>
          <w:sz w:val="96"/>
        </w:rPr>
      </w:pPr>
    </w:p>
    <w:p w14:paraId="34F58503" w14:textId="77777777" w:rsidR="00B17BDE" w:rsidRDefault="00B17BDE" w:rsidP="00B17BDE">
      <w:pPr>
        <w:spacing w:after="0" w:line="240" w:lineRule="auto"/>
        <w:jc w:val="center"/>
        <w:rPr>
          <w:sz w:val="96"/>
        </w:rPr>
      </w:pPr>
    </w:p>
    <w:p w14:paraId="49FC9024" w14:textId="77777777" w:rsidR="00B17BDE" w:rsidRPr="007C1B0A" w:rsidRDefault="00B17BDE" w:rsidP="00B17BDE">
      <w:pPr>
        <w:spacing w:after="0" w:line="240" w:lineRule="auto"/>
        <w:rPr>
          <w:rFonts w:ascii="Arial" w:hAnsi="Arial" w:cs="Arial"/>
          <w:bCs/>
          <w:i/>
          <w:iCs/>
        </w:rPr>
      </w:pPr>
      <w:r w:rsidRPr="007C1B0A">
        <w:rPr>
          <w:rFonts w:ascii="Arial" w:hAnsi="Arial" w:cs="Arial"/>
          <w:b/>
          <w:bCs/>
          <w:i/>
          <w:iCs/>
        </w:rPr>
        <w:t>Data Protection Information</w:t>
      </w:r>
    </w:p>
    <w:p w14:paraId="79329CED" w14:textId="77777777" w:rsidR="00B17BDE" w:rsidRPr="007C1B0A" w:rsidRDefault="00B17BDE" w:rsidP="00B17BDE">
      <w:pPr>
        <w:spacing w:after="0" w:line="240" w:lineRule="auto"/>
        <w:rPr>
          <w:rFonts w:ascii="Arial" w:hAnsi="Arial" w:cs="Arial"/>
          <w:i/>
          <w:iCs/>
        </w:rPr>
      </w:pPr>
      <w:r w:rsidRPr="007C1B0A">
        <w:rPr>
          <w:rFonts w:ascii="Arial" w:hAnsi="Arial" w:cs="Arial"/>
          <w:i/>
          <w:iCs/>
        </w:rPr>
        <w:t xml:space="preserve">The Council will process any personal information in accordance with the Data Protection Act 2018.  This authority is under a duty to protect the public funds it administers, and to this end may use the information provided when applying for or administering a permit for the prevention and detection of fraud. It may also share this information with other bodies responsible for auditing or administering public funds for these purposes. </w:t>
      </w:r>
    </w:p>
    <w:p w14:paraId="25BB26DC" w14:textId="77777777" w:rsidR="00B17BDE" w:rsidRPr="007C1B0A" w:rsidRDefault="00B17BDE" w:rsidP="00B17BDE">
      <w:pPr>
        <w:spacing w:after="0" w:line="240" w:lineRule="auto"/>
        <w:rPr>
          <w:rFonts w:ascii="Arial" w:hAnsi="Arial" w:cs="Arial"/>
          <w:i/>
          <w:iCs/>
        </w:rPr>
      </w:pPr>
    </w:p>
    <w:p w14:paraId="17CE9C04" w14:textId="77777777" w:rsidR="00B17BDE" w:rsidRPr="007C1B0A" w:rsidRDefault="00B17BDE" w:rsidP="00B17BDE">
      <w:pPr>
        <w:spacing w:after="0" w:line="240" w:lineRule="auto"/>
        <w:rPr>
          <w:rFonts w:ascii="Arial" w:hAnsi="Arial" w:cs="Arial"/>
          <w:i/>
          <w:iCs/>
        </w:rPr>
      </w:pPr>
      <w:r w:rsidRPr="007C1B0A">
        <w:rPr>
          <w:rFonts w:ascii="Arial" w:hAnsi="Arial" w:cs="Arial"/>
          <w:i/>
          <w:iCs/>
        </w:rPr>
        <w:t xml:space="preserve">Personal data may be used to enforce the parking terms and conditions and where Bath &amp; </w:t>
      </w:r>
      <w:proofErr w:type="gramStart"/>
      <w:r w:rsidRPr="007C1B0A">
        <w:rPr>
          <w:rFonts w:ascii="Arial" w:hAnsi="Arial" w:cs="Arial"/>
          <w:i/>
          <w:iCs/>
        </w:rPr>
        <w:t>North East</w:t>
      </w:r>
      <w:proofErr w:type="gramEnd"/>
      <w:r w:rsidRPr="007C1B0A">
        <w:rPr>
          <w:rFonts w:ascii="Arial" w:hAnsi="Arial" w:cs="Arial"/>
          <w:i/>
          <w:iCs/>
        </w:rPr>
        <w:t xml:space="preserve"> Somerset believes a contravention has occurred we are processing your information in order fulfil our legal obligations under the Traffic Management Act (2004). Your personal data may be collected and retained </w:t>
      </w:r>
      <w:proofErr w:type="gramStart"/>
      <w:r w:rsidRPr="007C1B0A">
        <w:rPr>
          <w:rFonts w:ascii="Arial" w:hAnsi="Arial" w:cs="Arial"/>
          <w:i/>
          <w:iCs/>
        </w:rPr>
        <w:t>in order to</w:t>
      </w:r>
      <w:proofErr w:type="gramEnd"/>
      <w:r w:rsidRPr="007C1B0A">
        <w:rPr>
          <w:rFonts w:ascii="Arial" w:hAnsi="Arial" w:cs="Arial"/>
          <w:i/>
          <w:iCs/>
        </w:rPr>
        <w:t xml:space="preserve"> carry out the performance of a legal obligation and information may be shared with third parties for reasons permitted by law.</w:t>
      </w:r>
    </w:p>
    <w:p w14:paraId="6C4413FA" w14:textId="77777777" w:rsidR="00B17BDE" w:rsidRPr="007C1B0A" w:rsidRDefault="00B17BDE" w:rsidP="00B17BDE">
      <w:pPr>
        <w:spacing w:after="0" w:line="240" w:lineRule="auto"/>
        <w:rPr>
          <w:rFonts w:ascii="Arial" w:hAnsi="Arial" w:cs="Arial"/>
          <w:i/>
          <w:iCs/>
        </w:rPr>
      </w:pPr>
    </w:p>
    <w:p w14:paraId="0ABF4573" w14:textId="77777777" w:rsidR="00B17BDE" w:rsidRPr="007C1B0A" w:rsidRDefault="00B17BDE" w:rsidP="00B17BDE">
      <w:pPr>
        <w:spacing w:after="0" w:line="240" w:lineRule="auto"/>
        <w:rPr>
          <w:rFonts w:ascii="Arial" w:hAnsi="Arial" w:cs="Arial"/>
          <w:i/>
        </w:rPr>
      </w:pPr>
      <w:r w:rsidRPr="007C1B0A">
        <w:rPr>
          <w:rFonts w:ascii="Arial" w:hAnsi="Arial" w:cs="Arial"/>
          <w:i/>
          <w:iCs/>
        </w:rPr>
        <w:t>If you would like more information about how we use your data,</w:t>
      </w:r>
      <w:r w:rsidRPr="007C1B0A" w:rsidDel="004966F3">
        <w:rPr>
          <w:rFonts w:ascii="Arial" w:hAnsi="Arial" w:cs="Arial"/>
          <w:i/>
        </w:rPr>
        <w:t xml:space="preserve"> </w:t>
      </w:r>
      <w:r w:rsidRPr="007C1B0A">
        <w:rPr>
          <w:rFonts w:ascii="Arial" w:hAnsi="Arial" w:cs="Arial"/>
          <w:i/>
        </w:rPr>
        <w:t xml:space="preserve">please see </w:t>
      </w:r>
      <w:hyperlink r:id="rId10" w:history="1">
        <w:r w:rsidRPr="007C1B0A">
          <w:rPr>
            <w:rStyle w:val="Hyperlink"/>
            <w:rFonts w:ascii="Arial" w:hAnsi="Arial" w:cs="Arial"/>
          </w:rPr>
          <w:t>http://www.bathnes.gov.uk/council-privacy-notice</w:t>
        </w:r>
      </w:hyperlink>
    </w:p>
    <w:p w14:paraId="66D80858" w14:textId="77777777" w:rsidR="00B17BDE" w:rsidRPr="00C530D0" w:rsidRDefault="00B17BDE" w:rsidP="00B17BDE">
      <w:pPr>
        <w:rPr>
          <w:rFonts w:ascii="Helvetica" w:eastAsiaTheme="minorEastAsia" w:hAnsi="Helvetica" w:cs="Helvetica"/>
          <w:sz w:val="23"/>
          <w:szCs w:val="23"/>
          <w:lang w:eastAsia="en-GB"/>
        </w:rPr>
      </w:pPr>
      <w:r>
        <w:rPr>
          <w:sz w:val="23"/>
          <w:szCs w:val="23"/>
        </w:rPr>
        <w:br w:type="page"/>
      </w:r>
    </w:p>
    <w:p w14:paraId="08C50152" w14:textId="77777777" w:rsidR="00B17BDE" w:rsidRPr="008211EF" w:rsidRDefault="00B17BDE" w:rsidP="00B17BDE">
      <w:pPr>
        <w:pStyle w:val="CM11"/>
        <w:numPr>
          <w:ilvl w:val="0"/>
          <w:numId w:val="1"/>
        </w:numPr>
        <w:ind w:left="284" w:hanging="284"/>
        <w:rPr>
          <w:rFonts w:ascii="Arial" w:hAnsi="Arial" w:cs="Arial"/>
          <w:b/>
          <w:bCs/>
        </w:rPr>
      </w:pPr>
      <w:r w:rsidRPr="008211EF">
        <w:rPr>
          <w:rFonts w:ascii="Arial" w:hAnsi="Arial" w:cs="Arial"/>
          <w:b/>
          <w:bCs/>
        </w:rPr>
        <w:lastRenderedPageBreak/>
        <w:t>Introduction</w:t>
      </w:r>
    </w:p>
    <w:p w14:paraId="08D0691B" w14:textId="77777777" w:rsidR="00B17BDE" w:rsidRPr="008211EF" w:rsidRDefault="00B17BDE" w:rsidP="00B17BDE">
      <w:pPr>
        <w:pStyle w:val="Default"/>
        <w:rPr>
          <w:rFonts w:ascii="Arial" w:hAnsi="Arial" w:cs="Arial"/>
        </w:rPr>
      </w:pPr>
    </w:p>
    <w:p w14:paraId="3E5CDAC5" w14:textId="77777777" w:rsidR="00B17BDE" w:rsidRPr="008211EF" w:rsidRDefault="00B17BDE" w:rsidP="00B17BDE">
      <w:pPr>
        <w:pStyle w:val="CM2"/>
        <w:jc w:val="both"/>
        <w:rPr>
          <w:rFonts w:ascii="Arial" w:hAnsi="Arial" w:cs="Arial"/>
        </w:rPr>
      </w:pPr>
      <w:r w:rsidRPr="008211EF">
        <w:rPr>
          <w:rFonts w:ascii="Arial" w:hAnsi="Arial" w:cs="Arial"/>
        </w:rPr>
        <w:t xml:space="preserve">This </w:t>
      </w:r>
      <w:r>
        <w:rPr>
          <w:rFonts w:ascii="Arial" w:hAnsi="Arial" w:cs="Arial"/>
        </w:rPr>
        <w:t xml:space="preserve">document sets out the Terms and Conditions of the operation of parking permit schemes (sometimes referred to as ‘Season Tickets’) </w:t>
      </w:r>
      <w:r w:rsidRPr="008211EF">
        <w:rPr>
          <w:rFonts w:ascii="Arial" w:hAnsi="Arial" w:cs="Arial"/>
        </w:rPr>
        <w:t xml:space="preserve">within Bath and </w:t>
      </w:r>
      <w:proofErr w:type="gramStart"/>
      <w:r w:rsidRPr="008211EF">
        <w:rPr>
          <w:rFonts w:ascii="Arial" w:hAnsi="Arial" w:cs="Arial"/>
        </w:rPr>
        <w:t>North East</w:t>
      </w:r>
      <w:proofErr w:type="gramEnd"/>
      <w:r w:rsidRPr="008211EF">
        <w:rPr>
          <w:rFonts w:ascii="Arial" w:hAnsi="Arial" w:cs="Arial"/>
        </w:rPr>
        <w:t xml:space="preserve"> Somerset car parks</w:t>
      </w:r>
      <w:r>
        <w:rPr>
          <w:rFonts w:ascii="Arial" w:hAnsi="Arial" w:cs="Arial"/>
        </w:rPr>
        <w:t xml:space="preserve"> and Residential/Business only car parks</w:t>
      </w:r>
      <w:r w:rsidRPr="008211EF">
        <w:rPr>
          <w:rFonts w:ascii="Arial" w:hAnsi="Arial" w:cs="Arial"/>
        </w:rPr>
        <w:t xml:space="preserve">.  </w:t>
      </w:r>
    </w:p>
    <w:p w14:paraId="0B41869F" w14:textId="77777777" w:rsidR="00B17BDE" w:rsidRPr="008211EF" w:rsidRDefault="00B17BDE" w:rsidP="00B17BDE">
      <w:pPr>
        <w:pStyle w:val="Default"/>
        <w:rPr>
          <w:rFonts w:ascii="Arial" w:hAnsi="Arial" w:cs="Arial"/>
        </w:rPr>
      </w:pPr>
    </w:p>
    <w:p w14:paraId="6BD62713" w14:textId="512A2C96" w:rsidR="00B17BDE" w:rsidRPr="0005380A" w:rsidRDefault="00B17BDE" w:rsidP="00B17BDE">
      <w:pPr>
        <w:pStyle w:val="Default"/>
        <w:numPr>
          <w:ilvl w:val="0"/>
          <w:numId w:val="1"/>
        </w:numPr>
        <w:spacing w:line="276" w:lineRule="atLeast"/>
        <w:ind w:left="567" w:hanging="567"/>
        <w:rPr>
          <w:rFonts w:ascii="Arial" w:hAnsi="Arial" w:cs="Arial"/>
        </w:rPr>
      </w:pPr>
      <w:r w:rsidRPr="0005380A">
        <w:rPr>
          <w:rFonts w:ascii="Arial" w:hAnsi="Arial" w:cs="Arial"/>
          <w:b/>
          <w:bCs/>
        </w:rPr>
        <w:t>General terms and conditions</w:t>
      </w:r>
      <w:r>
        <w:rPr>
          <w:rFonts w:ascii="Arial" w:hAnsi="Arial" w:cs="Arial"/>
          <w:b/>
          <w:bCs/>
        </w:rPr>
        <w:br/>
      </w:r>
      <w:r w:rsidRPr="00F00B49">
        <w:rPr>
          <w:rFonts w:ascii="Arial" w:hAnsi="Arial" w:cs="Arial"/>
          <w:bCs/>
        </w:rPr>
        <w:t xml:space="preserve">These general terms and conditions apply to </w:t>
      </w:r>
      <w:proofErr w:type="gramStart"/>
      <w:r w:rsidRPr="00F00B49">
        <w:rPr>
          <w:rFonts w:ascii="Arial" w:hAnsi="Arial" w:cs="Arial"/>
          <w:bCs/>
        </w:rPr>
        <w:t>all of</w:t>
      </w:r>
      <w:proofErr w:type="gramEnd"/>
      <w:r w:rsidRPr="00F00B49">
        <w:rPr>
          <w:rFonts w:ascii="Arial" w:hAnsi="Arial" w:cs="Arial"/>
          <w:bCs/>
        </w:rPr>
        <w:t xml:space="preserve"> the permit types detailed within these terms and c</w:t>
      </w:r>
      <w:r w:rsidR="0045539F">
        <w:rPr>
          <w:rFonts w:ascii="Arial" w:hAnsi="Arial" w:cs="Arial"/>
          <w:bCs/>
        </w:rPr>
        <w:t>o</w:t>
      </w:r>
      <w:r w:rsidRPr="00F00B49">
        <w:rPr>
          <w:rFonts w:ascii="Arial" w:hAnsi="Arial" w:cs="Arial"/>
          <w:bCs/>
        </w:rPr>
        <w:t>nditions</w:t>
      </w:r>
      <w:r w:rsidRPr="0005380A">
        <w:rPr>
          <w:rFonts w:ascii="Arial" w:hAnsi="Arial" w:cs="Arial"/>
        </w:rPr>
        <w:br/>
      </w:r>
    </w:p>
    <w:p w14:paraId="11A5EF47" w14:textId="68C2BEBC" w:rsidR="00B17BDE" w:rsidRDefault="0045539F" w:rsidP="00B17BDE">
      <w:pPr>
        <w:pStyle w:val="Default"/>
        <w:numPr>
          <w:ilvl w:val="1"/>
          <w:numId w:val="1"/>
        </w:numPr>
        <w:ind w:left="992" w:hanging="998"/>
        <w:contextualSpacing/>
        <w:rPr>
          <w:rFonts w:ascii="Arial" w:hAnsi="Arial" w:cs="Arial"/>
        </w:rPr>
      </w:pPr>
      <w:r>
        <w:rPr>
          <w:rFonts w:ascii="Arial" w:hAnsi="Arial" w:cs="Arial"/>
        </w:rPr>
        <w:t>V</w:t>
      </w:r>
      <w:r w:rsidR="00B17BDE">
        <w:rPr>
          <w:rFonts w:ascii="Arial" w:hAnsi="Arial" w:cs="Arial"/>
        </w:rPr>
        <w:t>ehicles active on a season ticket or parking permits should satisfy the legal requirements for use of a vehicle on the public highway, including:</w:t>
      </w:r>
      <w:r w:rsidR="00B17BDE">
        <w:rPr>
          <w:rFonts w:ascii="Arial" w:hAnsi="Arial" w:cs="Arial"/>
        </w:rPr>
        <w:br/>
      </w:r>
    </w:p>
    <w:p w14:paraId="25D93583" w14:textId="77777777" w:rsidR="00B17BDE" w:rsidRDefault="00B17BDE" w:rsidP="00B17BDE">
      <w:pPr>
        <w:pStyle w:val="Default"/>
        <w:numPr>
          <w:ilvl w:val="0"/>
          <w:numId w:val="3"/>
        </w:numPr>
        <w:contextualSpacing/>
        <w:rPr>
          <w:rFonts w:ascii="Arial" w:hAnsi="Arial" w:cs="Arial"/>
        </w:rPr>
      </w:pPr>
      <w:r>
        <w:rPr>
          <w:rFonts w:ascii="Arial" w:hAnsi="Arial" w:cs="Arial"/>
        </w:rPr>
        <w:t xml:space="preserve">be </w:t>
      </w:r>
      <w:hyperlink r:id="rId11" w:history="1">
        <w:r w:rsidRPr="00A87DC9">
          <w:rPr>
            <w:rStyle w:val="Hyperlink"/>
            <w:rFonts w:ascii="Arial" w:hAnsi="Arial" w:cs="Arial"/>
          </w:rPr>
          <w:t>registered with the DVLA</w:t>
        </w:r>
      </w:hyperlink>
    </w:p>
    <w:p w14:paraId="18E69758" w14:textId="77777777" w:rsidR="00B17BDE" w:rsidRDefault="00B17BDE" w:rsidP="00B17BDE">
      <w:pPr>
        <w:pStyle w:val="Default"/>
        <w:numPr>
          <w:ilvl w:val="0"/>
          <w:numId w:val="3"/>
        </w:numPr>
        <w:contextualSpacing/>
        <w:rPr>
          <w:rFonts w:ascii="Arial" w:hAnsi="Arial" w:cs="Arial"/>
        </w:rPr>
      </w:pPr>
      <w:r>
        <w:rPr>
          <w:rFonts w:ascii="Arial" w:hAnsi="Arial" w:cs="Arial"/>
        </w:rPr>
        <w:t xml:space="preserve">have up to date </w:t>
      </w:r>
      <w:hyperlink r:id="rId12" w:history="1">
        <w:r w:rsidRPr="00A87DC9">
          <w:rPr>
            <w:rStyle w:val="Hyperlink"/>
            <w:rFonts w:ascii="Arial" w:hAnsi="Arial" w:cs="Arial"/>
          </w:rPr>
          <w:t>veh</w:t>
        </w:r>
        <w:r>
          <w:rPr>
            <w:rStyle w:val="Hyperlink"/>
            <w:rFonts w:ascii="Arial" w:hAnsi="Arial" w:cs="Arial"/>
          </w:rPr>
          <w:t>icle</w:t>
        </w:r>
        <w:r w:rsidRPr="00A87DC9">
          <w:rPr>
            <w:rStyle w:val="Hyperlink"/>
            <w:rFonts w:ascii="Arial" w:hAnsi="Arial" w:cs="Arial"/>
          </w:rPr>
          <w:t xml:space="preserve"> tax</w:t>
        </w:r>
      </w:hyperlink>
    </w:p>
    <w:p w14:paraId="6148B9A6" w14:textId="77777777" w:rsidR="00B17BDE" w:rsidRDefault="00B17BDE" w:rsidP="00B17BDE">
      <w:pPr>
        <w:pStyle w:val="Default"/>
        <w:numPr>
          <w:ilvl w:val="0"/>
          <w:numId w:val="3"/>
        </w:numPr>
        <w:contextualSpacing/>
        <w:rPr>
          <w:rFonts w:ascii="Arial" w:hAnsi="Arial" w:cs="Arial"/>
        </w:rPr>
      </w:pPr>
      <w:r>
        <w:rPr>
          <w:rFonts w:ascii="Arial" w:hAnsi="Arial" w:cs="Arial"/>
        </w:rPr>
        <w:t xml:space="preserve">hold a current </w:t>
      </w:r>
      <w:hyperlink r:id="rId13" w:history="1">
        <w:r w:rsidRPr="00A87DC9">
          <w:rPr>
            <w:rStyle w:val="Hyperlink"/>
            <w:rFonts w:ascii="Arial" w:hAnsi="Arial" w:cs="Arial"/>
          </w:rPr>
          <w:t>MOT certificate if required</w:t>
        </w:r>
      </w:hyperlink>
    </w:p>
    <w:p w14:paraId="3E06F55D" w14:textId="77777777" w:rsidR="00B17BDE" w:rsidRDefault="00B17BDE" w:rsidP="00B17BDE">
      <w:pPr>
        <w:pStyle w:val="Default"/>
        <w:numPr>
          <w:ilvl w:val="0"/>
          <w:numId w:val="3"/>
        </w:numPr>
        <w:contextualSpacing/>
        <w:rPr>
          <w:rFonts w:ascii="Arial" w:hAnsi="Arial" w:cs="Arial"/>
        </w:rPr>
      </w:pPr>
      <w:r>
        <w:rPr>
          <w:rFonts w:ascii="Arial" w:hAnsi="Arial" w:cs="Arial"/>
        </w:rPr>
        <w:t xml:space="preserve">be </w:t>
      </w:r>
      <w:hyperlink r:id="rId14" w:history="1">
        <w:r w:rsidRPr="00A87DC9">
          <w:rPr>
            <w:rStyle w:val="Hyperlink"/>
            <w:rFonts w:ascii="Arial" w:hAnsi="Arial" w:cs="Arial"/>
          </w:rPr>
          <w:t>roadworthy.</w:t>
        </w:r>
      </w:hyperlink>
      <w:r>
        <w:rPr>
          <w:rFonts w:ascii="Arial" w:hAnsi="Arial" w:cs="Arial"/>
        </w:rPr>
        <w:br/>
      </w:r>
    </w:p>
    <w:p w14:paraId="2BFFC561" w14:textId="77777777" w:rsidR="00B17BDE" w:rsidRDefault="00B17BDE" w:rsidP="00B17BDE">
      <w:pPr>
        <w:pStyle w:val="Default"/>
        <w:numPr>
          <w:ilvl w:val="1"/>
          <w:numId w:val="1"/>
        </w:numPr>
        <w:ind w:left="992" w:hanging="998"/>
        <w:contextualSpacing/>
        <w:rPr>
          <w:rFonts w:ascii="Arial" w:hAnsi="Arial" w:cs="Arial"/>
        </w:rPr>
      </w:pPr>
      <w:r w:rsidRPr="008211EF">
        <w:rPr>
          <w:rFonts w:ascii="Arial" w:hAnsi="Arial" w:cs="Arial"/>
        </w:rPr>
        <w:t xml:space="preserve">A </w:t>
      </w:r>
      <w:r>
        <w:rPr>
          <w:rFonts w:ascii="Arial" w:hAnsi="Arial" w:cs="Arial"/>
        </w:rPr>
        <w:t xml:space="preserve">season ticket or </w:t>
      </w:r>
      <w:r w:rsidRPr="008211EF">
        <w:rPr>
          <w:rFonts w:ascii="Arial" w:hAnsi="Arial" w:cs="Arial"/>
        </w:rPr>
        <w:t>parking permit does not guarantee a parking space.</w:t>
      </w:r>
      <w:r>
        <w:rPr>
          <w:rFonts w:ascii="Arial" w:hAnsi="Arial" w:cs="Arial"/>
        </w:rPr>
        <w:br/>
      </w:r>
    </w:p>
    <w:p w14:paraId="0E43F6DA" w14:textId="77777777" w:rsidR="00B17BDE" w:rsidRPr="008211EF" w:rsidRDefault="00B17BDE" w:rsidP="00B17BDE">
      <w:pPr>
        <w:pStyle w:val="Default"/>
        <w:numPr>
          <w:ilvl w:val="1"/>
          <w:numId w:val="1"/>
        </w:numPr>
        <w:ind w:left="992" w:hanging="998"/>
        <w:contextualSpacing/>
        <w:rPr>
          <w:rFonts w:ascii="Arial" w:hAnsi="Arial" w:cs="Arial"/>
        </w:rPr>
      </w:pPr>
      <w:r>
        <w:rPr>
          <w:rFonts w:ascii="Arial" w:hAnsi="Arial" w:cs="Arial"/>
        </w:rPr>
        <w:t xml:space="preserve">A season ticket or parking permit authorises a vehicle to be parked in the specified car park only. </w:t>
      </w:r>
      <w:r>
        <w:t>Car parks must not be used for any other unauthorised purpose.</w:t>
      </w:r>
      <w:r>
        <w:rPr>
          <w:rFonts w:ascii="Arial" w:hAnsi="Arial" w:cs="Arial"/>
        </w:rPr>
        <w:br/>
        <w:t xml:space="preserve"> </w:t>
      </w:r>
    </w:p>
    <w:p w14:paraId="6061D027" w14:textId="77777777" w:rsidR="00B17BDE" w:rsidRPr="008211EF" w:rsidRDefault="00B17BDE" w:rsidP="00B17BDE">
      <w:pPr>
        <w:pStyle w:val="Default"/>
        <w:numPr>
          <w:ilvl w:val="1"/>
          <w:numId w:val="1"/>
        </w:numPr>
        <w:ind w:left="992" w:hanging="998"/>
        <w:contextualSpacing/>
        <w:rPr>
          <w:rFonts w:ascii="Arial" w:hAnsi="Arial" w:cs="Arial"/>
        </w:rPr>
      </w:pPr>
      <w:r w:rsidRPr="008211EF">
        <w:rPr>
          <w:rFonts w:ascii="Arial" w:hAnsi="Arial" w:cs="Arial"/>
        </w:rPr>
        <w:t>Failure to comply with these terms and conditions and</w:t>
      </w:r>
      <w:r>
        <w:rPr>
          <w:rFonts w:ascii="Arial" w:hAnsi="Arial" w:cs="Arial"/>
        </w:rPr>
        <w:t>/or</w:t>
      </w:r>
      <w:r w:rsidRPr="008211EF">
        <w:rPr>
          <w:rFonts w:ascii="Arial" w:hAnsi="Arial" w:cs="Arial"/>
        </w:rPr>
        <w:t xml:space="preserve"> those advertised within the car park may result in a Penalty Charge Notice being issued</w:t>
      </w:r>
      <w:r>
        <w:rPr>
          <w:rFonts w:ascii="Arial" w:hAnsi="Arial" w:cs="Arial"/>
        </w:rPr>
        <w:t>, or in the event of misuse of a car park, the permit being cancelled without recourse to a refund or the permit being renewed</w:t>
      </w:r>
      <w:r w:rsidRPr="008211EF">
        <w:rPr>
          <w:rFonts w:ascii="Arial" w:hAnsi="Arial" w:cs="Arial"/>
        </w:rPr>
        <w:t>.</w:t>
      </w:r>
      <w:r w:rsidRPr="008211EF">
        <w:rPr>
          <w:rFonts w:ascii="Arial" w:hAnsi="Arial" w:cs="Arial"/>
        </w:rPr>
        <w:br/>
      </w:r>
    </w:p>
    <w:p w14:paraId="237B4289" w14:textId="77777777" w:rsidR="00B17BDE" w:rsidRPr="008211EF" w:rsidRDefault="00B17BDE" w:rsidP="00B17BDE">
      <w:pPr>
        <w:pStyle w:val="Default"/>
        <w:numPr>
          <w:ilvl w:val="1"/>
          <w:numId w:val="1"/>
        </w:numPr>
        <w:ind w:left="992" w:hanging="998"/>
        <w:contextualSpacing/>
        <w:rPr>
          <w:rFonts w:ascii="Arial" w:hAnsi="Arial" w:cs="Arial"/>
        </w:rPr>
      </w:pPr>
      <w:r w:rsidRPr="008211EF">
        <w:rPr>
          <w:rFonts w:ascii="Arial" w:hAnsi="Arial" w:cs="Arial"/>
        </w:rPr>
        <w:t xml:space="preserve">Parking is only permitted in marked bays in the </w:t>
      </w:r>
      <w:r>
        <w:rPr>
          <w:rFonts w:ascii="Arial" w:hAnsi="Arial" w:cs="Arial"/>
        </w:rPr>
        <w:t xml:space="preserve">location </w:t>
      </w:r>
      <w:r w:rsidRPr="008211EF">
        <w:rPr>
          <w:rFonts w:ascii="Arial" w:hAnsi="Arial" w:cs="Arial"/>
        </w:rPr>
        <w:t>for which the</w:t>
      </w:r>
      <w:r>
        <w:rPr>
          <w:rFonts w:ascii="Arial" w:hAnsi="Arial" w:cs="Arial"/>
        </w:rPr>
        <w:t xml:space="preserve"> season ticket or</w:t>
      </w:r>
      <w:r w:rsidRPr="008211EF">
        <w:rPr>
          <w:rFonts w:ascii="Arial" w:hAnsi="Arial" w:cs="Arial"/>
        </w:rPr>
        <w:t xml:space="preserve"> permit has been issued. </w:t>
      </w:r>
      <w:r w:rsidRPr="008211EF">
        <w:rPr>
          <w:rFonts w:ascii="Arial" w:hAnsi="Arial" w:cs="Arial"/>
        </w:rPr>
        <w:br/>
      </w:r>
    </w:p>
    <w:p w14:paraId="4AB4377E" w14:textId="77777777" w:rsidR="00B17BDE" w:rsidRPr="008211EF" w:rsidRDefault="00B17BDE" w:rsidP="00B17BDE">
      <w:pPr>
        <w:pStyle w:val="CM11"/>
        <w:numPr>
          <w:ilvl w:val="1"/>
          <w:numId w:val="1"/>
        </w:numPr>
        <w:ind w:left="992" w:hanging="998"/>
        <w:contextualSpacing/>
        <w:rPr>
          <w:rFonts w:ascii="Arial" w:hAnsi="Arial" w:cs="Arial"/>
        </w:rPr>
      </w:pPr>
      <w:r w:rsidRPr="008211EF">
        <w:rPr>
          <w:rFonts w:ascii="Arial" w:hAnsi="Arial" w:cs="Arial"/>
        </w:rPr>
        <w:t xml:space="preserve">Vehicles must be parked wholly within the bay markings. </w:t>
      </w:r>
      <w:r w:rsidRPr="008211EF">
        <w:rPr>
          <w:rFonts w:ascii="Arial" w:hAnsi="Arial" w:cs="Arial"/>
        </w:rPr>
        <w:br/>
      </w:r>
    </w:p>
    <w:p w14:paraId="7EC1BFAD" w14:textId="77777777" w:rsidR="00B17BDE" w:rsidRPr="008211EF" w:rsidRDefault="00B17BDE" w:rsidP="00B17BDE">
      <w:pPr>
        <w:pStyle w:val="Default"/>
        <w:numPr>
          <w:ilvl w:val="1"/>
          <w:numId w:val="1"/>
        </w:numPr>
        <w:ind w:left="992" w:hanging="998"/>
        <w:contextualSpacing/>
        <w:rPr>
          <w:rFonts w:ascii="Arial" w:hAnsi="Arial" w:cs="Arial"/>
        </w:rPr>
      </w:pPr>
      <w:r w:rsidRPr="008211EF">
        <w:rPr>
          <w:rFonts w:ascii="Arial" w:hAnsi="Arial" w:cs="Arial"/>
        </w:rPr>
        <w:t xml:space="preserve">Where applicable paper permits must be completed in ink, or the relevant information scratched off the correct panels.  Alterations to the details on a paper permit or incorrect usage will automatically render it invalid. </w:t>
      </w:r>
      <w:r w:rsidRPr="008211EF">
        <w:rPr>
          <w:rFonts w:ascii="Arial" w:hAnsi="Arial" w:cs="Arial"/>
        </w:rPr>
        <w:br/>
      </w:r>
    </w:p>
    <w:p w14:paraId="69E3470E" w14:textId="77777777" w:rsidR="00B17BDE" w:rsidRPr="008211EF" w:rsidRDefault="00B17BDE" w:rsidP="00B17BDE">
      <w:pPr>
        <w:pStyle w:val="Default"/>
        <w:numPr>
          <w:ilvl w:val="1"/>
          <w:numId w:val="1"/>
        </w:numPr>
        <w:ind w:left="992" w:hanging="998"/>
        <w:contextualSpacing/>
        <w:rPr>
          <w:rFonts w:ascii="Arial" w:hAnsi="Arial" w:cs="Arial"/>
        </w:rPr>
      </w:pPr>
      <w:r w:rsidRPr="008211EF">
        <w:rPr>
          <w:rFonts w:ascii="Arial" w:hAnsi="Arial" w:cs="Arial"/>
        </w:rPr>
        <w:t xml:space="preserve">Paper permits are </w:t>
      </w:r>
      <w:r>
        <w:rPr>
          <w:rFonts w:ascii="Arial" w:hAnsi="Arial" w:cs="Arial"/>
        </w:rPr>
        <w:t>valid for use in any vehicle unless specified on the permit.</w:t>
      </w:r>
      <w:r w:rsidRPr="008211EF" w:rsidDel="00F04EED">
        <w:rPr>
          <w:rFonts w:ascii="Arial" w:hAnsi="Arial" w:cs="Arial"/>
        </w:rPr>
        <w:t xml:space="preserve"> </w:t>
      </w:r>
      <w:r w:rsidRPr="008211EF">
        <w:rPr>
          <w:rFonts w:ascii="Arial" w:hAnsi="Arial" w:cs="Arial"/>
        </w:rPr>
        <w:br/>
      </w:r>
    </w:p>
    <w:p w14:paraId="4F29E3FD" w14:textId="77777777" w:rsidR="00B17BDE" w:rsidRPr="008211EF" w:rsidRDefault="00B17BDE" w:rsidP="00B17BDE">
      <w:pPr>
        <w:pStyle w:val="Default"/>
        <w:numPr>
          <w:ilvl w:val="1"/>
          <w:numId w:val="1"/>
        </w:numPr>
        <w:ind w:left="992" w:hanging="998"/>
        <w:contextualSpacing/>
        <w:rPr>
          <w:rFonts w:ascii="Arial" w:hAnsi="Arial" w:cs="Arial"/>
        </w:rPr>
      </w:pPr>
      <w:bookmarkStart w:id="1" w:name="_Hlk181195376"/>
      <w:r w:rsidRPr="008211EF">
        <w:rPr>
          <w:rFonts w:ascii="Arial" w:hAnsi="Arial" w:cs="Arial"/>
        </w:rPr>
        <w:t>Digital permits are only valid for the active vehicle as shown in MiPermit</w:t>
      </w:r>
      <w:bookmarkEnd w:id="1"/>
      <w:r w:rsidRPr="008211EF">
        <w:rPr>
          <w:rFonts w:ascii="Arial" w:hAnsi="Arial" w:cs="Arial"/>
        </w:rPr>
        <w:t>.</w:t>
      </w:r>
      <w:r w:rsidRPr="008211EF">
        <w:rPr>
          <w:rFonts w:ascii="Arial" w:hAnsi="Arial" w:cs="Arial"/>
        </w:rPr>
        <w:br/>
      </w:r>
    </w:p>
    <w:p w14:paraId="151C3D13" w14:textId="77777777" w:rsidR="00B17BDE" w:rsidRPr="008211EF" w:rsidRDefault="00B17BDE" w:rsidP="00B17BDE">
      <w:pPr>
        <w:pStyle w:val="Default"/>
        <w:numPr>
          <w:ilvl w:val="1"/>
          <w:numId w:val="1"/>
        </w:numPr>
        <w:ind w:left="992" w:hanging="998"/>
        <w:contextualSpacing/>
        <w:rPr>
          <w:rFonts w:ascii="Arial" w:hAnsi="Arial" w:cs="Arial"/>
        </w:rPr>
      </w:pPr>
      <w:r w:rsidRPr="008211EF">
        <w:rPr>
          <w:rFonts w:ascii="Arial" w:hAnsi="Arial" w:cs="Arial"/>
        </w:rPr>
        <w:t>If a</w:t>
      </w:r>
      <w:r>
        <w:rPr>
          <w:rFonts w:ascii="Arial" w:hAnsi="Arial" w:cs="Arial"/>
        </w:rPr>
        <w:t xml:space="preserve"> season ticket or </w:t>
      </w:r>
      <w:r w:rsidRPr="008211EF">
        <w:rPr>
          <w:rFonts w:ascii="Arial" w:hAnsi="Arial" w:cs="Arial"/>
        </w:rPr>
        <w:t xml:space="preserve">permit holder changes their vehicle, it is the </w:t>
      </w:r>
      <w:r>
        <w:rPr>
          <w:rFonts w:ascii="Arial" w:hAnsi="Arial" w:cs="Arial"/>
        </w:rPr>
        <w:t>season ticket/</w:t>
      </w:r>
      <w:r w:rsidRPr="008211EF">
        <w:rPr>
          <w:rFonts w:ascii="Arial" w:hAnsi="Arial" w:cs="Arial"/>
        </w:rPr>
        <w:t xml:space="preserve">permit holder’s responsibility to ensure the </w:t>
      </w:r>
      <w:r>
        <w:rPr>
          <w:rFonts w:ascii="Arial" w:hAnsi="Arial" w:cs="Arial"/>
        </w:rPr>
        <w:t xml:space="preserve">season ticket or </w:t>
      </w:r>
      <w:r w:rsidRPr="008211EF">
        <w:rPr>
          <w:rFonts w:ascii="Arial" w:hAnsi="Arial" w:cs="Arial"/>
        </w:rPr>
        <w:t>permit is updated accordingly. Alternative parking should be sought until the vehicle registration is changed.</w:t>
      </w:r>
      <w:r w:rsidRPr="008211EF">
        <w:rPr>
          <w:rFonts w:ascii="Arial" w:hAnsi="Arial" w:cs="Arial"/>
        </w:rPr>
        <w:br/>
      </w:r>
    </w:p>
    <w:p w14:paraId="775FC569" w14:textId="77777777" w:rsidR="00B17BDE" w:rsidRPr="008211EF" w:rsidRDefault="00B17BDE" w:rsidP="00B17BDE">
      <w:pPr>
        <w:pStyle w:val="Default"/>
        <w:numPr>
          <w:ilvl w:val="1"/>
          <w:numId w:val="1"/>
        </w:numPr>
        <w:ind w:left="992" w:hanging="998"/>
        <w:contextualSpacing/>
        <w:rPr>
          <w:rFonts w:ascii="Arial" w:hAnsi="Arial" w:cs="Arial"/>
        </w:rPr>
      </w:pPr>
      <w:r w:rsidRPr="008211EF">
        <w:rPr>
          <w:rFonts w:ascii="Arial" w:hAnsi="Arial" w:cs="Arial"/>
        </w:rPr>
        <w:t xml:space="preserve">Responsibility for renewal of a </w:t>
      </w:r>
      <w:r>
        <w:rPr>
          <w:rFonts w:ascii="Arial" w:hAnsi="Arial" w:cs="Arial"/>
        </w:rPr>
        <w:t xml:space="preserve">season ticket or </w:t>
      </w:r>
      <w:r w:rsidRPr="008211EF">
        <w:rPr>
          <w:rFonts w:ascii="Arial" w:hAnsi="Arial" w:cs="Arial"/>
        </w:rPr>
        <w:t xml:space="preserve">permit lies with the </w:t>
      </w:r>
      <w:r>
        <w:rPr>
          <w:rFonts w:ascii="Arial" w:hAnsi="Arial" w:cs="Arial"/>
        </w:rPr>
        <w:t>season ticket/</w:t>
      </w:r>
      <w:r w:rsidRPr="008211EF">
        <w:rPr>
          <w:rFonts w:ascii="Arial" w:hAnsi="Arial" w:cs="Arial"/>
        </w:rPr>
        <w:t xml:space="preserve">permit holder. </w:t>
      </w:r>
      <w:r w:rsidRPr="008211EF">
        <w:rPr>
          <w:rFonts w:ascii="Arial" w:hAnsi="Arial" w:cs="Arial"/>
        </w:rPr>
        <w:br/>
      </w:r>
    </w:p>
    <w:p w14:paraId="3025403C" w14:textId="77777777" w:rsidR="00B17BDE" w:rsidRPr="008211EF" w:rsidRDefault="00B17BDE" w:rsidP="00B17BDE">
      <w:pPr>
        <w:pStyle w:val="Default"/>
        <w:numPr>
          <w:ilvl w:val="1"/>
          <w:numId w:val="1"/>
        </w:numPr>
        <w:ind w:left="992" w:hanging="998"/>
        <w:contextualSpacing/>
        <w:rPr>
          <w:rFonts w:ascii="Arial" w:hAnsi="Arial" w:cs="Arial"/>
        </w:rPr>
      </w:pPr>
      <w:r w:rsidRPr="008211EF">
        <w:rPr>
          <w:rFonts w:ascii="Arial" w:hAnsi="Arial" w:cs="Arial"/>
        </w:rPr>
        <w:t xml:space="preserve">Parking without a valid </w:t>
      </w:r>
      <w:r>
        <w:rPr>
          <w:rFonts w:ascii="Arial" w:hAnsi="Arial" w:cs="Arial"/>
        </w:rPr>
        <w:t xml:space="preserve">season ticket or </w:t>
      </w:r>
      <w:r w:rsidRPr="008211EF">
        <w:rPr>
          <w:rFonts w:ascii="Arial" w:hAnsi="Arial" w:cs="Arial"/>
        </w:rPr>
        <w:t>permit</w:t>
      </w:r>
      <w:r>
        <w:rPr>
          <w:rFonts w:ascii="Arial" w:hAnsi="Arial" w:cs="Arial"/>
        </w:rPr>
        <w:t xml:space="preserve"> or other form of parking authorisation</w:t>
      </w:r>
      <w:r w:rsidRPr="008211EF">
        <w:rPr>
          <w:rFonts w:ascii="Arial" w:hAnsi="Arial" w:cs="Arial"/>
        </w:rPr>
        <w:t xml:space="preserve"> may result in a Penalty Charge Notice being issued. </w:t>
      </w:r>
      <w:r w:rsidRPr="008211EF">
        <w:rPr>
          <w:rFonts w:ascii="Arial" w:hAnsi="Arial" w:cs="Arial"/>
        </w:rPr>
        <w:br/>
      </w:r>
    </w:p>
    <w:p w14:paraId="201E17A3" w14:textId="77777777" w:rsidR="00B17BDE" w:rsidRPr="008211EF" w:rsidRDefault="00B17BDE" w:rsidP="00B17BDE">
      <w:pPr>
        <w:pStyle w:val="Default"/>
        <w:numPr>
          <w:ilvl w:val="1"/>
          <w:numId w:val="1"/>
        </w:numPr>
        <w:ind w:left="992" w:hanging="998"/>
        <w:contextualSpacing/>
        <w:rPr>
          <w:rFonts w:ascii="Arial" w:hAnsi="Arial" w:cs="Arial"/>
        </w:rPr>
      </w:pPr>
      <w:r w:rsidRPr="008211EF">
        <w:rPr>
          <w:rFonts w:ascii="Arial" w:hAnsi="Arial" w:cs="Arial"/>
        </w:rPr>
        <w:t xml:space="preserve">In accordance with the Council’s Traffic Regulation Orders, the Council or Police may temporarily suspend the whole or part of a parking place which will be marked accordingly. Vehicles should not be parked in a suspended parking place without signed authorisation from an authorised Council Official or Police Officer. </w:t>
      </w:r>
      <w:r w:rsidRPr="008211EF">
        <w:rPr>
          <w:rFonts w:ascii="Arial" w:hAnsi="Arial" w:cs="Arial"/>
        </w:rPr>
        <w:br/>
      </w:r>
    </w:p>
    <w:p w14:paraId="3D7D99E3" w14:textId="77777777" w:rsidR="00B17BDE" w:rsidRDefault="00B17BDE" w:rsidP="00B17BDE">
      <w:pPr>
        <w:pStyle w:val="Default"/>
        <w:numPr>
          <w:ilvl w:val="1"/>
          <w:numId w:val="1"/>
        </w:numPr>
        <w:ind w:left="992" w:hanging="998"/>
        <w:contextualSpacing/>
        <w:rPr>
          <w:rFonts w:ascii="Arial" w:hAnsi="Arial" w:cs="Arial"/>
        </w:rPr>
      </w:pPr>
      <w:r w:rsidRPr="008211EF">
        <w:rPr>
          <w:rFonts w:ascii="Arial" w:hAnsi="Arial" w:cs="Arial"/>
        </w:rPr>
        <w:t xml:space="preserve">Please note the Council may cancel, withdraw or refuse to issue a </w:t>
      </w:r>
      <w:r>
        <w:rPr>
          <w:rFonts w:ascii="Arial" w:hAnsi="Arial" w:cs="Arial"/>
        </w:rPr>
        <w:t xml:space="preserve">season ticket or </w:t>
      </w:r>
      <w:r w:rsidRPr="008211EF">
        <w:rPr>
          <w:rFonts w:ascii="Arial" w:hAnsi="Arial" w:cs="Arial"/>
        </w:rPr>
        <w:t>permit if it appears that any of the particulars or evidence supplied by the applicant is falsified or untrue.</w:t>
      </w:r>
    </w:p>
    <w:p w14:paraId="168572DB" w14:textId="77777777" w:rsidR="00B17BDE" w:rsidRPr="008211EF" w:rsidRDefault="00B17BDE" w:rsidP="00B17BDE">
      <w:pPr>
        <w:pStyle w:val="Default"/>
        <w:ind w:left="992"/>
        <w:contextualSpacing/>
        <w:rPr>
          <w:rFonts w:ascii="Arial" w:hAnsi="Arial" w:cs="Arial"/>
        </w:rPr>
      </w:pPr>
    </w:p>
    <w:p w14:paraId="189409C9" w14:textId="77777777" w:rsidR="00B17BDE" w:rsidRPr="008211EF" w:rsidRDefault="00B17BDE" w:rsidP="00B17BDE">
      <w:pPr>
        <w:pStyle w:val="Default"/>
        <w:numPr>
          <w:ilvl w:val="1"/>
          <w:numId w:val="1"/>
        </w:numPr>
        <w:ind w:left="992" w:hanging="998"/>
        <w:contextualSpacing/>
        <w:rPr>
          <w:rFonts w:ascii="Arial" w:hAnsi="Arial" w:cs="Arial"/>
        </w:rPr>
      </w:pPr>
      <w:r w:rsidRPr="008211EF">
        <w:rPr>
          <w:rFonts w:ascii="Arial" w:hAnsi="Arial" w:cs="Arial"/>
        </w:rPr>
        <w:t>The Council reserves the right to request evidence to verify any details provided within a</w:t>
      </w:r>
      <w:r>
        <w:rPr>
          <w:rFonts w:ascii="Arial" w:hAnsi="Arial" w:cs="Arial"/>
        </w:rPr>
        <w:t xml:space="preserve"> season ticket or</w:t>
      </w:r>
      <w:r w:rsidRPr="008211EF">
        <w:rPr>
          <w:rFonts w:ascii="Arial" w:hAnsi="Arial" w:cs="Arial"/>
        </w:rPr>
        <w:t xml:space="preserve"> permit application and will complete regular checks throughout the year.  Failure to provide the requested information within 21 days or any evidence of falsified information may result in the cancellation of </w:t>
      </w:r>
      <w:r>
        <w:rPr>
          <w:rFonts w:ascii="Arial" w:hAnsi="Arial" w:cs="Arial"/>
        </w:rPr>
        <w:t xml:space="preserve">parking season ticket or </w:t>
      </w:r>
      <w:r w:rsidRPr="008211EF">
        <w:rPr>
          <w:rFonts w:ascii="Arial" w:hAnsi="Arial" w:cs="Arial"/>
        </w:rPr>
        <w:t xml:space="preserve">permits described within these terms and conditions, with no recourse to a refund. </w:t>
      </w:r>
      <w:r w:rsidRPr="008211EF">
        <w:rPr>
          <w:rFonts w:ascii="Arial" w:hAnsi="Arial" w:cs="Arial"/>
        </w:rPr>
        <w:br/>
      </w:r>
    </w:p>
    <w:p w14:paraId="02482FC7" w14:textId="77777777" w:rsidR="00B17BDE" w:rsidRPr="008211EF" w:rsidRDefault="00B17BDE" w:rsidP="00B17BDE">
      <w:pPr>
        <w:pStyle w:val="Default"/>
        <w:numPr>
          <w:ilvl w:val="1"/>
          <w:numId w:val="1"/>
        </w:numPr>
        <w:ind w:left="992" w:hanging="998"/>
        <w:contextualSpacing/>
        <w:rPr>
          <w:rFonts w:ascii="Arial" w:hAnsi="Arial" w:cs="Arial"/>
        </w:rPr>
      </w:pPr>
      <w:r w:rsidRPr="008211EF">
        <w:rPr>
          <w:rFonts w:ascii="Arial" w:hAnsi="Arial" w:cs="Arial"/>
        </w:rPr>
        <w:t xml:space="preserve">Where a dispute arises as to the eligibility of any applicant for a </w:t>
      </w:r>
      <w:r>
        <w:rPr>
          <w:rFonts w:ascii="Arial" w:hAnsi="Arial" w:cs="Arial"/>
        </w:rPr>
        <w:t xml:space="preserve">season ticket or </w:t>
      </w:r>
      <w:r w:rsidRPr="008211EF">
        <w:rPr>
          <w:rFonts w:ascii="Arial" w:hAnsi="Arial" w:cs="Arial"/>
        </w:rPr>
        <w:t xml:space="preserve">permit, the decision made by the Head of Parking Services in relation to the issue or subsequent cancelation of that </w:t>
      </w:r>
      <w:r>
        <w:rPr>
          <w:rFonts w:ascii="Arial" w:hAnsi="Arial" w:cs="Arial"/>
        </w:rPr>
        <w:t xml:space="preserve">season ticket or </w:t>
      </w:r>
      <w:r w:rsidRPr="008211EF">
        <w:rPr>
          <w:rFonts w:ascii="Arial" w:hAnsi="Arial" w:cs="Arial"/>
        </w:rPr>
        <w:t xml:space="preserve">permit, having considered all the evidence available, and in line with Council policies, will be final. </w:t>
      </w:r>
      <w:r w:rsidRPr="008211EF">
        <w:rPr>
          <w:rFonts w:ascii="Arial" w:hAnsi="Arial" w:cs="Arial"/>
        </w:rPr>
        <w:br/>
      </w:r>
    </w:p>
    <w:p w14:paraId="265D8AE9" w14:textId="77777777" w:rsidR="00B17BDE" w:rsidRPr="008211EF" w:rsidRDefault="00B17BDE" w:rsidP="00B17BDE">
      <w:pPr>
        <w:pStyle w:val="Default"/>
        <w:numPr>
          <w:ilvl w:val="1"/>
          <w:numId w:val="1"/>
        </w:numPr>
        <w:ind w:left="992" w:hanging="998"/>
        <w:contextualSpacing/>
        <w:rPr>
          <w:rFonts w:ascii="Arial" w:hAnsi="Arial" w:cs="Arial"/>
        </w:rPr>
      </w:pPr>
      <w:r w:rsidRPr="008211EF">
        <w:rPr>
          <w:rFonts w:ascii="Arial" w:hAnsi="Arial" w:cs="Arial"/>
        </w:rPr>
        <w:t xml:space="preserve">The Council will consider refunds of any full remaining months for </w:t>
      </w:r>
      <w:r>
        <w:rPr>
          <w:rFonts w:ascii="Arial" w:hAnsi="Arial" w:cs="Arial"/>
        </w:rPr>
        <w:t xml:space="preserve">season tickets or </w:t>
      </w:r>
      <w:r w:rsidRPr="008211EF">
        <w:rPr>
          <w:rFonts w:ascii="Arial" w:hAnsi="Arial" w:cs="Arial"/>
        </w:rPr>
        <w:t xml:space="preserve">permits listed within these terms and conditions on a case-by-case basis if the </w:t>
      </w:r>
      <w:r>
        <w:rPr>
          <w:rFonts w:ascii="Arial" w:hAnsi="Arial" w:cs="Arial"/>
        </w:rPr>
        <w:t xml:space="preserve">season ticket or </w:t>
      </w:r>
      <w:r w:rsidRPr="008211EF">
        <w:rPr>
          <w:rFonts w:ascii="Arial" w:hAnsi="Arial" w:cs="Arial"/>
        </w:rPr>
        <w:t xml:space="preserve">permit is no longer required, subject to the application of a £10 administration charge. </w:t>
      </w:r>
      <w:r w:rsidRPr="008211EF">
        <w:rPr>
          <w:rFonts w:ascii="Arial" w:hAnsi="Arial" w:cs="Arial"/>
        </w:rPr>
        <w:br/>
      </w:r>
    </w:p>
    <w:p w14:paraId="6DA6C72A" w14:textId="77777777" w:rsidR="00B17BDE" w:rsidRPr="008211EF" w:rsidRDefault="00B17BDE" w:rsidP="00B17BDE">
      <w:pPr>
        <w:pStyle w:val="Default"/>
        <w:numPr>
          <w:ilvl w:val="1"/>
          <w:numId w:val="1"/>
        </w:numPr>
        <w:ind w:left="992" w:hanging="998"/>
        <w:contextualSpacing/>
        <w:rPr>
          <w:rFonts w:ascii="Arial" w:hAnsi="Arial" w:cs="Arial"/>
        </w:rPr>
      </w:pPr>
      <w:r w:rsidRPr="008211EF">
        <w:rPr>
          <w:rFonts w:ascii="Arial" w:hAnsi="Arial" w:cs="Arial"/>
        </w:rPr>
        <w:t xml:space="preserve">The Council reserves the right to make changes to these terms and conditions. </w:t>
      </w:r>
    </w:p>
    <w:p w14:paraId="323381C8" w14:textId="77777777" w:rsidR="00B17BDE" w:rsidRPr="008211EF" w:rsidRDefault="00B17BDE" w:rsidP="00B17BDE">
      <w:pPr>
        <w:pStyle w:val="Default"/>
        <w:ind w:left="992"/>
        <w:contextualSpacing/>
        <w:rPr>
          <w:rFonts w:ascii="Arial" w:hAnsi="Arial" w:cs="Arial"/>
        </w:rPr>
      </w:pPr>
    </w:p>
    <w:p w14:paraId="7D06A24E" w14:textId="77777777" w:rsidR="00B17BDE" w:rsidRPr="008211EF" w:rsidRDefault="00B17BDE" w:rsidP="00B17BDE">
      <w:pPr>
        <w:pStyle w:val="Default"/>
        <w:rPr>
          <w:rFonts w:ascii="Arial" w:hAnsi="Arial" w:cs="Arial"/>
        </w:rPr>
      </w:pPr>
    </w:p>
    <w:p w14:paraId="028D8393" w14:textId="77777777" w:rsidR="00B17BDE" w:rsidRPr="008211EF" w:rsidRDefault="00B17BDE" w:rsidP="00B17BDE">
      <w:pPr>
        <w:pStyle w:val="Default"/>
        <w:numPr>
          <w:ilvl w:val="0"/>
          <w:numId w:val="1"/>
        </w:numPr>
        <w:contextualSpacing/>
        <w:rPr>
          <w:rFonts w:ascii="Arial" w:hAnsi="Arial" w:cs="Arial"/>
        </w:rPr>
      </w:pPr>
      <w:r>
        <w:rPr>
          <w:rFonts w:ascii="Arial" w:hAnsi="Arial" w:cs="Arial"/>
          <w:b/>
        </w:rPr>
        <w:t xml:space="preserve">Season Tickets </w:t>
      </w:r>
    </w:p>
    <w:p w14:paraId="09FD4DFC" w14:textId="77777777" w:rsidR="00B17BDE" w:rsidRPr="008211EF" w:rsidRDefault="00B17BDE" w:rsidP="00B17BDE">
      <w:pPr>
        <w:pStyle w:val="Default"/>
        <w:rPr>
          <w:rFonts w:ascii="Arial" w:hAnsi="Arial" w:cs="Arial"/>
        </w:rPr>
      </w:pPr>
    </w:p>
    <w:p w14:paraId="55A57D23" w14:textId="77777777" w:rsidR="00B17BDE" w:rsidRPr="008211EF" w:rsidRDefault="00B17BDE" w:rsidP="00B17BDE">
      <w:pPr>
        <w:pStyle w:val="Default"/>
        <w:numPr>
          <w:ilvl w:val="1"/>
          <w:numId w:val="1"/>
        </w:numPr>
        <w:ind w:left="993" w:hanging="999"/>
        <w:rPr>
          <w:rFonts w:ascii="Arial" w:hAnsi="Arial" w:cs="Arial"/>
        </w:rPr>
      </w:pPr>
      <w:r w:rsidRPr="008211EF">
        <w:rPr>
          <w:rFonts w:ascii="Arial" w:hAnsi="Arial" w:cs="Arial"/>
        </w:rPr>
        <w:t>Available in selected long stay car parks managed by the Council.</w:t>
      </w:r>
      <w:r w:rsidRPr="008211EF">
        <w:rPr>
          <w:rFonts w:ascii="Arial" w:hAnsi="Arial" w:cs="Arial"/>
        </w:rPr>
        <w:br/>
      </w:r>
    </w:p>
    <w:p w14:paraId="48BE8837" w14:textId="77777777" w:rsidR="00B17BDE" w:rsidRPr="008211EF" w:rsidRDefault="00B17BDE" w:rsidP="00B17BDE">
      <w:pPr>
        <w:pStyle w:val="Default"/>
        <w:numPr>
          <w:ilvl w:val="1"/>
          <w:numId w:val="1"/>
        </w:numPr>
        <w:ind w:left="993" w:hanging="999"/>
        <w:rPr>
          <w:rFonts w:ascii="Arial" w:hAnsi="Arial" w:cs="Arial"/>
        </w:rPr>
      </w:pPr>
      <w:r>
        <w:rPr>
          <w:rFonts w:ascii="Arial" w:hAnsi="Arial" w:cs="Arial"/>
        </w:rPr>
        <w:t>Season tickets</w:t>
      </w:r>
      <w:r w:rsidRPr="007268E6">
        <w:rPr>
          <w:rFonts w:ascii="Arial" w:hAnsi="Arial" w:cs="Arial"/>
        </w:rPr>
        <w:t xml:space="preserve"> </w:t>
      </w:r>
      <w:r w:rsidRPr="008211EF">
        <w:rPr>
          <w:rFonts w:ascii="Arial" w:hAnsi="Arial" w:cs="Arial"/>
        </w:rPr>
        <w:t xml:space="preserve">are digital and available through MiPermit, see </w:t>
      </w:r>
      <w:hyperlink r:id="rId15" w:history="1">
        <w:r w:rsidRPr="008211EF">
          <w:rPr>
            <w:rStyle w:val="Hyperlink"/>
            <w:rFonts w:ascii="Arial" w:hAnsi="Arial" w:cs="Arial"/>
          </w:rPr>
          <w:t>https://beta.bathnes.gov.uk/apply-season-ticket-long-stay-car-park</w:t>
        </w:r>
      </w:hyperlink>
      <w:r w:rsidRPr="008211EF">
        <w:rPr>
          <w:rFonts w:ascii="Arial" w:hAnsi="Arial" w:cs="Arial"/>
        </w:rPr>
        <w:t xml:space="preserve"> for more information.</w:t>
      </w:r>
      <w:r w:rsidRPr="008211EF">
        <w:rPr>
          <w:rFonts w:ascii="Arial" w:hAnsi="Arial" w:cs="Arial"/>
        </w:rPr>
        <w:br/>
      </w:r>
    </w:p>
    <w:p w14:paraId="507C6EBC" w14:textId="77777777" w:rsidR="00B17BDE" w:rsidRDefault="00B17BDE" w:rsidP="00B17BDE">
      <w:pPr>
        <w:pStyle w:val="Default"/>
        <w:numPr>
          <w:ilvl w:val="1"/>
          <w:numId w:val="1"/>
        </w:numPr>
        <w:ind w:left="993" w:hanging="999"/>
        <w:rPr>
          <w:rFonts w:ascii="Arial" w:hAnsi="Arial" w:cs="Arial"/>
        </w:rPr>
      </w:pPr>
      <w:r w:rsidRPr="00890BE4">
        <w:rPr>
          <w:rFonts w:ascii="Arial" w:hAnsi="Arial" w:cs="Arial"/>
        </w:rPr>
        <w:t>Anyone may apply for a car park</w:t>
      </w:r>
      <w:r>
        <w:rPr>
          <w:rFonts w:ascii="Arial" w:hAnsi="Arial" w:cs="Arial"/>
        </w:rPr>
        <w:t xml:space="preserve"> season ticket</w:t>
      </w:r>
      <w:r w:rsidRPr="00890BE4">
        <w:rPr>
          <w:rFonts w:ascii="Arial" w:hAnsi="Arial" w:cs="Arial"/>
        </w:rPr>
        <w:t xml:space="preserve"> with costs varying by location and duration required.</w:t>
      </w:r>
      <w:r>
        <w:rPr>
          <w:rFonts w:ascii="Arial" w:hAnsi="Arial" w:cs="Arial"/>
        </w:rPr>
        <w:br/>
      </w:r>
    </w:p>
    <w:p w14:paraId="50B10A72" w14:textId="77777777" w:rsidR="00B17BDE" w:rsidRPr="00890BE4" w:rsidRDefault="00B17BDE" w:rsidP="00B17BDE">
      <w:pPr>
        <w:pStyle w:val="Default"/>
        <w:numPr>
          <w:ilvl w:val="1"/>
          <w:numId w:val="1"/>
        </w:numPr>
        <w:ind w:left="993" w:hanging="999"/>
        <w:rPr>
          <w:rStyle w:val="Hyperlink"/>
          <w:rFonts w:ascii="Arial" w:hAnsi="Arial" w:cs="Arial"/>
          <w:color w:val="000000"/>
        </w:rPr>
      </w:pPr>
      <w:r>
        <w:rPr>
          <w:rFonts w:ascii="Arial" w:hAnsi="Arial" w:cs="Arial"/>
        </w:rPr>
        <w:t xml:space="preserve">The council introduced emission-based season ticket charges for council car parks in Bath in September 2023, in Keynsham November 2024 and Midsomer Norton in February 2025. Further information is available online </w:t>
      </w:r>
      <w:r>
        <w:rPr>
          <w:rFonts w:ascii="Arial" w:hAnsi="Arial" w:cs="Arial"/>
        </w:rPr>
        <w:lastRenderedPageBreak/>
        <w:t xml:space="preserve">at </w:t>
      </w:r>
      <w:hyperlink r:id="rId16" w:history="1">
        <w:r w:rsidRPr="008211EF">
          <w:rPr>
            <w:rStyle w:val="Hyperlink"/>
            <w:rFonts w:ascii="Arial" w:hAnsi="Arial" w:cs="Arial"/>
          </w:rPr>
          <w:t>https://beta.bathnes.gov.uk/emission-based-car-parking-charges</w:t>
        </w:r>
      </w:hyperlink>
      <w:r>
        <w:rPr>
          <w:rStyle w:val="Hyperlink"/>
          <w:rFonts w:ascii="Arial" w:hAnsi="Arial" w:cs="Arial"/>
        </w:rPr>
        <w:br/>
      </w:r>
    </w:p>
    <w:p w14:paraId="32EAA3B0" w14:textId="77777777" w:rsidR="00B17BDE" w:rsidRDefault="00B17BDE" w:rsidP="00B17BDE">
      <w:pPr>
        <w:pStyle w:val="Default"/>
        <w:numPr>
          <w:ilvl w:val="1"/>
          <w:numId w:val="1"/>
        </w:numPr>
        <w:ind w:left="993" w:hanging="999"/>
        <w:rPr>
          <w:rFonts w:ascii="Arial" w:hAnsi="Arial" w:cs="Arial"/>
        </w:rPr>
      </w:pPr>
      <w:r>
        <w:rPr>
          <w:rFonts w:ascii="Arial" w:hAnsi="Arial" w:cs="Arial"/>
        </w:rPr>
        <w:t xml:space="preserve">Up to 10 vehicles </w:t>
      </w:r>
      <w:r w:rsidRPr="008211EF">
        <w:rPr>
          <w:rFonts w:ascii="Arial" w:hAnsi="Arial" w:cs="Arial"/>
        </w:rPr>
        <w:t>can be registered against a</w:t>
      </w:r>
      <w:r>
        <w:rPr>
          <w:rFonts w:ascii="Arial" w:hAnsi="Arial" w:cs="Arial"/>
        </w:rPr>
        <w:t>n</w:t>
      </w:r>
      <w:r w:rsidRPr="008211EF">
        <w:rPr>
          <w:rFonts w:ascii="Arial" w:hAnsi="Arial" w:cs="Arial"/>
        </w:rPr>
        <w:t xml:space="preserve"> emission-based season ticket at the time of purchase.  You will be charged the rate which applies to the most polluting vehicle you have registered (i.e., the vehicle with the highest emissions classification).</w:t>
      </w:r>
      <w:r>
        <w:rPr>
          <w:rFonts w:ascii="Arial" w:hAnsi="Arial" w:cs="Arial"/>
        </w:rPr>
        <w:t xml:space="preserve"> Only one vehicle can use the permit at a time, d</w:t>
      </w:r>
      <w:r w:rsidRPr="008211EF">
        <w:rPr>
          <w:rFonts w:ascii="Arial" w:hAnsi="Arial" w:cs="Arial"/>
        </w:rPr>
        <w:t>igital permits only</w:t>
      </w:r>
      <w:r>
        <w:rPr>
          <w:rFonts w:ascii="Arial" w:hAnsi="Arial" w:cs="Arial"/>
        </w:rPr>
        <w:t xml:space="preserve"> being</w:t>
      </w:r>
      <w:r w:rsidRPr="008211EF">
        <w:rPr>
          <w:rFonts w:ascii="Arial" w:hAnsi="Arial" w:cs="Arial"/>
        </w:rPr>
        <w:t xml:space="preserve"> valid for the</w:t>
      </w:r>
      <w:r>
        <w:rPr>
          <w:rFonts w:ascii="Arial" w:hAnsi="Arial" w:cs="Arial"/>
        </w:rPr>
        <w:t xml:space="preserve"> nominated</w:t>
      </w:r>
      <w:r w:rsidRPr="008211EF">
        <w:rPr>
          <w:rFonts w:ascii="Arial" w:hAnsi="Arial" w:cs="Arial"/>
        </w:rPr>
        <w:t xml:space="preserve"> </w:t>
      </w:r>
      <w:r>
        <w:rPr>
          <w:rFonts w:ascii="Arial" w:hAnsi="Arial" w:cs="Arial"/>
        </w:rPr>
        <w:t>‘</w:t>
      </w:r>
      <w:r w:rsidRPr="008211EF">
        <w:rPr>
          <w:rFonts w:ascii="Arial" w:hAnsi="Arial" w:cs="Arial"/>
        </w:rPr>
        <w:t>active vehicle</w:t>
      </w:r>
      <w:r>
        <w:rPr>
          <w:rFonts w:ascii="Arial" w:hAnsi="Arial" w:cs="Arial"/>
        </w:rPr>
        <w:t>’</w:t>
      </w:r>
      <w:r w:rsidRPr="008211EF">
        <w:rPr>
          <w:rFonts w:ascii="Arial" w:hAnsi="Arial" w:cs="Arial"/>
        </w:rPr>
        <w:t xml:space="preserve"> as shown in MiPermit</w:t>
      </w:r>
      <w:r>
        <w:rPr>
          <w:rFonts w:ascii="Arial" w:hAnsi="Arial" w:cs="Arial"/>
        </w:rPr>
        <w:t>.</w:t>
      </w:r>
      <w:r>
        <w:rPr>
          <w:rFonts w:ascii="Arial" w:hAnsi="Arial" w:cs="Arial"/>
        </w:rPr>
        <w:br/>
      </w:r>
    </w:p>
    <w:p w14:paraId="6E965C78" w14:textId="77777777" w:rsidR="00B17BDE" w:rsidRDefault="00B17BDE" w:rsidP="00B17BDE">
      <w:pPr>
        <w:pStyle w:val="Default"/>
        <w:numPr>
          <w:ilvl w:val="1"/>
          <w:numId w:val="1"/>
        </w:numPr>
        <w:ind w:left="993" w:hanging="999"/>
        <w:rPr>
          <w:rFonts w:ascii="Arial" w:hAnsi="Arial" w:cs="Arial"/>
        </w:rPr>
      </w:pPr>
      <w:r>
        <w:rPr>
          <w:rFonts w:ascii="Arial" w:hAnsi="Arial" w:cs="Arial"/>
        </w:rPr>
        <w:t>Emission-based season tickets are available on a 1-month, 3-month and 6-month basis, chargeable pro rata, as well as for 12 months.</w:t>
      </w:r>
      <w:r>
        <w:rPr>
          <w:rFonts w:ascii="Arial" w:hAnsi="Arial" w:cs="Arial"/>
        </w:rPr>
        <w:br/>
      </w:r>
    </w:p>
    <w:p w14:paraId="19665704" w14:textId="77777777" w:rsidR="00B17BDE" w:rsidRDefault="00B17BDE" w:rsidP="00B17BDE">
      <w:pPr>
        <w:pStyle w:val="Default"/>
        <w:numPr>
          <w:ilvl w:val="1"/>
          <w:numId w:val="1"/>
        </w:numPr>
        <w:ind w:left="993" w:hanging="999"/>
        <w:rPr>
          <w:rFonts w:ascii="Arial" w:hAnsi="Arial" w:cs="Arial"/>
        </w:rPr>
      </w:pPr>
      <w:r>
        <w:rPr>
          <w:rFonts w:ascii="Arial" w:hAnsi="Arial" w:cs="Arial"/>
        </w:rPr>
        <w:t xml:space="preserve">You can make changes to an existing season ticket to accommodate changes in car ownership, but only for less polluting vehicles. If you are thinking of changing your vehicle </w:t>
      </w:r>
      <w:proofErr w:type="gramStart"/>
      <w:r>
        <w:rPr>
          <w:rFonts w:ascii="Arial" w:hAnsi="Arial" w:cs="Arial"/>
        </w:rPr>
        <w:t>in the near future</w:t>
      </w:r>
      <w:proofErr w:type="gramEnd"/>
      <w:r>
        <w:rPr>
          <w:rFonts w:ascii="Arial" w:hAnsi="Arial" w:cs="Arial"/>
        </w:rPr>
        <w:t>, you may wish to consider a shorter duration season ticket.</w:t>
      </w:r>
      <w:r>
        <w:rPr>
          <w:rFonts w:ascii="Arial" w:hAnsi="Arial" w:cs="Arial"/>
        </w:rPr>
        <w:br/>
      </w:r>
    </w:p>
    <w:p w14:paraId="0624EBD4" w14:textId="77777777" w:rsidR="00B17BDE" w:rsidRDefault="00B17BDE" w:rsidP="00B17BDE">
      <w:pPr>
        <w:pStyle w:val="Default"/>
        <w:numPr>
          <w:ilvl w:val="1"/>
          <w:numId w:val="1"/>
        </w:numPr>
        <w:ind w:left="993" w:hanging="999"/>
        <w:rPr>
          <w:rFonts w:ascii="Arial" w:hAnsi="Arial" w:cs="Arial"/>
        </w:rPr>
      </w:pPr>
      <w:r>
        <w:rPr>
          <w:rFonts w:ascii="Arial" w:hAnsi="Arial" w:cs="Arial"/>
        </w:rPr>
        <w:t xml:space="preserve">If you have a change in vehicle and need to update your season ticket, you can only do this by contacting Parking Services either by email at </w:t>
      </w:r>
      <w:hyperlink r:id="rId17" w:history="1">
        <w:r w:rsidRPr="00B52220">
          <w:rPr>
            <w:rStyle w:val="Hyperlink"/>
            <w:rFonts w:ascii="Arial" w:hAnsi="Arial" w:cs="Arial"/>
          </w:rPr>
          <w:t>parking@bathnes.gov.uk</w:t>
        </w:r>
      </w:hyperlink>
      <w:r>
        <w:rPr>
          <w:rFonts w:ascii="Arial" w:hAnsi="Arial" w:cs="Arial"/>
        </w:rPr>
        <w:t xml:space="preserve"> or calling 01225 47 71 33. A £10 administration charge is payable for any vehicle registration mark changes that are accepted.</w:t>
      </w:r>
      <w:r>
        <w:rPr>
          <w:rFonts w:ascii="Arial" w:hAnsi="Arial" w:cs="Arial"/>
        </w:rPr>
        <w:br/>
      </w:r>
    </w:p>
    <w:p w14:paraId="5177E068" w14:textId="77777777" w:rsidR="00B17BDE" w:rsidRDefault="00B17BDE" w:rsidP="00B17BDE">
      <w:pPr>
        <w:pStyle w:val="Default"/>
        <w:numPr>
          <w:ilvl w:val="1"/>
          <w:numId w:val="1"/>
        </w:numPr>
        <w:ind w:left="993" w:hanging="999"/>
        <w:rPr>
          <w:rFonts w:ascii="Arial" w:hAnsi="Arial" w:cs="Arial"/>
        </w:rPr>
      </w:pPr>
      <w:r>
        <w:rPr>
          <w:rFonts w:ascii="Arial" w:hAnsi="Arial" w:cs="Arial"/>
        </w:rPr>
        <w:t xml:space="preserve">A current season ticket will need to be </w:t>
      </w:r>
      <w:proofErr w:type="gramStart"/>
      <w:r>
        <w:rPr>
          <w:rFonts w:ascii="Arial" w:hAnsi="Arial" w:cs="Arial"/>
        </w:rPr>
        <w:t>cancelled</w:t>
      </w:r>
      <w:proofErr w:type="gramEnd"/>
      <w:r>
        <w:rPr>
          <w:rFonts w:ascii="Arial" w:hAnsi="Arial" w:cs="Arial"/>
        </w:rPr>
        <w:t xml:space="preserve"> and a new season ticket purchased if you change to a more polluting vehicle. Refunds are available for any complete months remaining on the season ticket you are cancelling. A £10 administration fee would apply. Contact Parking Services as shown above.</w:t>
      </w:r>
      <w:r>
        <w:rPr>
          <w:rFonts w:ascii="Arial" w:hAnsi="Arial" w:cs="Arial"/>
        </w:rPr>
        <w:br/>
      </w:r>
    </w:p>
    <w:p w14:paraId="7EE8DF0D" w14:textId="77777777" w:rsidR="00B17BDE" w:rsidRDefault="00B17BDE" w:rsidP="00B17BDE">
      <w:pPr>
        <w:pStyle w:val="Default"/>
        <w:numPr>
          <w:ilvl w:val="1"/>
          <w:numId w:val="1"/>
        </w:numPr>
        <w:ind w:left="993" w:hanging="999"/>
        <w:rPr>
          <w:rFonts w:ascii="Arial" w:hAnsi="Arial" w:cs="Arial"/>
        </w:rPr>
      </w:pPr>
      <w:r>
        <w:rPr>
          <w:rFonts w:ascii="Arial" w:hAnsi="Arial" w:cs="Arial"/>
        </w:rPr>
        <w:t xml:space="preserve">A Season ticket purchased for a long stay car park in Bath is valid for the specified car park only. This being either Charlotte </w:t>
      </w:r>
      <w:proofErr w:type="gramStart"/>
      <w:r>
        <w:rPr>
          <w:rFonts w:ascii="Arial" w:hAnsi="Arial" w:cs="Arial"/>
        </w:rPr>
        <w:t>Street car</w:t>
      </w:r>
      <w:proofErr w:type="gramEnd"/>
      <w:r>
        <w:rPr>
          <w:rFonts w:ascii="Arial" w:hAnsi="Arial" w:cs="Arial"/>
        </w:rPr>
        <w:t xml:space="preserve"> park, or Avon </w:t>
      </w:r>
      <w:proofErr w:type="gramStart"/>
      <w:r>
        <w:rPr>
          <w:rFonts w:ascii="Arial" w:hAnsi="Arial" w:cs="Arial"/>
        </w:rPr>
        <w:t>Street car</w:t>
      </w:r>
      <w:proofErr w:type="gramEnd"/>
      <w:r>
        <w:rPr>
          <w:rFonts w:ascii="Arial" w:hAnsi="Arial" w:cs="Arial"/>
        </w:rPr>
        <w:t xml:space="preserve"> park or Manvers </w:t>
      </w:r>
      <w:proofErr w:type="gramStart"/>
      <w:r>
        <w:rPr>
          <w:rFonts w:ascii="Arial" w:hAnsi="Arial" w:cs="Arial"/>
        </w:rPr>
        <w:t>Street car</w:t>
      </w:r>
      <w:proofErr w:type="gramEnd"/>
      <w:r>
        <w:rPr>
          <w:rFonts w:ascii="Arial" w:hAnsi="Arial" w:cs="Arial"/>
        </w:rPr>
        <w:t xml:space="preserve"> park.</w:t>
      </w:r>
      <w:r>
        <w:rPr>
          <w:rFonts w:ascii="Arial" w:hAnsi="Arial" w:cs="Arial"/>
        </w:rPr>
        <w:br/>
      </w:r>
    </w:p>
    <w:p w14:paraId="46C1FDCB" w14:textId="77777777" w:rsidR="00B17BDE" w:rsidRDefault="00B17BDE" w:rsidP="00B17BDE">
      <w:pPr>
        <w:pStyle w:val="Default"/>
        <w:numPr>
          <w:ilvl w:val="1"/>
          <w:numId w:val="1"/>
        </w:numPr>
        <w:ind w:left="993" w:hanging="999"/>
        <w:rPr>
          <w:rFonts w:ascii="Arial" w:hAnsi="Arial" w:cs="Arial"/>
        </w:rPr>
      </w:pPr>
      <w:r>
        <w:rPr>
          <w:rFonts w:ascii="Arial" w:hAnsi="Arial" w:cs="Arial"/>
        </w:rPr>
        <w:t>A season ticket purchased for Keynsham long stay car parks is valid across all the following locations (inclusive):</w:t>
      </w:r>
      <w:r>
        <w:rPr>
          <w:rFonts w:ascii="Arial" w:hAnsi="Arial" w:cs="Arial"/>
        </w:rPr>
        <w:br/>
      </w:r>
    </w:p>
    <w:p w14:paraId="1B322931" w14:textId="77777777" w:rsidR="00B17BDE" w:rsidRPr="008211EF" w:rsidRDefault="00B17BDE" w:rsidP="00B17BDE">
      <w:pPr>
        <w:pStyle w:val="Default"/>
        <w:numPr>
          <w:ilvl w:val="0"/>
          <w:numId w:val="2"/>
        </w:numPr>
        <w:rPr>
          <w:rFonts w:ascii="Arial" w:hAnsi="Arial" w:cs="Arial"/>
        </w:rPr>
      </w:pPr>
      <w:r w:rsidRPr="008211EF">
        <w:rPr>
          <w:rFonts w:ascii="Arial" w:hAnsi="Arial" w:cs="Arial"/>
        </w:rPr>
        <w:t>The Labbots South,</w:t>
      </w:r>
    </w:p>
    <w:p w14:paraId="6E630B79" w14:textId="77777777" w:rsidR="00B17BDE" w:rsidRPr="008211EF" w:rsidRDefault="00B17BDE" w:rsidP="00B17BDE">
      <w:pPr>
        <w:pStyle w:val="Default"/>
        <w:numPr>
          <w:ilvl w:val="0"/>
          <w:numId w:val="2"/>
        </w:numPr>
        <w:rPr>
          <w:rFonts w:ascii="Arial" w:hAnsi="Arial" w:cs="Arial"/>
        </w:rPr>
      </w:pPr>
      <w:r w:rsidRPr="008211EF">
        <w:rPr>
          <w:rFonts w:ascii="Arial" w:hAnsi="Arial" w:cs="Arial"/>
        </w:rPr>
        <w:t xml:space="preserve">Fox &amp; Hounds, </w:t>
      </w:r>
    </w:p>
    <w:p w14:paraId="68BC1684" w14:textId="77777777" w:rsidR="00B17BDE" w:rsidRPr="008211EF" w:rsidRDefault="00B17BDE" w:rsidP="00B17BDE">
      <w:pPr>
        <w:pStyle w:val="Default"/>
        <w:numPr>
          <w:ilvl w:val="0"/>
          <w:numId w:val="2"/>
        </w:numPr>
        <w:rPr>
          <w:rFonts w:ascii="Arial" w:hAnsi="Arial" w:cs="Arial"/>
        </w:rPr>
      </w:pPr>
      <w:r w:rsidRPr="008211EF">
        <w:rPr>
          <w:rFonts w:ascii="Arial" w:hAnsi="Arial" w:cs="Arial"/>
        </w:rPr>
        <w:t xml:space="preserve">Bath Hill East </w:t>
      </w:r>
    </w:p>
    <w:p w14:paraId="12B8C602" w14:textId="77777777" w:rsidR="00B17BDE" w:rsidRPr="008211EF" w:rsidRDefault="00B17BDE" w:rsidP="00B17BDE">
      <w:pPr>
        <w:pStyle w:val="Default"/>
        <w:numPr>
          <w:ilvl w:val="0"/>
          <w:numId w:val="2"/>
        </w:numPr>
        <w:rPr>
          <w:rFonts w:ascii="Arial" w:hAnsi="Arial" w:cs="Arial"/>
        </w:rPr>
      </w:pPr>
      <w:r w:rsidRPr="008211EF">
        <w:rPr>
          <w:rFonts w:ascii="Arial" w:hAnsi="Arial" w:cs="Arial"/>
        </w:rPr>
        <w:t>Station Road</w:t>
      </w:r>
      <w:r>
        <w:rPr>
          <w:rFonts w:ascii="Arial" w:hAnsi="Arial" w:cs="Arial"/>
        </w:rPr>
        <w:br/>
      </w:r>
    </w:p>
    <w:p w14:paraId="5590FE76" w14:textId="77777777" w:rsidR="00B17BDE" w:rsidRPr="004008DD" w:rsidRDefault="00B17BDE" w:rsidP="00B17BDE">
      <w:pPr>
        <w:pStyle w:val="Default"/>
        <w:numPr>
          <w:ilvl w:val="1"/>
          <w:numId w:val="1"/>
        </w:numPr>
        <w:ind w:left="993" w:hanging="999"/>
        <w:rPr>
          <w:rFonts w:ascii="Arial" w:hAnsi="Arial" w:cs="Arial"/>
          <w:b/>
          <w:bCs/>
        </w:rPr>
      </w:pPr>
      <w:r w:rsidRPr="004008DD">
        <w:rPr>
          <w:rFonts w:ascii="Arial" w:hAnsi="Arial" w:cs="Arial"/>
          <w:b/>
          <w:bCs/>
        </w:rPr>
        <w:t>Cost of Bath car park Season tickets</w:t>
      </w:r>
      <w:r w:rsidRPr="004008DD">
        <w:rPr>
          <w:rFonts w:ascii="Arial" w:hAnsi="Arial" w:cs="Arial"/>
          <w:b/>
          <w:bCs/>
        </w:rPr>
        <w:br/>
      </w:r>
    </w:p>
    <w:p w14:paraId="367ED680" w14:textId="77777777" w:rsidR="00B17BDE" w:rsidRPr="008211EF" w:rsidRDefault="00B17BDE" w:rsidP="00B17BDE">
      <w:pPr>
        <w:pStyle w:val="Default"/>
        <w:rPr>
          <w:rFonts w:ascii="Arial" w:hAnsi="Arial" w:cs="Arial"/>
        </w:rPr>
      </w:pPr>
      <w:r w:rsidRPr="008211EF">
        <w:rPr>
          <w:rFonts w:ascii="Arial" w:hAnsi="Arial" w:cs="Arial"/>
        </w:rPr>
        <w:t xml:space="preserve">Charges shown below represent the lowest charge for the least polluting to the highest charge for the most polluting.  Actual charges for your vehicle can be </w:t>
      </w:r>
      <w:r>
        <w:rPr>
          <w:rFonts w:ascii="Arial" w:hAnsi="Arial" w:cs="Arial"/>
        </w:rPr>
        <w:t xml:space="preserve">found via MiPermit at </w:t>
      </w:r>
      <w:r w:rsidRPr="008211EF">
        <w:rPr>
          <w:rFonts w:ascii="Arial" w:hAnsi="Arial" w:cs="Arial"/>
        </w:rPr>
        <w:t xml:space="preserve"> </w:t>
      </w:r>
      <w:hyperlink r:id="rId18" w:history="1">
        <w:r w:rsidRPr="008211EF">
          <w:rPr>
            <w:rStyle w:val="Hyperlink"/>
            <w:rFonts w:ascii="Arial" w:hAnsi="Arial" w:cs="Arial"/>
          </w:rPr>
          <w:t>www.wanttopark.com/bathnes</w:t>
        </w:r>
      </w:hyperlink>
    </w:p>
    <w:p w14:paraId="3AF7B9FA" w14:textId="77777777" w:rsidR="00B17BDE" w:rsidRPr="008211EF" w:rsidRDefault="00B17BDE" w:rsidP="00B17BDE">
      <w:pPr>
        <w:pStyle w:val="Default"/>
        <w:rPr>
          <w:rFonts w:ascii="Arial" w:hAnsi="Arial" w:cs="Arial"/>
        </w:rPr>
      </w:pPr>
    </w:p>
    <w:tbl>
      <w:tblPr>
        <w:tblW w:w="9722" w:type="dxa"/>
        <w:tblInd w:w="93" w:type="dxa"/>
        <w:tblLayout w:type="fixed"/>
        <w:tblLook w:val="04A0" w:firstRow="1" w:lastRow="0" w:firstColumn="1" w:lastColumn="0" w:noHBand="0" w:noVBand="1"/>
      </w:tblPr>
      <w:tblGrid>
        <w:gridCol w:w="1858"/>
        <w:gridCol w:w="2126"/>
        <w:gridCol w:w="1434"/>
        <w:gridCol w:w="1435"/>
        <w:gridCol w:w="1434"/>
        <w:gridCol w:w="1435"/>
      </w:tblGrid>
      <w:tr w:rsidR="00B17BDE" w:rsidRPr="008211EF" w14:paraId="4E1F6CD7" w14:textId="77777777" w:rsidTr="00430F88">
        <w:trPr>
          <w:cantSplit/>
          <w:trHeight w:val="300"/>
        </w:trPr>
        <w:tc>
          <w:tcPr>
            <w:tcW w:w="185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A67E9E" w14:textId="77777777" w:rsidR="00B17BDE" w:rsidRPr="008211EF" w:rsidRDefault="00B17BDE" w:rsidP="00430F88">
            <w:pPr>
              <w:spacing w:after="0" w:line="240" w:lineRule="auto"/>
              <w:jc w:val="center"/>
              <w:rPr>
                <w:rFonts w:ascii="Arial" w:eastAsia="Times New Roman" w:hAnsi="Arial" w:cs="Arial"/>
                <w:b/>
                <w:bCs/>
                <w:color w:val="000000"/>
                <w:sz w:val="24"/>
                <w:szCs w:val="24"/>
                <w:lang w:eastAsia="en-GB"/>
              </w:rPr>
            </w:pPr>
            <w:r w:rsidRPr="008211EF">
              <w:rPr>
                <w:rFonts w:ascii="Arial" w:eastAsia="Times New Roman" w:hAnsi="Arial" w:cs="Arial"/>
                <w:b/>
                <w:bCs/>
                <w:color w:val="000000"/>
                <w:sz w:val="24"/>
                <w:szCs w:val="24"/>
                <w:lang w:eastAsia="en-GB"/>
              </w:rPr>
              <w:t>Car Park</w:t>
            </w:r>
          </w:p>
        </w:tc>
        <w:tc>
          <w:tcPr>
            <w:tcW w:w="212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A54423A" w14:textId="77777777" w:rsidR="00B17BDE" w:rsidRPr="008211EF" w:rsidRDefault="00B17BDE" w:rsidP="00430F88">
            <w:pPr>
              <w:spacing w:after="0" w:line="240" w:lineRule="auto"/>
              <w:jc w:val="center"/>
              <w:rPr>
                <w:rFonts w:ascii="Arial" w:eastAsia="Times New Roman" w:hAnsi="Arial" w:cs="Arial"/>
                <w:b/>
                <w:bCs/>
                <w:color w:val="000000"/>
                <w:sz w:val="24"/>
                <w:szCs w:val="24"/>
                <w:lang w:eastAsia="en-GB"/>
              </w:rPr>
            </w:pPr>
            <w:r w:rsidRPr="008211EF">
              <w:rPr>
                <w:rFonts w:ascii="Arial" w:eastAsia="Times New Roman" w:hAnsi="Arial" w:cs="Arial"/>
                <w:b/>
                <w:bCs/>
                <w:color w:val="000000"/>
                <w:sz w:val="24"/>
                <w:szCs w:val="24"/>
                <w:lang w:eastAsia="en-GB"/>
              </w:rPr>
              <w:t>Days valid</w:t>
            </w:r>
          </w:p>
        </w:tc>
        <w:tc>
          <w:tcPr>
            <w:tcW w:w="5738" w:type="dxa"/>
            <w:gridSpan w:val="4"/>
            <w:tcBorders>
              <w:top w:val="single" w:sz="4" w:space="0" w:color="auto"/>
              <w:left w:val="nil"/>
              <w:bottom w:val="single" w:sz="4" w:space="0" w:color="auto"/>
              <w:right w:val="single" w:sz="4" w:space="0" w:color="auto"/>
            </w:tcBorders>
            <w:shd w:val="clear" w:color="auto" w:fill="auto"/>
            <w:noWrap/>
            <w:vAlign w:val="bottom"/>
            <w:hideMark/>
          </w:tcPr>
          <w:p w14:paraId="7D7D61D7" w14:textId="77777777" w:rsidR="00B17BDE" w:rsidRPr="008211EF" w:rsidRDefault="00B17BDE" w:rsidP="00430F88">
            <w:pPr>
              <w:spacing w:after="0" w:line="240" w:lineRule="auto"/>
              <w:jc w:val="center"/>
              <w:rPr>
                <w:rFonts w:ascii="Arial" w:eastAsia="Times New Roman" w:hAnsi="Arial" w:cs="Arial"/>
                <w:b/>
                <w:bCs/>
                <w:color w:val="000000"/>
                <w:sz w:val="24"/>
                <w:szCs w:val="24"/>
                <w:lang w:eastAsia="en-GB"/>
              </w:rPr>
            </w:pPr>
            <w:r w:rsidRPr="008211EF">
              <w:rPr>
                <w:rFonts w:ascii="Arial" w:eastAsia="Times New Roman" w:hAnsi="Arial" w:cs="Arial"/>
                <w:b/>
                <w:bCs/>
                <w:color w:val="000000"/>
                <w:sz w:val="24"/>
                <w:szCs w:val="24"/>
                <w:lang w:eastAsia="en-GB"/>
              </w:rPr>
              <w:t>Duration (months)</w:t>
            </w:r>
          </w:p>
        </w:tc>
      </w:tr>
      <w:tr w:rsidR="00B17BDE" w:rsidRPr="008211EF" w14:paraId="1A7659E3" w14:textId="77777777" w:rsidTr="00430F88">
        <w:trPr>
          <w:cantSplit/>
          <w:trHeight w:val="300"/>
        </w:trPr>
        <w:tc>
          <w:tcPr>
            <w:tcW w:w="1858" w:type="dxa"/>
            <w:vMerge/>
            <w:tcBorders>
              <w:top w:val="single" w:sz="4" w:space="0" w:color="auto"/>
              <w:left w:val="single" w:sz="4" w:space="0" w:color="auto"/>
              <w:bottom w:val="single" w:sz="4" w:space="0" w:color="000000"/>
              <w:right w:val="single" w:sz="4" w:space="0" w:color="auto"/>
            </w:tcBorders>
            <w:vAlign w:val="center"/>
            <w:hideMark/>
          </w:tcPr>
          <w:p w14:paraId="269F5823" w14:textId="77777777" w:rsidR="00B17BDE" w:rsidRPr="008211EF" w:rsidRDefault="00B17BDE" w:rsidP="00430F88">
            <w:pPr>
              <w:spacing w:after="0" w:line="240" w:lineRule="auto"/>
              <w:rPr>
                <w:rFonts w:ascii="Arial" w:eastAsia="Times New Roman" w:hAnsi="Arial" w:cs="Arial"/>
                <w:b/>
                <w:bCs/>
                <w:color w:val="000000"/>
                <w:sz w:val="24"/>
                <w:szCs w:val="24"/>
                <w:lang w:eastAsia="en-GB"/>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14:paraId="4A04FCFF" w14:textId="77777777" w:rsidR="00B17BDE" w:rsidRPr="008211EF" w:rsidRDefault="00B17BDE" w:rsidP="00430F88">
            <w:pPr>
              <w:spacing w:after="0" w:line="240" w:lineRule="auto"/>
              <w:rPr>
                <w:rFonts w:ascii="Arial" w:eastAsia="Times New Roman" w:hAnsi="Arial" w:cs="Arial"/>
                <w:b/>
                <w:bCs/>
                <w:color w:val="000000"/>
                <w:sz w:val="24"/>
                <w:szCs w:val="24"/>
                <w:lang w:eastAsia="en-GB"/>
              </w:rPr>
            </w:pPr>
          </w:p>
        </w:tc>
        <w:tc>
          <w:tcPr>
            <w:tcW w:w="1434" w:type="dxa"/>
            <w:tcBorders>
              <w:top w:val="nil"/>
              <w:left w:val="nil"/>
              <w:bottom w:val="single" w:sz="4" w:space="0" w:color="auto"/>
              <w:right w:val="single" w:sz="4" w:space="0" w:color="auto"/>
            </w:tcBorders>
            <w:shd w:val="clear" w:color="auto" w:fill="auto"/>
            <w:noWrap/>
            <w:vAlign w:val="bottom"/>
            <w:hideMark/>
          </w:tcPr>
          <w:p w14:paraId="3C6AAB03" w14:textId="77777777" w:rsidR="00B17BDE" w:rsidRPr="008211EF" w:rsidRDefault="00B17BDE" w:rsidP="00430F88">
            <w:pPr>
              <w:spacing w:after="0" w:line="240" w:lineRule="auto"/>
              <w:jc w:val="center"/>
              <w:rPr>
                <w:rFonts w:ascii="Arial" w:eastAsia="Times New Roman" w:hAnsi="Arial" w:cs="Arial"/>
                <w:b/>
                <w:bCs/>
                <w:color w:val="000000"/>
                <w:sz w:val="24"/>
                <w:szCs w:val="24"/>
                <w:lang w:eastAsia="en-GB"/>
              </w:rPr>
            </w:pPr>
            <w:r w:rsidRPr="008211EF">
              <w:rPr>
                <w:rFonts w:ascii="Arial" w:eastAsia="Times New Roman" w:hAnsi="Arial" w:cs="Arial"/>
                <w:b/>
                <w:bCs/>
                <w:color w:val="000000"/>
                <w:sz w:val="24"/>
                <w:szCs w:val="24"/>
                <w:lang w:eastAsia="en-GB"/>
              </w:rPr>
              <w:t>1</w:t>
            </w:r>
          </w:p>
        </w:tc>
        <w:tc>
          <w:tcPr>
            <w:tcW w:w="1435" w:type="dxa"/>
            <w:tcBorders>
              <w:top w:val="nil"/>
              <w:left w:val="nil"/>
              <w:bottom w:val="single" w:sz="4" w:space="0" w:color="auto"/>
              <w:right w:val="single" w:sz="4" w:space="0" w:color="auto"/>
            </w:tcBorders>
            <w:shd w:val="clear" w:color="auto" w:fill="auto"/>
            <w:noWrap/>
            <w:vAlign w:val="bottom"/>
            <w:hideMark/>
          </w:tcPr>
          <w:p w14:paraId="632F6CE7" w14:textId="77777777" w:rsidR="00B17BDE" w:rsidRPr="008211EF" w:rsidRDefault="00B17BDE" w:rsidP="00430F88">
            <w:pPr>
              <w:spacing w:after="0" w:line="240" w:lineRule="auto"/>
              <w:jc w:val="center"/>
              <w:rPr>
                <w:rFonts w:ascii="Arial" w:eastAsia="Times New Roman" w:hAnsi="Arial" w:cs="Arial"/>
                <w:b/>
                <w:bCs/>
                <w:color w:val="000000"/>
                <w:sz w:val="24"/>
                <w:szCs w:val="24"/>
                <w:lang w:eastAsia="en-GB"/>
              </w:rPr>
            </w:pPr>
            <w:r w:rsidRPr="008211EF">
              <w:rPr>
                <w:rFonts w:ascii="Arial" w:eastAsia="Times New Roman" w:hAnsi="Arial" w:cs="Arial"/>
                <w:b/>
                <w:bCs/>
                <w:color w:val="000000"/>
                <w:sz w:val="24"/>
                <w:szCs w:val="24"/>
                <w:lang w:eastAsia="en-GB"/>
              </w:rPr>
              <w:t>3</w:t>
            </w:r>
          </w:p>
        </w:tc>
        <w:tc>
          <w:tcPr>
            <w:tcW w:w="1434" w:type="dxa"/>
            <w:tcBorders>
              <w:top w:val="nil"/>
              <w:left w:val="nil"/>
              <w:bottom w:val="single" w:sz="4" w:space="0" w:color="auto"/>
              <w:right w:val="single" w:sz="4" w:space="0" w:color="auto"/>
            </w:tcBorders>
            <w:shd w:val="clear" w:color="auto" w:fill="auto"/>
            <w:noWrap/>
            <w:vAlign w:val="bottom"/>
            <w:hideMark/>
          </w:tcPr>
          <w:p w14:paraId="2D71B974" w14:textId="77777777" w:rsidR="00B17BDE" w:rsidRPr="008211EF" w:rsidRDefault="00B17BDE" w:rsidP="00430F88">
            <w:pPr>
              <w:spacing w:after="0" w:line="240" w:lineRule="auto"/>
              <w:jc w:val="center"/>
              <w:rPr>
                <w:rFonts w:ascii="Arial" w:eastAsia="Times New Roman" w:hAnsi="Arial" w:cs="Arial"/>
                <w:b/>
                <w:bCs/>
                <w:color w:val="000000"/>
                <w:sz w:val="24"/>
                <w:szCs w:val="24"/>
                <w:lang w:eastAsia="en-GB"/>
              </w:rPr>
            </w:pPr>
            <w:r w:rsidRPr="008211EF">
              <w:rPr>
                <w:rFonts w:ascii="Arial" w:eastAsia="Times New Roman" w:hAnsi="Arial" w:cs="Arial"/>
                <w:b/>
                <w:bCs/>
                <w:color w:val="000000"/>
                <w:sz w:val="24"/>
                <w:szCs w:val="24"/>
                <w:lang w:eastAsia="en-GB"/>
              </w:rPr>
              <w:t>6</w:t>
            </w:r>
          </w:p>
        </w:tc>
        <w:tc>
          <w:tcPr>
            <w:tcW w:w="1435" w:type="dxa"/>
            <w:tcBorders>
              <w:top w:val="nil"/>
              <w:left w:val="nil"/>
              <w:bottom w:val="single" w:sz="4" w:space="0" w:color="auto"/>
              <w:right w:val="single" w:sz="4" w:space="0" w:color="auto"/>
            </w:tcBorders>
            <w:shd w:val="clear" w:color="auto" w:fill="auto"/>
            <w:noWrap/>
            <w:vAlign w:val="bottom"/>
            <w:hideMark/>
          </w:tcPr>
          <w:p w14:paraId="7EE46151" w14:textId="77777777" w:rsidR="00B17BDE" w:rsidRPr="008211EF" w:rsidRDefault="00B17BDE" w:rsidP="00430F88">
            <w:pPr>
              <w:spacing w:after="0" w:line="240" w:lineRule="auto"/>
              <w:jc w:val="center"/>
              <w:rPr>
                <w:rFonts w:ascii="Arial" w:eastAsia="Times New Roman" w:hAnsi="Arial" w:cs="Arial"/>
                <w:b/>
                <w:bCs/>
                <w:color w:val="000000"/>
                <w:sz w:val="24"/>
                <w:szCs w:val="24"/>
                <w:lang w:eastAsia="en-GB"/>
              </w:rPr>
            </w:pPr>
            <w:r w:rsidRPr="008211EF">
              <w:rPr>
                <w:rFonts w:ascii="Arial" w:eastAsia="Times New Roman" w:hAnsi="Arial" w:cs="Arial"/>
                <w:b/>
                <w:bCs/>
                <w:color w:val="000000"/>
                <w:sz w:val="24"/>
                <w:szCs w:val="24"/>
                <w:lang w:eastAsia="en-GB"/>
              </w:rPr>
              <w:t>12</w:t>
            </w:r>
          </w:p>
        </w:tc>
      </w:tr>
      <w:tr w:rsidR="00B17BDE" w:rsidRPr="008211EF" w14:paraId="65B15226" w14:textId="77777777" w:rsidTr="00430F88">
        <w:trPr>
          <w:cantSplit/>
          <w:trHeight w:val="451"/>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14:paraId="49631DE0" w14:textId="77777777" w:rsidR="00B17BDE" w:rsidRPr="008211EF" w:rsidRDefault="00B17BDE" w:rsidP="00430F88">
            <w:pPr>
              <w:spacing w:after="0" w:line="240" w:lineRule="auto"/>
              <w:rPr>
                <w:rFonts w:ascii="Arial" w:eastAsia="Times New Roman" w:hAnsi="Arial" w:cs="Arial"/>
                <w:b/>
                <w:bCs/>
                <w:color w:val="000000"/>
                <w:sz w:val="24"/>
                <w:szCs w:val="24"/>
                <w:lang w:eastAsia="en-GB"/>
              </w:rPr>
            </w:pPr>
          </w:p>
          <w:p w14:paraId="7A7DEDFE" w14:textId="77777777" w:rsidR="00B17BDE" w:rsidRPr="008211EF" w:rsidRDefault="00B17BDE" w:rsidP="00430F88">
            <w:pPr>
              <w:spacing w:after="0" w:line="240" w:lineRule="auto"/>
              <w:rPr>
                <w:rFonts w:ascii="Arial" w:eastAsia="Times New Roman" w:hAnsi="Arial" w:cs="Arial"/>
                <w:b/>
                <w:bCs/>
                <w:color w:val="000000"/>
                <w:sz w:val="24"/>
                <w:szCs w:val="24"/>
                <w:lang w:eastAsia="en-GB"/>
              </w:rPr>
            </w:pPr>
            <w:r w:rsidRPr="008211EF">
              <w:rPr>
                <w:rFonts w:ascii="Arial" w:eastAsia="Times New Roman" w:hAnsi="Arial" w:cs="Arial"/>
                <w:b/>
                <w:bCs/>
                <w:color w:val="000000"/>
                <w:sz w:val="24"/>
                <w:szCs w:val="24"/>
                <w:lang w:eastAsia="en-GB"/>
              </w:rPr>
              <w:t>Avon Street</w:t>
            </w:r>
          </w:p>
          <w:p w14:paraId="4C201E63" w14:textId="77777777" w:rsidR="00B17BDE" w:rsidRPr="008211EF" w:rsidRDefault="00B17BDE" w:rsidP="00430F88">
            <w:pPr>
              <w:spacing w:after="0" w:line="240" w:lineRule="auto"/>
              <w:rPr>
                <w:rFonts w:ascii="Arial" w:eastAsia="Times New Roman" w:hAnsi="Arial" w:cs="Arial"/>
                <w:b/>
                <w:bCs/>
                <w:color w:val="000000"/>
                <w:sz w:val="24"/>
                <w:szCs w:val="24"/>
                <w:lang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073A9236"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 xml:space="preserve">Monday to Friday </w:t>
            </w:r>
          </w:p>
          <w:p w14:paraId="6D07D7B7"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 xml:space="preserve">5 </w:t>
            </w:r>
            <w:proofErr w:type="gramStart"/>
            <w:r w:rsidRPr="008211EF">
              <w:rPr>
                <w:rFonts w:ascii="Arial" w:eastAsia="Times New Roman" w:hAnsi="Arial" w:cs="Arial"/>
                <w:color w:val="000000"/>
                <w:sz w:val="24"/>
                <w:szCs w:val="24"/>
                <w:lang w:eastAsia="en-GB"/>
              </w:rPr>
              <w:t>day</w:t>
            </w:r>
            <w:proofErr w:type="gramEnd"/>
          </w:p>
        </w:tc>
        <w:tc>
          <w:tcPr>
            <w:tcW w:w="1434" w:type="dxa"/>
            <w:tcBorders>
              <w:top w:val="nil"/>
              <w:left w:val="nil"/>
              <w:bottom w:val="single" w:sz="4" w:space="0" w:color="auto"/>
              <w:right w:val="single" w:sz="4" w:space="0" w:color="auto"/>
            </w:tcBorders>
            <w:shd w:val="clear" w:color="auto" w:fill="auto"/>
            <w:noWrap/>
            <w:vAlign w:val="center"/>
          </w:tcPr>
          <w:p w14:paraId="60EB66DD"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£2</w:t>
            </w:r>
            <w:r>
              <w:rPr>
                <w:rFonts w:ascii="Arial" w:eastAsia="Times New Roman" w:hAnsi="Arial" w:cs="Arial"/>
                <w:color w:val="000000"/>
                <w:sz w:val="24"/>
                <w:szCs w:val="24"/>
                <w:lang w:eastAsia="en-GB"/>
              </w:rPr>
              <w:t>45.70</w:t>
            </w:r>
            <w:r w:rsidRPr="008211EF">
              <w:rPr>
                <w:rFonts w:ascii="Arial" w:eastAsia="Times New Roman" w:hAnsi="Arial" w:cs="Arial"/>
                <w:color w:val="000000"/>
                <w:sz w:val="24"/>
                <w:szCs w:val="24"/>
                <w:lang w:eastAsia="en-GB"/>
              </w:rPr>
              <w:t xml:space="preserve"> to £</w:t>
            </w:r>
            <w:r>
              <w:rPr>
                <w:rFonts w:ascii="Arial" w:eastAsia="Times New Roman" w:hAnsi="Arial" w:cs="Arial"/>
                <w:color w:val="000000"/>
                <w:sz w:val="24"/>
                <w:szCs w:val="24"/>
                <w:lang w:eastAsia="en-GB"/>
              </w:rPr>
              <w:t>312.00</w:t>
            </w:r>
          </w:p>
        </w:tc>
        <w:tc>
          <w:tcPr>
            <w:tcW w:w="1435" w:type="dxa"/>
            <w:tcBorders>
              <w:top w:val="nil"/>
              <w:left w:val="nil"/>
              <w:bottom w:val="single" w:sz="4" w:space="0" w:color="auto"/>
              <w:right w:val="single" w:sz="4" w:space="0" w:color="auto"/>
            </w:tcBorders>
            <w:shd w:val="clear" w:color="auto" w:fill="auto"/>
            <w:noWrap/>
            <w:vAlign w:val="center"/>
          </w:tcPr>
          <w:p w14:paraId="41D60EF7"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737.10</w:t>
            </w:r>
            <w:r w:rsidRPr="008211EF">
              <w:rPr>
                <w:rFonts w:ascii="Arial" w:eastAsia="Times New Roman" w:hAnsi="Arial" w:cs="Arial"/>
                <w:color w:val="000000"/>
                <w:sz w:val="24"/>
                <w:szCs w:val="24"/>
                <w:lang w:eastAsia="en-GB"/>
              </w:rPr>
              <w:t xml:space="preserve"> to £</w:t>
            </w:r>
            <w:r>
              <w:rPr>
                <w:rFonts w:ascii="Arial" w:eastAsia="Times New Roman" w:hAnsi="Arial" w:cs="Arial"/>
                <w:color w:val="000000"/>
                <w:sz w:val="24"/>
                <w:szCs w:val="24"/>
                <w:lang w:eastAsia="en-GB"/>
              </w:rPr>
              <w:t>936.00</w:t>
            </w:r>
          </w:p>
        </w:tc>
        <w:tc>
          <w:tcPr>
            <w:tcW w:w="1434" w:type="dxa"/>
            <w:tcBorders>
              <w:top w:val="nil"/>
              <w:left w:val="nil"/>
              <w:bottom w:val="single" w:sz="4" w:space="0" w:color="auto"/>
              <w:right w:val="single" w:sz="4" w:space="0" w:color="auto"/>
            </w:tcBorders>
            <w:shd w:val="clear" w:color="auto" w:fill="auto"/>
            <w:noWrap/>
            <w:vAlign w:val="center"/>
          </w:tcPr>
          <w:p w14:paraId="4C08FC09"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£1</w:t>
            </w:r>
            <w:r>
              <w:rPr>
                <w:rFonts w:ascii="Arial" w:eastAsia="Times New Roman" w:hAnsi="Arial" w:cs="Arial"/>
                <w:color w:val="000000"/>
                <w:sz w:val="24"/>
                <w:szCs w:val="24"/>
                <w:lang w:eastAsia="en-GB"/>
              </w:rPr>
              <w:t>474.20</w:t>
            </w:r>
            <w:r w:rsidRPr="008211EF">
              <w:rPr>
                <w:rFonts w:ascii="Arial" w:eastAsia="Times New Roman" w:hAnsi="Arial" w:cs="Arial"/>
                <w:color w:val="000000"/>
                <w:sz w:val="24"/>
                <w:szCs w:val="24"/>
                <w:lang w:eastAsia="en-GB"/>
              </w:rPr>
              <w:t xml:space="preserve"> to £1</w:t>
            </w:r>
            <w:r>
              <w:rPr>
                <w:rFonts w:ascii="Arial" w:eastAsia="Times New Roman" w:hAnsi="Arial" w:cs="Arial"/>
                <w:color w:val="000000"/>
                <w:sz w:val="24"/>
                <w:szCs w:val="24"/>
                <w:lang w:eastAsia="en-GB"/>
              </w:rPr>
              <w:t>872.00</w:t>
            </w:r>
          </w:p>
        </w:tc>
        <w:tc>
          <w:tcPr>
            <w:tcW w:w="1435" w:type="dxa"/>
            <w:tcBorders>
              <w:top w:val="nil"/>
              <w:left w:val="nil"/>
              <w:bottom w:val="single" w:sz="4" w:space="0" w:color="auto"/>
              <w:right w:val="single" w:sz="4" w:space="0" w:color="auto"/>
            </w:tcBorders>
            <w:shd w:val="clear" w:color="auto" w:fill="auto"/>
            <w:noWrap/>
            <w:vAlign w:val="center"/>
          </w:tcPr>
          <w:p w14:paraId="0FB9CB1A"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£2</w:t>
            </w:r>
            <w:r>
              <w:rPr>
                <w:rFonts w:ascii="Arial" w:eastAsia="Times New Roman" w:hAnsi="Arial" w:cs="Arial"/>
                <w:color w:val="000000"/>
                <w:sz w:val="24"/>
                <w:szCs w:val="24"/>
                <w:lang w:eastAsia="en-GB"/>
              </w:rPr>
              <w:t>948.40</w:t>
            </w:r>
            <w:r w:rsidRPr="008211EF">
              <w:rPr>
                <w:rFonts w:ascii="Arial" w:eastAsia="Times New Roman" w:hAnsi="Arial" w:cs="Arial"/>
                <w:color w:val="000000"/>
                <w:sz w:val="24"/>
                <w:szCs w:val="24"/>
                <w:lang w:eastAsia="en-GB"/>
              </w:rPr>
              <w:t xml:space="preserve"> to £3</w:t>
            </w:r>
            <w:r>
              <w:rPr>
                <w:rFonts w:ascii="Arial" w:eastAsia="Times New Roman" w:hAnsi="Arial" w:cs="Arial"/>
                <w:color w:val="000000"/>
                <w:sz w:val="24"/>
                <w:szCs w:val="24"/>
                <w:lang w:eastAsia="en-GB"/>
              </w:rPr>
              <w:t>744.00</w:t>
            </w:r>
          </w:p>
        </w:tc>
      </w:tr>
      <w:tr w:rsidR="00B17BDE" w:rsidRPr="008211EF" w14:paraId="0683992A" w14:textId="77777777" w:rsidTr="00430F88">
        <w:trPr>
          <w:cantSplit/>
          <w:trHeight w:val="440"/>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14:paraId="5EA9745D" w14:textId="77777777" w:rsidR="00B17BDE" w:rsidRPr="008211EF" w:rsidRDefault="00B17BDE" w:rsidP="00430F88">
            <w:pPr>
              <w:spacing w:after="0" w:line="240" w:lineRule="auto"/>
              <w:rPr>
                <w:rFonts w:ascii="Arial" w:eastAsia="Times New Roman" w:hAnsi="Arial" w:cs="Arial"/>
                <w:b/>
                <w:bCs/>
                <w:color w:val="000000"/>
                <w:sz w:val="24"/>
                <w:szCs w:val="24"/>
                <w:lang w:eastAsia="en-GB"/>
              </w:rPr>
            </w:pPr>
          </w:p>
          <w:p w14:paraId="25E1F797" w14:textId="77777777" w:rsidR="00B17BDE" w:rsidRPr="008211EF" w:rsidRDefault="00B17BDE" w:rsidP="00430F88">
            <w:pPr>
              <w:spacing w:after="0" w:line="240" w:lineRule="auto"/>
              <w:rPr>
                <w:rFonts w:ascii="Arial" w:eastAsia="Times New Roman" w:hAnsi="Arial" w:cs="Arial"/>
                <w:b/>
                <w:bCs/>
                <w:color w:val="000000"/>
                <w:sz w:val="24"/>
                <w:szCs w:val="24"/>
                <w:lang w:eastAsia="en-GB"/>
              </w:rPr>
            </w:pPr>
            <w:r w:rsidRPr="008211EF">
              <w:rPr>
                <w:rFonts w:ascii="Arial" w:eastAsia="Times New Roman" w:hAnsi="Arial" w:cs="Arial"/>
                <w:b/>
                <w:bCs/>
                <w:color w:val="000000"/>
                <w:sz w:val="24"/>
                <w:szCs w:val="24"/>
                <w:lang w:eastAsia="en-GB"/>
              </w:rPr>
              <w:t>Manvers Street</w:t>
            </w:r>
          </w:p>
          <w:p w14:paraId="68E43398" w14:textId="77777777" w:rsidR="00B17BDE" w:rsidRPr="008211EF" w:rsidRDefault="00B17BDE" w:rsidP="00430F88">
            <w:pPr>
              <w:spacing w:after="0" w:line="240" w:lineRule="auto"/>
              <w:rPr>
                <w:rFonts w:ascii="Arial" w:eastAsia="Times New Roman" w:hAnsi="Arial" w:cs="Arial"/>
                <w:b/>
                <w:bCs/>
                <w:color w:val="000000"/>
                <w:sz w:val="24"/>
                <w:szCs w:val="24"/>
                <w:lang w:eastAsia="en-GB"/>
              </w:rPr>
            </w:pPr>
          </w:p>
        </w:tc>
        <w:tc>
          <w:tcPr>
            <w:tcW w:w="2126" w:type="dxa"/>
            <w:tcBorders>
              <w:top w:val="nil"/>
              <w:left w:val="nil"/>
              <w:bottom w:val="single" w:sz="4" w:space="0" w:color="auto"/>
              <w:right w:val="single" w:sz="4" w:space="0" w:color="auto"/>
            </w:tcBorders>
            <w:shd w:val="clear" w:color="auto" w:fill="auto"/>
            <w:noWrap/>
            <w:vAlign w:val="center"/>
            <w:hideMark/>
          </w:tcPr>
          <w:p w14:paraId="159C42F6"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Monday to Friday</w:t>
            </w:r>
          </w:p>
          <w:p w14:paraId="26C18AB2"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 xml:space="preserve">5 </w:t>
            </w:r>
            <w:proofErr w:type="gramStart"/>
            <w:r w:rsidRPr="008211EF">
              <w:rPr>
                <w:rFonts w:ascii="Arial" w:eastAsia="Times New Roman" w:hAnsi="Arial" w:cs="Arial"/>
                <w:color w:val="000000"/>
                <w:sz w:val="24"/>
                <w:szCs w:val="24"/>
                <w:lang w:eastAsia="en-GB"/>
              </w:rPr>
              <w:t>day</w:t>
            </w:r>
            <w:proofErr w:type="gramEnd"/>
          </w:p>
        </w:tc>
        <w:tc>
          <w:tcPr>
            <w:tcW w:w="1434" w:type="dxa"/>
            <w:tcBorders>
              <w:top w:val="nil"/>
              <w:left w:val="nil"/>
              <w:bottom w:val="single" w:sz="4" w:space="0" w:color="auto"/>
              <w:right w:val="single" w:sz="4" w:space="0" w:color="auto"/>
            </w:tcBorders>
            <w:shd w:val="clear" w:color="auto" w:fill="auto"/>
            <w:noWrap/>
            <w:vAlign w:val="center"/>
          </w:tcPr>
          <w:p w14:paraId="69F29266"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£2</w:t>
            </w:r>
            <w:r>
              <w:rPr>
                <w:rFonts w:ascii="Arial" w:eastAsia="Times New Roman" w:hAnsi="Arial" w:cs="Arial"/>
                <w:color w:val="000000"/>
                <w:sz w:val="24"/>
                <w:szCs w:val="24"/>
                <w:lang w:eastAsia="en-GB"/>
              </w:rPr>
              <w:t>45.70</w:t>
            </w:r>
            <w:r w:rsidRPr="008211EF">
              <w:rPr>
                <w:rFonts w:ascii="Arial" w:eastAsia="Times New Roman" w:hAnsi="Arial" w:cs="Arial"/>
                <w:color w:val="000000"/>
                <w:sz w:val="24"/>
                <w:szCs w:val="24"/>
                <w:lang w:eastAsia="en-GB"/>
              </w:rPr>
              <w:t xml:space="preserve"> to £</w:t>
            </w:r>
            <w:r>
              <w:rPr>
                <w:rFonts w:ascii="Arial" w:eastAsia="Times New Roman" w:hAnsi="Arial" w:cs="Arial"/>
                <w:color w:val="000000"/>
                <w:sz w:val="24"/>
                <w:szCs w:val="24"/>
                <w:lang w:eastAsia="en-GB"/>
              </w:rPr>
              <w:t>312.00</w:t>
            </w:r>
          </w:p>
        </w:tc>
        <w:tc>
          <w:tcPr>
            <w:tcW w:w="1435" w:type="dxa"/>
            <w:tcBorders>
              <w:top w:val="nil"/>
              <w:left w:val="nil"/>
              <w:bottom w:val="single" w:sz="4" w:space="0" w:color="auto"/>
              <w:right w:val="single" w:sz="4" w:space="0" w:color="auto"/>
            </w:tcBorders>
            <w:shd w:val="clear" w:color="auto" w:fill="auto"/>
            <w:noWrap/>
            <w:vAlign w:val="center"/>
          </w:tcPr>
          <w:p w14:paraId="19E734B0"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737.10</w:t>
            </w:r>
            <w:r w:rsidRPr="008211EF">
              <w:rPr>
                <w:rFonts w:ascii="Arial" w:eastAsia="Times New Roman" w:hAnsi="Arial" w:cs="Arial"/>
                <w:color w:val="000000"/>
                <w:sz w:val="24"/>
                <w:szCs w:val="24"/>
                <w:lang w:eastAsia="en-GB"/>
              </w:rPr>
              <w:t xml:space="preserve"> to £</w:t>
            </w:r>
            <w:r>
              <w:rPr>
                <w:rFonts w:ascii="Arial" w:eastAsia="Times New Roman" w:hAnsi="Arial" w:cs="Arial"/>
                <w:color w:val="000000"/>
                <w:sz w:val="24"/>
                <w:szCs w:val="24"/>
                <w:lang w:eastAsia="en-GB"/>
              </w:rPr>
              <w:t>936.00</w:t>
            </w:r>
          </w:p>
        </w:tc>
        <w:tc>
          <w:tcPr>
            <w:tcW w:w="1434" w:type="dxa"/>
            <w:tcBorders>
              <w:top w:val="nil"/>
              <w:left w:val="nil"/>
              <w:bottom w:val="single" w:sz="4" w:space="0" w:color="auto"/>
              <w:right w:val="single" w:sz="4" w:space="0" w:color="auto"/>
            </w:tcBorders>
            <w:shd w:val="clear" w:color="auto" w:fill="auto"/>
            <w:noWrap/>
            <w:vAlign w:val="center"/>
          </w:tcPr>
          <w:p w14:paraId="55DD116A"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£1</w:t>
            </w:r>
            <w:r>
              <w:rPr>
                <w:rFonts w:ascii="Arial" w:eastAsia="Times New Roman" w:hAnsi="Arial" w:cs="Arial"/>
                <w:color w:val="000000"/>
                <w:sz w:val="24"/>
                <w:szCs w:val="24"/>
                <w:lang w:eastAsia="en-GB"/>
              </w:rPr>
              <w:t>474.20</w:t>
            </w:r>
            <w:r w:rsidRPr="008211EF">
              <w:rPr>
                <w:rFonts w:ascii="Arial" w:eastAsia="Times New Roman" w:hAnsi="Arial" w:cs="Arial"/>
                <w:color w:val="000000"/>
                <w:sz w:val="24"/>
                <w:szCs w:val="24"/>
                <w:lang w:eastAsia="en-GB"/>
              </w:rPr>
              <w:t xml:space="preserve"> to £1</w:t>
            </w:r>
            <w:r>
              <w:rPr>
                <w:rFonts w:ascii="Arial" w:eastAsia="Times New Roman" w:hAnsi="Arial" w:cs="Arial"/>
                <w:color w:val="000000"/>
                <w:sz w:val="24"/>
                <w:szCs w:val="24"/>
                <w:lang w:eastAsia="en-GB"/>
              </w:rPr>
              <w:t>872.00</w:t>
            </w:r>
          </w:p>
        </w:tc>
        <w:tc>
          <w:tcPr>
            <w:tcW w:w="1435" w:type="dxa"/>
            <w:tcBorders>
              <w:top w:val="nil"/>
              <w:left w:val="nil"/>
              <w:bottom w:val="single" w:sz="4" w:space="0" w:color="auto"/>
              <w:right w:val="single" w:sz="4" w:space="0" w:color="auto"/>
            </w:tcBorders>
            <w:shd w:val="clear" w:color="auto" w:fill="auto"/>
            <w:noWrap/>
            <w:vAlign w:val="center"/>
          </w:tcPr>
          <w:p w14:paraId="1CF1E24E"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£2</w:t>
            </w:r>
            <w:r>
              <w:rPr>
                <w:rFonts w:ascii="Arial" w:eastAsia="Times New Roman" w:hAnsi="Arial" w:cs="Arial"/>
                <w:color w:val="000000"/>
                <w:sz w:val="24"/>
                <w:szCs w:val="24"/>
                <w:lang w:eastAsia="en-GB"/>
              </w:rPr>
              <w:t>948.40</w:t>
            </w:r>
            <w:r w:rsidRPr="008211EF">
              <w:rPr>
                <w:rFonts w:ascii="Arial" w:eastAsia="Times New Roman" w:hAnsi="Arial" w:cs="Arial"/>
                <w:color w:val="000000"/>
                <w:sz w:val="24"/>
                <w:szCs w:val="24"/>
                <w:lang w:eastAsia="en-GB"/>
              </w:rPr>
              <w:t xml:space="preserve"> to £3</w:t>
            </w:r>
            <w:r>
              <w:rPr>
                <w:rFonts w:ascii="Arial" w:eastAsia="Times New Roman" w:hAnsi="Arial" w:cs="Arial"/>
                <w:color w:val="000000"/>
                <w:sz w:val="24"/>
                <w:szCs w:val="24"/>
                <w:lang w:eastAsia="en-GB"/>
              </w:rPr>
              <w:t>744.00</w:t>
            </w:r>
          </w:p>
        </w:tc>
      </w:tr>
      <w:tr w:rsidR="00B17BDE" w:rsidRPr="008211EF" w14:paraId="0FF21FA0" w14:textId="77777777" w:rsidTr="00430F88">
        <w:trPr>
          <w:cantSplit/>
          <w:trHeight w:val="403"/>
        </w:trPr>
        <w:tc>
          <w:tcPr>
            <w:tcW w:w="185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979709" w14:textId="77777777" w:rsidR="00B17BDE" w:rsidRPr="008211EF" w:rsidRDefault="00B17BDE" w:rsidP="00430F88">
            <w:pPr>
              <w:spacing w:after="0" w:line="240" w:lineRule="auto"/>
              <w:rPr>
                <w:rFonts w:ascii="Arial" w:eastAsia="Times New Roman" w:hAnsi="Arial" w:cs="Arial"/>
                <w:b/>
                <w:bCs/>
                <w:color w:val="000000"/>
                <w:sz w:val="24"/>
                <w:szCs w:val="24"/>
                <w:lang w:eastAsia="en-GB"/>
              </w:rPr>
            </w:pPr>
          </w:p>
          <w:p w14:paraId="2F89DF48" w14:textId="77777777" w:rsidR="00B17BDE" w:rsidRPr="008211EF" w:rsidRDefault="00B17BDE" w:rsidP="00430F88">
            <w:pPr>
              <w:spacing w:after="0" w:line="240" w:lineRule="auto"/>
              <w:rPr>
                <w:rFonts w:ascii="Arial" w:eastAsia="Times New Roman" w:hAnsi="Arial" w:cs="Arial"/>
                <w:b/>
                <w:bCs/>
                <w:color w:val="000000"/>
                <w:sz w:val="24"/>
                <w:szCs w:val="24"/>
                <w:lang w:eastAsia="en-GB"/>
              </w:rPr>
            </w:pPr>
            <w:r w:rsidRPr="008211EF">
              <w:rPr>
                <w:rFonts w:ascii="Arial" w:eastAsia="Times New Roman" w:hAnsi="Arial" w:cs="Arial"/>
                <w:b/>
                <w:bCs/>
                <w:color w:val="000000"/>
                <w:sz w:val="24"/>
                <w:szCs w:val="24"/>
                <w:lang w:eastAsia="en-GB"/>
              </w:rPr>
              <w:t>Charlotte Street</w:t>
            </w:r>
          </w:p>
        </w:tc>
        <w:tc>
          <w:tcPr>
            <w:tcW w:w="2126" w:type="dxa"/>
            <w:tcBorders>
              <w:top w:val="nil"/>
              <w:left w:val="nil"/>
              <w:bottom w:val="single" w:sz="4" w:space="0" w:color="auto"/>
              <w:right w:val="single" w:sz="4" w:space="0" w:color="auto"/>
            </w:tcBorders>
            <w:shd w:val="clear" w:color="auto" w:fill="auto"/>
            <w:noWrap/>
            <w:vAlign w:val="center"/>
            <w:hideMark/>
          </w:tcPr>
          <w:p w14:paraId="57478AAC"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Monday to Friday</w:t>
            </w:r>
          </w:p>
          <w:p w14:paraId="6E9FD2B1"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 xml:space="preserve">5 </w:t>
            </w:r>
            <w:proofErr w:type="gramStart"/>
            <w:r w:rsidRPr="008211EF">
              <w:rPr>
                <w:rFonts w:ascii="Arial" w:eastAsia="Times New Roman" w:hAnsi="Arial" w:cs="Arial"/>
                <w:color w:val="000000"/>
                <w:sz w:val="24"/>
                <w:szCs w:val="24"/>
                <w:lang w:eastAsia="en-GB"/>
              </w:rPr>
              <w:t>day</w:t>
            </w:r>
            <w:proofErr w:type="gramEnd"/>
          </w:p>
        </w:tc>
        <w:tc>
          <w:tcPr>
            <w:tcW w:w="1434" w:type="dxa"/>
            <w:tcBorders>
              <w:top w:val="nil"/>
              <w:left w:val="nil"/>
              <w:bottom w:val="single" w:sz="4" w:space="0" w:color="auto"/>
              <w:right w:val="single" w:sz="4" w:space="0" w:color="auto"/>
            </w:tcBorders>
            <w:shd w:val="clear" w:color="auto" w:fill="auto"/>
            <w:noWrap/>
            <w:vAlign w:val="center"/>
          </w:tcPr>
          <w:p w14:paraId="0462CF88"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£2</w:t>
            </w:r>
            <w:r>
              <w:rPr>
                <w:rFonts w:ascii="Arial" w:eastAsia="Times New Roman" w:hAnsi="Arial" w:cs="Arial"/>
                <w:color w:val="000000"/>
                <w:sz w:val="24"/>
                <w:szCs w:val="24"/>
                <w:lang w:eastAsia="en-GB"/>
              </w:rPr>
              <w:t>45.70</w:t>
            </w:r>
            <w:r w:rsidRPr="008211EF">
              <w:rPr>
                <w:rFonts w:ascii="Arial" w:eastAsia="Times New Roman" w:hAnsi="Arial" w:cs="Arial"/>
                <w:color w:val="000000"/>
                <w:sz w:val="24"/>
                <w:szCs w:val="24"/>
                <w:lang w:eastAsia="en-GB"/>
              </w:rPr>
              <w:t xml:space="preserve"> to £</w:t>
            </w:r>
            <w:r>
              <w:rPr>
                <w:rFonts w:ascii="Arial" w:eastAsia="Times New Roman" w:hAnsi="Arial" w:cs="Arial"/>
                <w:color w:val="000000"/>
                <w:sz w:val="24"/>
                <w:szCs w:val="24"/>
                <w:lang w:eastAsia="en-GB"/>
              </w:rPr>
              <w:t>312.00</w:t>
            </w:r>
          </w:p>
        </w:tc>
        <w:tc>
          <w:tcPr>
            <w:tcW w:w="1435" w:type="dxa"/>
            <w:tcBorders>
              <w:top w:val="nil"/>
              <w:left w:val="nil"/>
              <w:bottom w:val="single" w:sz="4" w:space="0" w:color="auto"/>
              <w:right w:val="single" w:sz="4" w:space="0" w:color="auto"/>
            </w:tcBorders>
            <w:shd w:val="clear" w:color="auto" w:fill="auto"/>
            <w:noWrap/>
            <w:vAlign w:val="center"/>
          </w:tcPr>
          <w:p w14:paraId="5DC0585D"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737.10</w:t>
            </w:r>
            <w:r w:rsidRPr="008211EF">
              <w:rPr>
                <w:rFonts w:ascii="Arial" w:eastAsia="Times New Roman" w:hAnsi="Arial" w:cs="Arial"/>
                <w:color w:val="000000"/>
                <w:sz w:val="24"/>
                <w:szCs w:val="24"/>
                <w:lang w:eastAsia="en-GB"/>
              </w:rPr>
              <w:t xml:space="preserve"> to £</w:t>
            </w:r>
            <w:r>
              <w:rPr>
                <w:rFonts w:ascii="Arial" w:eastAsia="Times New Roman" w:hAnsi="Arial" w:cs="Arial"/>
                <w:color w:val="000000"/>
                <w:sz w:val="24"/>
                <w:szCs w:val="24"/>
                <w:lang w:eastAsia="en-GB"/>
              </w:rPr>
              <w:t>936.00</w:t>
            </w:r>
          </w:p>
        </w:tc>
        <w:tc>
          <w:tcPr>
            <w:tcW w:w="1434" w:type="dxa"/>
            <w:tcBorders>
              <w:top w:val="nil"/>
              <w:left w:val="nil"/>
              <w:bottom w:val="single" w:sz="4" w:space="0" w:color="auto"/>
              <w:right w:val="single" w:sz="4" w:space="0" w:color="auto"/>
            </w:tcBorders>
            <w:shd w:val="clear" w:color="auto" w:fill="auto"/>
            <w:noWrap/>
            <w:vAlign w:val="center"/>
          </w:tcPr>
          <w:p w14:paraId="370ADE53"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£1</w:t>
            </w:r>
            <w:r>
              <w:rPr>
                <w:rFonts w:ascii="Arial" w:eastAsia="Times New Roman" w:hAnsi="Arial" w:cs="Arial"/>
                <w:color w:val="000000"/>
                <w:sz w:val="24"/>
                <w:szCs w:val="24"/>
                <w:lang w:eastAsia="en-GB"/>
              </w:rPr>
              <w:t>474.20</w:t>
            </w:r>
            <w:r w:rsidRPr="008211EF">
              <w:rPr>
                <w:rFonts w:ascii="Arial" w:eastAsia="Times New Roman" w:hAnsi="Arial" w:cs="Arial"/>
                <w:color w:val="000000"/>
                <w:sz w:val="24"/>
                <w:szCs w:val="24"/>
                <w:lang w:eastAsia="en-GB"/>
              </w:rPr>
              <w:t xml:space="preserve"> to £1</w:t>
            </w:r>
            <w:r>
              <w:rPr>
                <w:rFonts w:ascii="Arial" w:eastAsia="Times New Roman" w:hAnsi="Arial" w:cs="Arial"/>
                <w:color w:val="000000"/>
                <w:sz w:val="24"/>
                <w:szCs w:val="24"/>
                <w:lang w:eastAsia="en-GB"/>
              </w:rPr>
              <w:t>872.00</w:t>
            </w:r>
          </w:p>
        </w:tc>
        <w:tc>
          <w:tcPr>
            <w:tcW w:w="1435" w:type="dxa"/>
            <w:tcBorders>
              <w:top w:val="nil"/>
              <w:left w:val="nil"/>
              <w:bottom w:val="single" w:sz="4" w:space="0" w:color="auto"/>
              <w:right w:val="single" w:sz="4" w:space="0" w:color="auto"/>
            </w:tcBorders>
            <w:shd w:val="clear" w:color="auto" w:fill="auto"/>
            <w:noWrap/>
            <w:vAlign w:val="center"/>
          </w:tcPr>
          <w:p w14:paraId="36FFD744"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£2</w:t>
            </w:r>
            <w:r>
              <w:rPr>
                <w:rFonts w:ascii="Arial" w:eastAsia="Times New Roman" w:hAnsi="Arial" w:cs="Arial"/>
                <w:color w:val="000000"/>
                <w:sz w:val="24"/>
                <w:szCs w:val="24"/>
                <w:lang w:eastAsia="en-GB"/>
              </w:rPr>
              <w:t>948.40</w:t>
            </w:r>
            <w:r w:rsidRPr="008211EF">
              <w:rPr>
                <w:rFonts w:ascii="Arial" w:eastAsia="Times New Roman" w:hAnsi="Arial" w:cs="Arial"/>
                <w:color w:val="000000"/>
                <w:sz w:val="24"/>
                <w:szCs w:val="24"/>
                <w:lang w:eastAsia="en-GB"/>
              </w:rPr>
              <w:t xml:space="preserve"> to £3</w:t>
            </w:r>
            <w:r>
              <w:rPr>
                <w:rFonts w:ascii="Arial" w:eastAsia="Times New Roman" w:hAnsi="Arial" w:cs="Arial"/>
                <w:color w:val="000000"/>
                <w:sz w:val="24"/>
                <w:szCs w:val="24"/>
                <w:lang w:eastAsia="en-GB"/>
              </w:rPr>
              <w:t>744.00</w:t>
            </w:r>
          </w:p>
        </w:tc>
      </w:tr>
      <w:tr w:rsidR="00B17BDE" w:rsidRPr="008211EF" w14:paraId="22AF7E8F" w14:textId="77777777" w:rsidTr="00430F88">
        <w:trPr>
          <w:cantSplit/>
          <w:trHeight w:val="662"/>
        </w:trPr>
        <w:tc>
          <w:tcPr>
            <w:tcW w:w="1858" w:type="dxa"/>
            <w:vMerge/>
            <w:tcBorders>
              <w:top w:val="nil"/>
              <w:left w:val="single" w:sz="4" w:space="0" w:color="auto"/>
              <w:bottom w:val="single" w:sz="4" w:space="0" w:color="auto"/>
              <w:right w:val="single" w:sz="4" w:space="0" w:color="auto"/>
            </w:tcBorders>
            <w:vAlign w:val="center"/>
            <w:hideMark/>
          </w:tcPr>
          <w:p w14:paraId="56B40162" w14:textId="77777777" w:rsidR="00B17BDE" w:rsidRPr="008211EF" w:rsidRDefault="00B17BDE" w:rsidP="00430F88">
            <w:pPr>
              <w:spacing w:after="0" w:line="240" w:lineRule="auto"/>
              <w:rPr>
                <w:rFonts w:ascii="Arial" w:eastAsia="Times New Roman" w:hAnsi="Arial" w:cs="Arial"/>
                <w:b/>
                <w:bCs/>
                <w:color w:val="000000"/>
                <w:sz w:val="24"/>
                <w:szCs w:val="24"/>
                <w:lang w:eastAsia="en-GB"/>
              </w:rPr>
            </w:pP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52A5F8A6"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Monday to Sunday</w:t>
            </w:r>
          </w:p>
          <w:p w14:paraId="4440CF4C"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 xml:space="preserve">7 </w:t>
            </w:r>
            <w:proofErr w:type="gramStart"/>
            <w:r w:rsidRPr="008211EF">
              <w:rPr>
                <w:rFonts w:ascii="Arial" w:eastAsia="Times New Roman" w:hAnsi="Arial" w:cs="Arial"/>
                <w:color w:val="000000"/>
                <w:sz w:val="24"/>
                <w:szCs w:val="24"/>
                <w:lang w:eastAsia="en-GB"/>
              </w:rPr>
              <w:t>day</w:t>
            </w:r>
            <w:proofErr w:type="gramEnd"/>
          </w:p>
        </w:tc>
        <w:tc>
          <w:tcPr>
            <w:tcW w:w="1434" w:type="dxa"/>
            <w:tcBorders>
              <w:top w:val="single" w:sz="4" w:space="0" w:color="auto"/>
              <w:left w:val="nil"/>
              <w:bottom w:val="single" w:sz="4" w:space="0" w:color="auto"/>
              <w:right w:val="single" w:sz="4" w:space="0" w:color="auto"/>
            </w:tcBorders>
            <w:shd w:val="clear" w:color="auto" w:fill="auto"/>
            <w:noWrap/>
            <w:vAlign w:val="center"/>
          </w:tcPr>
          <w:p w14:paraId="055D6C08"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£3</w:t>
            </w:r>
            <w:r>
              <w:rPr>
                <w:rFonts w:ascii="Arial" w:eastAsia="Times New Roman" w:hAnsi="Arial" w:cs="Arial"/>
                <w:color w:val="000000"/>
                <w:sz w:val="24"/>
                <w:szCs w:val="24"/>
                <w:lang w:eastAsia="en-GB"/>
              </w:rPr>
              <w:t>73.67</w:t>
            </w:r>
            <w:r w:rsidRPr="008211EF">
              <w:rPr>
                <w:rFonts w:ascii="Arial" w:eastAsia="Times New Roman" w:hAnsi="Arial" w:cs="Arial"/>
                <w:color w:val="000000"/>
                <w:sz w:val="24"/>
                <w:szCs w:val="24"/>
                <w:lang w:eastAsia="en-GB"/>
              </w:rPr>
              <w:t xml:space="preserve"> to £4</w:t>
            </w:r>
            <w:r>
              <w:rPr>
                <w:rFonts w:ascii="Arial" w:eastAsia="Times New Roman" w:hAnsi="Arial" w:cs="Arial"/>
                <w:color w:val="000000"/>
                <w:sz w:val="24"/>
                <w:szCs w:val="24"/>
                <w:lang w:eastAsia="en-GB"/>
              </w:rPr>
              <w:t>74.50</w:t>
            </w:r>
          </w:p>
        </w:tc>
        <w:tc>
          <w:tcPr>
            <w:tcW w:w="1435" w:type="dxa"/>
            <w:tcBorders>
              <w:top w:val="single" w:sz="4" w:space="0" w:color="auto"/>
              <w:left w:val="nil"/>
              <w:bottom w:val="single" w:sz="4" w:space="0" w:color="auto"/>
              <w:right w:val="single" w:sz="4" w:space="0" w:color="auto"/>
            </w:tcBorders>
            <w:shd w:val="clear" w:color="auto" w:fill="auto"/>
            <w:noWrap/>
            <w:vAlign w:val="center"/>
          </w:tcPr>
          <w:p w14:paraId="6C062514"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£1</w:t>
            </w:r>
            <w:r>
              <w:rPr>
                <w:rFonts w:ascii="Arial" w:eastAsia="Times New Roman" w:hAnsi="Arial" w:cs="Arial"/>
                <w:color w:val="000000"/>
                <w:sz w:val="24"/>
                <w:szCs w:val="24"/>
                <w:lang w:eastAsia="en-GB"/>
              </w:rPr>
              <w:t>121.01</w:t>
            </w:r>
            <w:r w:rsidRPr="008211EF">
              <w:rPr>
                <w:rFonts w:ascii="Arial" w:eastAsia="Times New Roman" w:hAnsi="Arial" w:cs="Arial"/>
                <w:color w:val="000000"/>
                <w:sz w:val="24"/>
                <w:szCs w:val="24"/>
                <w:lang w:eastAsia="en-GB"/>
              </w:rPr>
              <w:t xml:space="preserve"> to £1</w:t>
            </w:r>
            <w:r>
              <w:rPr>
                <w:rFonts w:ascii="Arial" w:eastAsia="Times New Roman" w:hAnsi="Arial" w:cs="Arial"/>
                <w:color w:val="000000"/>
                <w:sz w:val="24"/>
                <w:szCs w:val="24"/>
                <w:lang w:eastAsia="en-GB"/>
              </w:rPr>
              <w:t>423.50</w:t>
            </w:r>
          </w:p>
        </w:tc>
        <w:tc>
          <w:tcPr>
            <w:tcW w:w="1434" w:type="dxa"/>
            <w:tcBorders>
              <w:top w:val="single" w:sz="4" w:space="0" w:color="auto"/>
              <w:left w:val="nil"/>
              <w:bottom w:val="single" w:sz="4" w:space="0" w:color="auto"/>
              <w:right w:val="single" w:sz="4" w:space="0" w:color="auto"/>
            </w:tcBorders>
            <w:shd w:val="clear" w:color="auto" w:fill="auto"/>
            <w:noWrap/>
            <w:vAlign w:val="center"/>
          </w:tcPr>
          <w:p w14:paraId="42C9569E"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£2</w:t>
            </w:r>
            <w:r>
              <w:rPr>
                <w:rFonts w:ascii="Arial" w:eastAsia="Times New Roman" w:hAnsi="Arial" w:cs="Arial"/>
                <w:color w:val="000000"/>
                <w:sz w:val="24"/>
                <w:szCs w:val="24"/>
                <w:lang w:eastAsia="en-GB"/>
              </w:rPr>
              <w:t>242.01</w:t>
            </w:r>
            <w:r w:rsidRPr="008211EF">
              <w:rPr>
                <w:rFonts w:ascii="Arial" w:eastAsia="Times New Roman" w:hAnsi="Arial" w:cs="Arial"/>
                <w:color w:val="000000"/>
                <w:sz w:val="24"/>
                <w:szCs w:val="24"/>
                <w:lang w:eastAsia="en-GB"/>
              </w:rPr>
              <w:t xml:space="preserve"> to £2</w:t>
            </w:r>
            <w:r>
              <w:rPr>
                <w:rFonts w:ascii="Arial" w:eastAsia="Times New Roman" w:hAnsi="Arial" w:cs="Arial"/>
                <w:color w:val="000000"/>
                <w:sz w:val="24"/>
                <w:szCs w:val="24"/>
                <w:lang w:eastAsia="en-GB"/>
              </w:rPr>
              <w:t>847.00</w:t>
            </w:r>
          </w:p>
        </w:tc>
        <w:tc>
          <w:tcPr>
            <w:tcW w:w="1435" w:type="dxa"/>
            <w:tcBorders>
              <w:top w:val="single" w:sz="4" w:space="0" w:color="auto"/>
              <w:left w:val="nil"/>
              <w:bottom w:val="single" w:sz="4" w:space="0" w:color="auto"/>
              <w:right w:val="single" w:sz="4" w:space="0" w:color="auto"/>
            </w:tcBorders>
            <w:shd w:val="clear" w:color="auto" w:fill="auto"/>
            <w:noWrap/>
            <w:vAlign w:val="center"/>
          </w:tcPr>
          <w:p w14:paraId="410CCA08"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£4</w:t>
            </w:r>
            <w:r>
              <w:rPr>
                <w:rFonts w:ascii="Arial" w:eastAsia="Times New Roman" w:hAnsi="Arial" w:cs="Arial"/>
                <w:color w:val="000000"/>
                <w:sz w:val="24"/>
                <w:szCs w:val="24"/>
                <w:lang w:eastAsia="en-GB"/>
              </w:rPr>
              <w:t>484.03</w:t>
            </w:r>
            <w:r w:rsidRPr="008211EF">
              <w:rPr>
                <w:rFonts w:ascii="Arial" w:eastAsia="Times New Roman" w:hAnsi="Arial" w:cs="Arial"/>
                <w:color w:val="000000"/>
                <w:sz w:val="24"/>
                <w:szCs w:val="24"/>
                <w:lang w:eastAsia="en-GB"/>
              </w:rPr>
              <w:t xml:space="preserve"> to £5</w:t>
            </w:r>
            <w:r>
              <w:rPr>
                <w:rFonts w:ascii="Arial" w:eastAsia="Times New Roman" w:hAnsi="Arial" w:cs="Arial"/>
                <w:color w:val="000000"/>
                <w:sz w:val="24"/>
                <w:szCs w:val="24"/>
                <w:lang w:eastAsia="en-GB"/>
              </w:rPr>
              <w:t>694.00</w:t>
            </w:r>
          </w:p>
        </w:tc>
      </w:tr>
    </w:tbl>
    <w:p w14:paraId="4196EBC5" w14:textId="77777777" w:rsidR="00B17BDE" w:rsidRPr="008211EF" w:rsidRDefault="00B17BDE" w:rsidP="00B17BDE">
      <w:pPr>
        <w:pStyle w:val="Default"/>
        <w:rPr>
          <w:rFonts w:ascii="Arial" w:hAnsi="Arial" w:cs="Arial"/>
        </w:rPr>
      </w:pPr>
    </w:p>
    <w:p w14:paraId="55DFCAC5" w14:textId="77777777" w:rsidR="00B17BDE" w:rsidRPr="008211EF" w:rsidRDefault="00B17BDE" w:rsidP="00B17BDE">
      <w:pPr>
        <w:pStyle w:val="Default"/>
        <w:ind w:left="993"/>
        <w:rPr>
          <w:rFonts w:ascii="Arial" w:hAnsi="Arial" w:cs="Arial"/>
        </w:rPr>
      </w:pPr>
      <w:r w:rsidRPr="008211EF">
        <w:rPr>
          <w:rFonts w:ascii="Arial" w:hAnsi="Arial" w:cs="Arial"/>
        </w:rPr>
        <w:t>.</w:t>
      </w:r>
      <w:r w:rsidRPr="008211EF">
        <w:rPr>
          <w:rFonts w:ascii="Arial" w:hAnsi="Arial" w:cs="Arial"/>
        </w:rPr>
        <w:br/>
      </w:r>
    </w:p>
    <w:p w14:paraId="0572B81E" w14:textId="77777777" w:rsidR="00B17BDE" w:rsidRPr="008211EF" w:rsidRDefault="00B17BDE" w:rsidP="00B17BDE">
      <w:pPr>
        <w:pStyle w:val="Default"/>
        <w:numPr>
          <w:ilvl w:val="1"/>
          <w:numId w:val="1"/>
        </w:numPr>
        <w:rPr>
          <w:rFonts w:ascii="Arial" w:hAnsi="Arial" w:cs="Arial"/>
        </w:rPr>
      </w:pPr>
      <w:r w:rsidRPr="008211EF">
        <w:rPr>
          <w:rFonts w:ascii="Arial" w:hAnsi="Arial" w:cs="Arial"/>
          <w:b/>
          <w:bCs/>
        </w:rPr>
        <w:t>Cost of Keynsham car park season tickets</w:t>
      </w:r>
      <w:r>
        <w:rPr>
          <w:rFonts w:ascii="Arial" w:hAnsi="Arial" w:cs="Arial"/>
          <w:b/>
          <w:bCs/>
        </w:rPr>
        <w:t>.</w:t>
      </w:r>
      <w:r>
        <w:rPr>
          <w:rFonts w:ascii="Arial" w:hAnsi="Arial" w:cs="Arial"/>
          <w:b/>
          <w:bCs/>
        </w:rPr>
        <w:br/>
      </w:r>
      <w:r>
        <w:rPr>
          <w:rFonts w:ascii="Arial" w:hAnsi="Arial" w:cs="Arial"/>
          <w:b/>
          <w:bCs/>
        </w:rPr>
        <w:br/>
      </w:r>
      <w:bookmarkStart w:id="2" w:name="_Hlk184314342"/>
      <w:r w:rsidRPr="009665C7">
        <w:rPr>
          <w:rFonts w:ascii="Arial" w:hAnsi="Arial" w:cs="Arial"/>
        </w:rPr>
        <w:t>Charges shown below represent the lowest charge for the least polluting to the highest charge for the most polluting.  Actual charges for your vehicle can be provided found via MiPermit at</w:t>
      </w:r>
      <w:r>
        <w:rPr>
          <w:rFonts w:ascii="Arial" w:hAnsi="Arial" w:cs="Arial"/>
        </w:rPr>
        <w:t xml:space="preserve"> </w:t>
      </w:r>
      <w:hyperlink r:id="rId19" w:history="1">
        <w:r w:rsidRPr="00B52220">
          <w:rPr>
            <w:rStyle w:val="Hyperlink"/>
            <w:rFonts w:ascii="Arial" w:hAnsi="Arial" w:cs="Arial"/>
          </w:rPr>
          <w:t>www.wanttopark.com/bathnes</w:t>
        </w:r>
      </w:hyperlink>
      <w:r>
        <w:rPr>
          <w:rFonts w:ascii="Arial" w:hAnsi="Arial" w:cs="Arial"/>
        </w:rPr>
        <w:t xml:space="preserve"> </w:t>
      </w:r>
      <w:bookmarkEnd w:id="2"/>
      <w:r w:rsidRPr="009665C7">
        <w:rPr>
          <w:rFonts w:ascii="Arial" w:hAnsi="Arial" w:cs="Arial"/>
        </w:rPr>
        <w:br/>
      </w:r>
      <w:r>
        <w:rPr>
          <w:rFonts w:ascii="Arial" w:hAnsi="Arial" w:cs="Arial"/>
        </w:rPr>
        <w:br/>
        <w:t>Charges apply Monday to Saturday</w:t>
      </w:r>
    </w:p>
    <w:tbl>
      <w:tblPr>
        <w:tblW w:w="9654" w:type="dxa"/>
        <w:tblInd w:w="93" w:type="dxa"/>
        <w:tblLook w:val="04A0" w:firstRow="1" w:lastRow="0" w:firstColumn="1" w:lastColumn="0" w:noHBand="0" w:noVBand="1"/>
      </w:tblPr>
      <w:tblGrid>
        <w:gridCol w:w="1858"/>
        <w:gridCol w:w="2126"/>
        <w:gridCol w:w="1551"/>
        <w:gridCol w:w="1685"/>
        <w:gridCol w:w="1084"/>
        <w:gridCol w:w="1350"/>
      </w:tblGrid>
      <w:tr w:rsidR="00B17BDE" w:rsidRPr="008211EF" w14:paraId="29ECBADA" w14:textId="77777777" w:rsidTr="00430F88">
        <w:trPr>
          <w:trHeight w:val="300"/>
        </w:trPr>
        <w:tc>
          <w:tcPr>
            <w:tcW w:w="185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D0E147E" w14:textId="77777777" w:rsidR="00B17BDE" w:rsidRPr="008211EF" w:rsidRDefault="00B17BDE" w:rsidP="00430F88">
            <w:pPr>
              <w:spacing w:after="0" w:line="240" w:lineRule="auto"/>
              <w:jc w:val="center"/>
              <w:rPr>
                <w:rFonts w:ascii="Arial" w:eastAsia="Times New Roman" w:hAnsi="Arial" w:cs="Arial"/>
                <w:b/>
                <w:bCs/>
                <w:color w:val="000000"/>
                <w:sz w:val="24"/>
                <w:szCs w:val="24"/>
                <w:lang w:eastAsia="en-GB"/>
              </w:rPr>
            </w:pPr>
            <w:r w:rsidRPr="008211EF">
              <w:rPr>
                <w:rFonts w:ascii="Arial" w:eastAsia="Times New Roman" w:hAnsi="Arial" w:cs="Arial"/>
                <w:b/>
                <w:bCs/>
                <w:color w:val="000000"/>
                <w:sz w:val="24"/>
                <w:szCs w:val="24"/>
                <w:lang w:eastAsia="en-GB"/>
              </w:rPr>
              <w:t>Car Park</w:t>
            </w:r>
          </w:p>
        </w:tc>
        <w:tc>
          <w:tcPr>
            <w:tcW w:w="212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34E517" w14:textId="77777777" w:rsidR="00B17BDE" w:rsidRPr="008211EF" w:rsidRDefault="00B17BDE" w:rsidP="00430F88">
            <w:pPr>
              <w:spacing w:after="0" w:line="240" w:lineRule="auto"/>
              <w:jc w:val="center"/>
              <w:rPr>
                <w:rFonts w:ascii="Arial" w:eastAsia="Times New Roman" w:hAnsi="Arial" w:cs="Arial"/>
                <w:b/>
                <w:bCs/>
                <w:color w:val="000000"/>
                <w:sz w:val="24"/>
                <w:szCs w:val="24"/>
                <w:lang w:eastAsia="en-GB"/>
              </w:rPr>
            </w:pPr>
            <w:r w:rsidRPr="008211EF">
              <w:rPr>
                <w:rFonts w:ascii="Arial" w:eastAsia="Times New Roman" w:hAnsi="Arial" w:cs="Arial"/>
                <w:b/>
                <w:bCs/>
                <w:color w:val="000000"/>
                <w:sz w:val="24"/>
                <w:szCs w:val="24"/>
                <w:lang w:eastAsia="en-GB"/>
              </w:rPr>
              <w:t>Days valid</w:t>
            </w:r>
          </w:p>
        </w:tc>
        <w:tc>
          <w:tcPr>
            <w:tcW w:w="567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845697D" w14:textId="77777777" w:rsidR="00B17BDE" w:rsidRPr="008211EF" w:rsidRDefault="00B17BDE" w:rsidP="00430F88">
            <w:pPr>
              <w:spacing w:after="0" w:line="240" w:lineRule="auto"/>
              <w:jc w:val="center"/>
              <w:rPr>
                <w:rFonts w:ascii="Arial" w:eastAsia="Times New Roman" w:hAnsi="Arial" w:cs="Arial"/>
                <w:b/>
                <w:bCs/>
                <w:color w:val="000000"/>
                <w:sz w:val="24"/>
                <w:szCs w:val="24"/>
                <w:lang w:eastAsia="en-GB"/>
              </w:rPr>
            </w:pPr>
            <w:r w:rsidRPr="008211EF">
              <w:rPr>
                <w:rFonts w:ascii="Arial" w:eastAsia="Times New Roman" w:hAnsi="Arial" w:cs="Arial"/>
                <w:b/>
                <w:bCs/>
                <w:color w:val="000000"/>
                <w:sz w:val="24"/>
                <w:szCs w:val="24"/>
                <w:lang w:eastAsia="en-GB"/>
              </w:rPr>
              <w:t>Duration (months)</w:t>
            </w:r>
          </w:p>
        </w:tc>
      </w:tr>
      <w:tr w:rsidR="00B17BDE" w:rsidRPr="008211EF" w14:paraId="16F3736A" w14:textId="77777777" w:rsidTr="00430F88">
        <w:trPr>
          <w:trHeight w:val="295"/>
        </w:trPr>
        <w:tc>
          <w:tcPr>
            <w:tcW w:w="1858" w:type="dxa"/>
            <w:vMerge/>
            <w:tcBorders>
              <w:top w:val="single" w:sz="4" w:space="0" w:color="auto"/>
              <w:left w:val="single" w:sz="4" w:space="0" w:color="auto"/>
              <w:bottom w:val="single" w:sz="4" w:space="0" w:color="000000"/>
              <w:right w:val="single" w:sz="4" w:space="0" w:color="auto"/>
            </w:tcBorders>
            <w:vAlign w:val="center"/>
            <w:hideMark/>
          </w:tcPr>
          <w:p w14:paraId="79C8F9E2" w14:textId="77777777" w:rsidR="00B17BDE" w:rsidRPr="008211EF" w:rsidRDefault="00B17BDE" w:rsidP="00430F88">
            <w:pPr>
              <w:spacing w:after="0" w:line="240" w:lineRule="auto"/>
              <w:rPr>
                <w:rFonts w:ascii="Arial" w:eastAsia="Times New Roman" w:hAnsi="Arial" w:cs="Arial"/>
                <w:b/>
                <w:bCs/>
                <w:color w:val="000000"/>
                <w:sz w:val="24"/>
                <w:szCs w:val="24"/>
                <w:lang w:eastAsia="en-GB"/>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14:paraId="2E275840" w14:textId="77777777" w:rsidR="00B17BDE" w:rsidRPr="008211EF" w:rsidRDefault="00B17BDE" w:rsidP="00430F88">
            <w:pPr>
              <w:spacing w:after="0" w:line="240" w:lineRule="auto"/>
              <w:rPr>
                <w:rFonts w:ascii="Arial" w:eastAsia="Times New Roman" w:hAnsi="Arial" w:cs="Arial"/>
                <w:b/>
                <w:bCs/>
                <w:color w:val="000000"/>
                <w:sz w:val="24"/>
                <w:szCs w:val="24"/>
                <w:lang w:eastAsia="en-GB"/>
              </w:rPr>
            </w:pPr>
          </w:p>
        </w:tc>
        <w:tc>
          <w:tcPr>
            <w:tcW w:w="1551" w:type="dxa"/>
            <w:tcBorders>
              <w:top w:val="nil"/>
              <w:left w:val="nil"/>
              <w:bottom w:val="single" w:sz="4" w:space="0" w:color="auto"/>
              <w:right w:val="single" w:sz="4" w:space="0" w:color="auto"/>
            </w:tcBorders>
            <w:shd w:val="clear" w:color="auto" w:fill="auto"/>
            <w:noWrap/>
            <w:vAlign w:val="bottom"/>
            <w:hideMark/>
          </w:tcPr>
          <w:p w14:paraId="3671608C" w14:textId="77777777" w:rsidR="00B17BDE" w:rsidRPr="008211EF" w:rsidRDefault="00B17BDE" w:rsidP="00430F88">
            <w:pPr>
              <w:spacing w:after="0" w:line="240" w:lineRule="auto"/>
              <w:jc w:val="center"/>
              <w:rPr>
                <w:rFonts w:ascii="Arial" w:eastAsia="Times New Roman" w:hAnsi="Arial" w:cs="Arial"/>
                <w:b/>
                <w:bCs/>
                <w:color w:val="000000"/>
                <w:sz w:val="24"/>
                <w:szCs w:val="24"/>
                <w:lang w:eastAsia="en-GB"/>
              </w:rPr>
            </w:pPr>
            <w:r w:rsidRPr="008211EF">
              <w:rPr>
                <w:rFonts w:ascii="Arial" w:eastAsia="Times New Roman" w:hAnsi="Arial" w:cs="Arial"/>
                <w:b/>
                <w:bCs/>
                <w:color w:val="000000"/>
                <w:sz w:val="24"/>
                <w:szCs w:val="24"/>
                <w:lang w:eastAsia="en-GB"/>
              </w:rPr>
              <w:t>1</w:t>
            </w:r>
          </w:p>
        </w:tc>
        <w:tc>
          <w:tcPr>
            <w:tcW w:w="1685" w:type="dxa"/>
            <w:tcBorders>
              <w:top w:val="nil"/>
              <w:left w:val="nil"/>
              <w:bottom w:val="single" w:sz="4" w:space="0" w:color="auto"/>
              <w:right w:val="single" w:sz="4" w:space="0" w:color="auto"/>
            </w:tcBorders>
            <w:shd w:val="clear" w:color="auto" w:fill="auto"/>
            <w:noWrap/>
            <w:vAlign w:val="bottom"/>
            <w:hideMark/>
          </w:tcPr>
          <w:p w14:paraId="3691B7C5" w14:textId="77777777" w:rsidR="00B17BDE" w:rsidRPr="008211EF" w:rsidRDefault="00B17BDE" w:rsidP="00430F88">
            <w:pPr>
              <w:spacing w:after="0" w:line="240" w:lineRule="auto"/>
              <w:jc w:val="center"/>
              <w:rPr>
                <w:rFonts w:ascii="Arial" w:eastAsia="Times New Roman" w:hAnsi="Arial" w:cs="Arial"/>
                <w:b/>
                <w:bCs/>
                <w:color w:val="000000"/>
                <w:sz w:val="24"/>
                <w:szCs w:val="24"/>
                <w:lang w:eastAsia="en-GB"/>
              </w:rPr>
            </w:pPr>
            <w:r w:rsidRPr="008211EF">
              <w:rPr>
                <w:rFonts w:ascii="Arial" w:eastAsia="Times New Roman" w:hAnsi="Arial" w:cs="Arial"/>
                <w:b/>
                <w:bCs/>
                <w:color w:val="000000"/>
                <w:sz w:val="24"/>
                <w:szCs w:val="24"/>
                <w:lang w:eastAsia="en-GB"/>
              </w:rPr>
              <w:t>3</w:t>
            </w:r>
          </w:p>
        </w:tc>
        <w:tc>
          <w:tcPr>
            <w:tcW w:w="1084" w:type="dxa"/>
            <w:tcBorders>
              <w:top w:val="nil"/>
              <w:left w:val="nil"/>
              <w:bottom w:val="single" w:sz="4" w:space="0" w:color="auto"/>
              <w:right w:val="single" w:sz="4" w:space="0" w:color="auto"/>
            </w:tcBorders>
            <w:shd w:val="clear" w:color="auto" w:fill="auto"/>
            <w:noWrap/>
            <w:vAlign w:val="bottom"/>
            <w:hideMark/>
          </w:tcPr>
          <w:p w14:paraId="0F43E366" w14:textId="77777777" w:rsidR="00B17BDE" w:rsidRPr="008211EF" w:rsidRDefault="00B17BDE" w:rsidP="00430F88">
            <w:pPr>
              <w:spacing w:after="0" w:line="240" w:lineRule="auto"/>
              <w:jc w:val="center"/>
              <w:rPr>
                <w:rFonts w:ascii="Arial" w:eastAsia="Times New Roman" w:hAnsi="Arial" w:cs="Arial"/>
                <w:b/>
                <w:bCs/>
                <w:color w:val="000000"/>
                <w:sz w:val="24"/>
                <w:szCs w:val="24"/>
                <w:lang w:eastAsia="en-GB"/>
              </w:rPr>
            </w:pPr>
            <w:r w:rsidRPr="008211EF">
              <w:rPr>
                <w:rFonts w:ascii="Arial" w:eastAsia="Times New Roman" w:hAnsi="Arial" w:cs="Arial"/>
                <w:b/>
                <w:bCs/>
                <w:color w:val="000000"/>
                <w:sz w:val="24"/>
                <w:szCs w:val="24"/>
                <w:lang w:eastAsia="en-GB"/>
              </w:rPr>
              <w:t>6</w:t>
            </w:r>
          </w:p>
        </w:tc>
        <w:tc>
          <w:tcPr>
            <w:tcW w:w="1350" w:type="dxa"/>
            <w:tcBorders>
              <w:top w:val="nil"/>
              <w:left w:val="nil"/>
              <w:bottom w:val="single" w:sz="4" w:space="0" w:color="auto"/>
              <w:right w:val="single" w:sz="4" w:space="0" w:color="auto"/>
            </w:tcBorders>
            <w:shd w:val="clear" w:color="auto" w:fill="auto"/>
            <w:noWrap/>
            <w:vAlign w:val="bottom"/>
            <w:hideMark/>
          </w:tcPr>
          <w:p w14:paraId="3A7789EF" w14:textId="77777777" w:rsidR="00B17BDE" w:rsidRPr="008211EF" w:rsidRDefault="00B17BDE" w:rsidP="00430F88">
            <w:pPr>
              <w:spacing w:after="0" w:line="240" w:lineRule="auto"/>
              <w:jc w:val="center"/>
              <w:rPr>
                <w:rFonts w:ascii="Arial" w:eastAsia="Times New Roman" w:hAnsi="Arial" w:cs="Arial"/>
                <w:b/>
                <w:bCs/>
                <w:color w:val="000000"/>
                <w:sz w:val="24"/>
                <w:szCs w:val="24"/>
                <w:lang w:eastAsia="en-GB"/>
              </w:rPr>
            </w:pPr>
            <w:r w:rsidRPr="008211EF">
              <w:rPr>
                <w:rFonts w:ascii="Arial" w:eastAsia="Times New Roman" w:hAnsi="Arial" w:cs="Arial"/>
                <w:b/>
                <w:bCs/>
                <w:color w:val="000000"/>
                <w:sz w:val="24"/>
                <w:szCs w:val="24"/>
                <w:lang w:eastAsia="en-GB"/>
              </w:rPr>
              <w:t>12</w:t>
            </w:r>
          </w:p>
        </w:tc>
      </w:tr>
      <w:tr w:rsidR="00B17BDE" w:rsidRPr="008211EF" w14:paraId="6D9A503A" w14:textId="77777777" w:rsidTr="00430F88">
        <w:trPr>
          <w:trHeight w:val="451"/>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14:paraId="149F57F7" w14:textId="77777777" w:rsidR="00B17BDE" w:rsidRDefault="00B17BDE" w:rsidP="00430F88">
            <w:pPr>
              <w:spacing w:after="0" w:line="240" w:lineRule="auto"/>
              <w:rPr>
                <w:rFonts w:ascii="Arial" w:eastAsia="Times New Roman" w:hAnsi="Arial" w:cs="Arial"/>
                <w:b/>
                <w:bCs/>
                <w:color w:val="000000"/>
                <w:sz w:val="24"/>
                <w:szCs w:val="24"/>
                <w:lang w:eastAsia="en-GB"/>
              </w:rPr>
            </w:pPr>
            <w:r w:rsidRPr="008211EF">
              <w:rPr>
                <w:rFonts w:ascii="Arial" w:eastAsia="Times New Roman" w:hAnsi="Arial" w:cs="Arial"/>
                <w:b/>
                <w:bCs/>
                <w:color w:val="000000"/>
                <w:sz w:val="24"/>
                <w:szCs w:val="24"/>
                <w:lang w:eastAsia="en-GB"/>
              </w:rPr>
              <w:t>Keynsham</w:t>
            </w:r>
          </w:p>
          <w:p w14:paraId="3FFE69E2" w14:textId="77777777" w:rsidR="00B17BDE" w:rsidRPr="008211EF" w:rsidRDefault="00B17BDE" w:rsidP="00430F88">
            <w:pPr>
              <w:spacing w:after="0" w:line="240" w:lineRule="auto"/>
              <w:rPr>
                <w:rFonts w:ascii="Arial" w:eastAsia="Times New Roman" w:hAnsi="Arial" w:cs="Arial"/>
                <w:b/>
                <w:bCs/>
                <w:color w:val="000000"/>
                <w:sz w:val="24"/>
                <w:szCs w:val="24"/>
                <w:lang w:eastAsia="en-GB"/>
              </w:rPr>
            </w:pPr>
            <w:r w:rsidRPr="008211EF">
              <w:rPr>
                <w:rFonts w:ascii="Arial" w:eastAsia="Times New Roman" w:hAnsi="Arial" w:cs="Arial"/>
                <w:b/>
                <w:bCs/>
                <w:color w:val="000000"/>
                <w:sz w:val="24"/>
                <w:szCs w:val="24"/>
                <w:lang w:eastAsia="en-GB"/>
              </w:rPr>
              <w:t>Long Stay</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1E30E410"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Monday to</w:t>
            </w:r>
            <w:r>
              <w:rPr>
                <w:rFonts w:ascii="Arial" w:eastAsia="Times New Roman" w:hAnsi="Arial" w:cs="Arial"/>
                <w:color w:val="000000"/>
                <w:sz w:val="24"/>
                <w:szCs w:val="24"/>
                <w:lang w:eastAsia="en-GB"/>
              </w:rPr>
              <w:br/>
            </w:r>
            <w:r w:rsidRPr="008211EF">
              <w:rPr>
                <w:rFonts w:ascii="Arial" w:eastAsia="Times New Roman" w:hAnsi="Arial" w:cs="Arial"/>
                <w:color w:val="000000"/>
                <w:sz w:val="24"/>
                <w:szCs w:val="24"/>
                <w:lang w:eastAsia="en-GB"/>
              </w:rPr>
              <w:t xml:space="preserve"> S</w:t>
            </w:r>
            <w:r>
              <w:rPr>
                <w:rFonts w:ascii="Arial" w:eastAsia="Times New Roman" w:hAnsi="Arial" w:cs="Arial"/>
                <w:color w:val="000000"/>
                <w:sz w:val="24"/>
                <w:szCs w:val="24"/>
                <w:lang w:eastAsia="en-GB"/>
              </w:rPr>
              <w:t>aturday</w:t>
            </w:r>
            <w:r>
              <w:rPr>
                <w:rFonts w:ascii="Arial" w:eastAsia="Times New Roman" w:hAnsi="Arial" w:cs="Arial"/>
                <w:color w:val="000000"/>
                <w:sz w:val="24"/>
                <w:szCs w:val="24"/>
                <w:lang w:eastAsia="en-GB"/>
              </w:rPr>
              <w:br/>
            </w:r>
            <w:r w:rsidRPr="008211EF">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6</w:t>
            </w:r>
            <w:r w:rsidRPr="008211EF">
              <w:rPr>
                <w:rFonts w:ascii="Arial" w:eastAsia="Times New Roman" w:hAnsi="Arial" w:cs="Arial"/>
                <w:color w:val="000000"/>
                <w:sz w:val="24"/>
                <w:szCs w:val="24"/>
                <w:lang w:eastAsia="en-GB"/>
              </w:rPr>
              <w:t xml:space="preserve"> </w:t>
            </w:r>
            <w:proofErr w:type="gramStart"/>
            <w:r w:rsidRPr="008211EF">
              <w:rPr>
                <w:rFonts w:ascii="Arial" w:eastAsia="Times New Roman" w:hAnsi="Arial" w:cs="Arial"/>
                <w:color w:val="000000"/>
                <w:sz w:val="24"/>
                <w:szCs w:val="24"/>
                <w:lang w:eastAsia="en-GB"/>
              </w:rPr>
              <w:t>day</w:t>
            </w:r>
            <w:proofErr w:type="gramEnd"/>
          </w:p>
        </w:tc>
        <w:tc>
          <w:tcPr>
            <w:tcW w:w="1551" w:type="dxa"/>
            <w:tcBorders>
              <w:top w:val="single" w:sz="4" w:space="0" w:color="auto"/>
              <w:left w:val="nil"/>
              <w:bottom w:val="single" w:sz="4" w:space="0" w:color="auto"/>
              <w:right w:val="single" w:sz="4" w:space="0" w:color="auto"/>
            </w:tcBorders>
            <w:shd w:val="clear" w:color="auto" w:fill="auto"/>
            <w:noWrap/>
            <w:vAlign w:val="center"/>
          </w:tcPr>
          <w:p w14:paraId="54A9EEF0"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52.00</w:t>
            </w:r>
            <w:r>
              <w:rPr>
                <w:rFonts w:ascii="Arial" w:eastAsia="Times New Roman" w:hAnsi="Arial" w:cs="Arial"/>
                <w:color w:val="000000"/>
                <w:sz w:val="24"/>
                <w:szCs w:val="24"/>
                <w:lang w:eastAsia="en-GB"/>
              </w:rPr>
              <w:br/>
              <w:t>to</w:t>
            </w:r>
            <w:r>
              <w:rPr>
                <w:rFonts w:ascii="Arial" w:eastAsia="Times New Roman" w:hAnsi="Arial" w:cs="Arial"/>
                <w:color w:val="000000"/>
                <w:sz w:val="24"/>
                <w:szCs w:val="24"/>
                <w:lang w:eastAsia="en-GB"/>
              </w:rPr>
              <w:br/>
              <w:t>£70.20</w:t>
            </w:r>
          </w:p>
        </w:tc>
        <w:tc>
          <w:tcPr>
            <w:tcW w:w="1685" w:type="dxa"/>
            <w:tcBorders>
              <w:top w:val="single" w:sz="4" w:space="0" w:color="auto"/>
              <w:left w:val="nil"/>
              <w:bottom w:val="single" w:sz="4" w:space="0" w:color="auto"/>
              <w:right w:val="single" w:sz="4" w:space="0" w:color="auto"/>
            </w:tcBorders>
            <w:shd w:val="clear" w:color="auto" w:fill="auto"/>
            <w:noWrap/>
            <w:vAlign w:val="center"/>
          </w:tcPr>
          <w:p w14:paraId="16403EB6"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£1</w:t>
            </w:r>
            <w:r>
              <w:rPr>
                <w:rFonts w:ascii="Arial" w:eastAsia="Times New Roman" w:hAnsi="Arial" w:cs="Arial"/>
                <w:color w:val="000000"/>
                <w:sz w:val="24"/>
                <w:szCs w:val="24"/>
                <w:lang w:eastAsia="en-GB"/>
              </w:rPr>
              <w:t>56.00</w:t>
            </w:r>
            <w:r>
              <w:rPr>
                <w:rFonts w:ascii="Arial" w:eastAsia="Times New Roman" w:hAnsi="Arial" w:cs="Arial"/>
                <w:color w:val="000000"/>
                <w:sz w:val="24"/>
                <w:szCs w:val="24"/>
                <w:lang w:eastAsia="en-GB"/>
              </w:rPr>
              <w:br/>
              <w:t>to</w:t>
            </w:r>
            <w:r>
              <w:rPr>
                <w:rFonts w:ascii="Arial" w:eastAsia="Times New Roman" w:hAnsi="Arial" w:cs="Arial"/>
                <w:color w:val="000000"/>
                <w:sz w:val="24"/>
                <w:szCs w:val="24"/>
                <w:lang w:eastAsia="en-GB"/>
              </w:rPr>
              <w:br/>
              <w:t>£210.60</w:t>
            </w:r>
          </w:p>
        </w:tc>
        <w:tc>
          <w:tcPr>
            <w:tcW w:w="1084" w:type="dxa"/>
            <w:tcBorders>
              <w:top w:val="single" w:sz="4" w:space="0" w:color="auto"/>
              <w:left w:val="nil"/>
              <w:bottom w:val="single" w:sz="4" w:space="0" w:color="auto"/>
              <w:right w:val="single" w:sz="4" w:space="0" w:color="auto"/>
            </w:tcBorders>
            <w:shd w:val="clear" w:color="auto" w:fill="auto"/>
            <w:noWrap/>
            <w:vAlign w:val="center"/>
          </w:tcPr>
          <w:p w14:paraId="39B29792"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312.00</w:t>
            </w:r>
            <w:r>
              <w:rPr>
                <w:rFonts w:ascii="Arial" w:eastAsia="Times New Roman" w:hAnsi="Arial" w:cs="Arial"/>
                <w:color w:val="000000"/>
                <w:sz w:val="24"/>
                <w:szCs w:val="24"/>
                <w:lang w:eastAsia="en-GB"/>
              </w:rPr>
              <w:br/>
              <w:t>to</w:t>
            </w:r>
            <w:r>
              <w:rPr>
                <w:rFonts w:ascii="Arial" w:eastAsia="Times New Roman" w:hAnsi="Arial" w:cs="Arial"/>
                <w:color w:val="000000"/>
                <w:sz w:val="24"/>
                <w:szCs w:val="24"/>
                <w:lang w:eastAsia="en-GB"/>
              </w:rPr>
              <w:br/>
              <w:t>£421.20</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36D9282"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624.00</w:t>
            </w:r>
            <w:r>
              <w:rPr>
                <w:rFonts w:ascii="Arial" w:eastAsia="Times New Roman" w:hAnsi="Arial" w:cs="Arial"/>
                <w:color w:val="000000"/>
                <w:sz w:val="24"/>
                <w:szCs w:val="24"/>
                <w:lang w:eastAsia="en-GB"/>
              </w:rPr>
              <w:br/>
              <w:t>to</w:t>
            </w:r>
            <w:r>
              <w:rPr>
                <w:rFonts w:ascii="Arial" w:eastAsia="Times New Roman" w:hAnsi="Arial" w:cs="Arial"/>
                <w:color w:val="000000"/>
                <w:sz w:val="24"/>
                <w:szCs w:val="24"/>
                <w:lang w:eastAsia="en-GB"/>
              </w:rPr>
              <w:br/>
              <w:t>£842.40</w:t>
            </w:r>
          </w:p>
        </w:tc>
      </w:tr>
    </w:tbl>
    <w:p w14:paraId="5404BA74" w14:textId="77777777" w:rsidR="00B17BDE" w:rsidRDefault="00B17BDE" w:rsidP="00B17BDE">
      <w:pPr>
        <w:pStyle w:val="Default"/>
        <w:rPr>
          <w:rFonts w:ascii="Arial" w:hAnsi="Arial" w:cs="Arial"/>
        </w:rPr>
      </w:pPr>
      <w:r>
        <w:rPr>
          <w:rFonts w:ascii="Arial" w:hAnsi="Arial" w:cs="Arial"/>
        </w:rPr>
        <w:br/>
      </w:r>
    </w:p>
    <w:p w14:paraId="5471D7DF" w14:textId="77777777" w:rsidR="00B17BDE" w:rsidRPr="008211EF" w:rsidRDefault="00B17BDE" w:rsidP="00B17BDE">
      <w:pPr>
        <w:pStyle w:val="Default"/>
        <w:numPr>
          <w:ilvl w:val="1"/>
          <w:numId w:val="1"/>
        </w:numPr>
        <w:rPr>
          <w:rFonts w:ascii="Arial" w:hAnsi="Arial" w:cs="Arial"/>
        </w:rPr>
      </w:pPr>
      <w:r>
        <w:rPr>
          <w:rFonts w:ascii="Arial" w:hAnsi="Arial" w:cs="Arial"/>
        </w:rPr>
        <w:t>Cost of Midsomer Norton (South Road) car park season tickets</w:t>
      </w:r>
      <w:r>
        <w:rPr>
          <w:rFonts w:ascii="Arial" w:hAnsi="Arial" w:cs="Arial"/>
        </w:rPr>
        <w:br/>
      </w:r>
      <w:r>
        <w:rPr>
          <w:rFonts w:ascii="Arial" w:hAnsi="Arial" w:cs="Arial"/>
        </w:rPr>
        <w:br/>
      </w:r>
      <w:r w:rsidRPr="009665C7">
        <w:rPr>
          <w:rFonts w:ascii="Arial" w:hAnsi="Arial" w:cs="Arial"/>
        </w:rPr>
        <w:t>Charges shown below represent the lowest charge for the least polluting to the highest charge for the most polluting.  Actual charges for your vehicle can be provided found via MiPermit at</w:t>
      </w:r>
      <w:r>
        <w:rPr>
          <w:rFonts w:ascii="Arial" w:hAnsi="Arial" w:cs="Arial"/>
        </w:rPr>
        <w:t xml:space="preserve"> </w:t>
      </w:r>
      <w:hyperlink r:id="rId20" w:history="1">
        <w:r w:rsidRPr="00B52220">
          <w:rPr>
            <w:rStyle w:val="Hyperlink"/>
            <w:rFonts w:ascii="Arial" w:hAnsi="Arial" w:cs="Arial"/>
          </w:rPr>
          <w:t>www.wanttopark.com/bathnes</w:t>
        </w:r>
      </w:hyperlink>
      <w:r>
        <w:rPr>
          <w:rStyle w:val="Hyperlink"/>
          <w:rFonts w:ascii="Arial" w:hAnsi="Arial" w:cs="Arial"/>
        </w:rPr>
        <w:t xml:space="preserve"> </w:t>
      </w:r>
      <w:r>
        <w:rPr>
          <w:rStyle w:val="Hyperlink"/>
          <w:rFonts w:ascii="Arial" w:hAnsi="Arial" w:cs="Arial"/>
        </w:rPr>
        <w:br/>
      </w:r>
      <w:r>
        <w:rPr>
          <w:rStyle w:val="Hyperlink"/>
          <w:rFonts w:ascii="Arial" w:hAnsi="Arial" w:cs="Arial"/>
        </w:rPr>
        <w:br/>
      </w:r>
      <w:r>
        <w:rPr>
          <w:rFonts w:ascii="Arial" w:hAnsi="Arial" w:cs="Arial"/>
        </w:rPr>
        <w:t>Charges apply Monday to Saturday</w:t>
      </w:r>
    </w:p>
    <w:tbl>
      <w:tblPr>
        <w:tblW w:w="9654" w:type="dxa"/>
        <w:tblInd w:w="93" w:type="dxa"/>
        <w:tblLook w:val="04A0" w:firstRow="1" w:lastRow="0" w:firstColumn="1" w:lastColumn="0" w:noHBand="0" w:noVBand="1"/>
      </w:tblPr>
      <w:tblGrid>
        <w:gridCol w:w="1858"/>
        <w:gridCol w:w="2126"/>
        <w:gridCol w:w="1551"/>
        <w:gridCol w:w="1685"/>
        <w:gridCol w:w="1084"/>
        <w:gridCol w:w="1350"/>
      </w:tblGrid>
      <w:tr w:rsidR="00B17BDE" w:rsidRPr="008211EF" w14:paraId="0AEC8254" w14:textId="77777777" w:rsidTr="00430F88">
        <w:trPr>
          <w:trHeight w:val="300"/>
        </w:trPr>
        <w:tc>
          <w:tcPr>
            <w:tcW w:w="185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E7356C9" w14:textId="77777777" w:rsidR="00B17BDE" w:rsidRPr="008211EF" w:rsidRDefault="00B17BDE" w:rsidP="00430F88">
            <w:pPr>
              <w:spacing w:after="0" w:line="240" w:lineRule="auto"/>
              <w:jc w:val="center"/>
              <w:rPr>
                <w:rFonts w:ascii="Arial" w:eastAsia="Times New Roman" w:hAnsi="Arial" w:cs="Arial"/>
                <w:b/>
                <w:bCs/>
                <w:color w:val="000000"/>
                <w:sz w:val="24"/>
                <w:szCs w:val="24"/>
                <w:lang w:eastAsia="en-GB"/>
              </w:rPr>
            </w:pPr>
            <w:r w:rsidRPr="008211EF">
              <w:rPr>
                <w:rFonts w:ascii="Arial" w:eastAsia="Times New Roman" w:hAnsi="Arial" w:cs="Arial"/>
                <w:b/>
                <w:bCs/>
                <w:color w:val="000000"/>
                <w:sz w:val="24"/>
                <w:szCs w:val="24"/>
                <w:lang w:eastAsia="en-GB"/>
              </w:rPr>
              <w:t>Car Park</w:t>
            </w:r>
          </w:p>
        </w:tc>
        <w:tc>
          <w:tcPr>
            <w:tcW w:w="212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9D52F85" w14:textId="77777777" w:rsidR="00B17BDE" w:rsidRPr="008211EF" w:rsidRDefault="00B17BDE" w:rsidP="00430F88">
            <w:pPr>
              <w:spacing w:after="0" w:line="240" w:lineRule="auto"/>
              <w:jc w:val="center"/>
              <w:rPr>
                <w:rFonts w:ascii="Arial" w:eastAsia="Times New Roman" w:hAnsi="Arial" w:cs="Arial"/>
                <w:b/>
                <w:bCs/>
                <w:color w:val="000000"/>
                <w:sz w:val="24"/>
                <w:szCs w:val="24"/>
                <w:lang w:eastAsia="en-GB"/>
              </w:rPr>
            </w:pPr>
            <w:r w:rsidRPr="008211EF">
              <w:rPr>
                <w:rFonts w:ascii="Arial" w:eastAsia="Times New Roman" w:hAnsi="Arial" w:cs="Arial"/>
                <w:b/>
                <w:bCs/>
                <w:color w:val="000000"/>
                <w:sz w:val="24"/>
                <w:szCs w:val="24"/>
                <w:lang w:eastAsia="en-GB"/>
              </w:rPr>
              <w:t>Days valid</w:t>
            </w:r>
          </w:p>
        </w:tc>
        <w:tc>
          <w:tcPr>
            <w:tcW w:w="5670" w:type="dxa"/>
            <w:gridSpan w:val="4"/>
            <w:tcBorders>
              <w:top w:val="single" w:sz="4" w:space="0" w:color="auto"/>
              <w:left w:val="nil"/>
              <w:bottom w:val="single" w:sz="4" w:space="0" w:color="auto"/>
              <w:right w:val="single" w:sz="4" w:space="0" w:color="auto"/>
            </w:tcBorders>
            <w:shd w:val="clear" w:color="auto" w:fill="auto"/>
            <w:noWrap/>
            <w:vAlign w:val="bottom"/>
            <w:hideMark/>
          </w:tcPr>
          <w:p w14:paraId="228CB445" w14:textId="77777777" w:rsidR="00B17BDE" w:rsidRPr="008211EF" w:rsidRDefault="00B17BDE" w:rsidP="00430F88">
            <w:pPr>
              <w:spacing w:after="0" w:line="240" w:lineRule="auto"/>
              <w:jc w:val="center"/>
              <w:rPr>
                <w:rFonts w:ascii="Arial" w:eastAsia="Times New Roman" w:hAnsi="Arial" w:cs="Arial"/>
                <w:b/>
                <w:bCs/>
                <w:color w:val="000000"/>
                <w:sz w:val="24"/>
                <w:szCs w:val="24"/>
                <w:lang w:eastAsia="en-GB"/>
              </w:rPr>
            </w:pPr>
            <w:r w:rsidRPr="008211EF">
              <w:rPr>
                <w:rFonts w:ascii="Arial" w:eastAsia="Times New Roman" w:hAnsi="Arial" w:cs="Arial"/>
                <w:b/>
                <w:bCs/>
                <w:color w:val="000000"/>
                <w:sz w:val="24"/>
                <w:szCs w:val="24"/>
                <w:lang w:eastAsia="en-GB"/>
              </w:rPr>
              <w:t>Duration (months)</w:t>
            </w:r>
          </w:p>
        </w:tc>
      </w:tr>
      <w:tr w:rsidR="00B17BDE" w:rsidRPr="008211EF" w14:paraId="261C7782" w14:textId="77777777" w:rsidTr="00430F88">
        <w:trPr>
          <w:trHeight w:val="295"/>
        </w:trPr>
        <w:tc>
          <w:tcPr>
            <w:tcW w:w="1858" w:type="dxa"/>
            <w:vMerge/>
            <w:tcBorders>
              <w:top w:val="single" w:sz="4" w:space="0" w:color="auto"/>
              <w:left w:val="single" w:sz="4" w:space="0" w:color="auto"/>
              <w:bottom w:val="single" w:sz="4" w:space="0" w:color="000000"/>
              <w:right w:val="single" w:sz="4" w:space="0" w:color="auto"/>
            </w:tcBorders>
            <w:vAlign w:val="center"/>
            <w:hideMark/>
          </w:tcPr>
          <w:p w14:paraId="2E507A07" w14:textId="77777777" w:rsidR="00B17BDE" w:rsidRPr="008211EF" w:rsidRDefault="00B17BDE" w:rsidP="00430F88">
            <w:pPr>
              <w:spacing w:after="0" w:line="240" w:lineRule="auto"/>
              <w:rPr>
                <w:rFonts w:ascii="Arial" w:eastAsia="Times New Roman" w:hAnsi="Arial" w:cs="Arial"/>
                <w:b/>
                <w:bCs/>
                <w:color w:val="000000"/>
                <w:sz w:val="24"/>
                <w:szCs w:val="24"/>
                <w:lang w:eastAsia="en-GB"/>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14:paraId="60662A25" w14:textId="77777777" w:rsidR="00B17BDE" w:rsidRPr="008211EF" w:rsidRDefault="00B17BDE" w:rsidP="00430F88">
            <w:pPr>
              <w:spacing w:after="0" w:line="240" w:lineRule="auto"/>
              <w:rPr>
                <w:rFonts w:ascii="Arial" w:eastAsia="Times New Roman" w:hAnsi="Arial" w:cs="Arial"/>
                <w:b/>
                <w:bCs/>
                <w:color w:val="000000"/>
                <w:sz w:val="24"/>
                <w:szCs w:val="24"/>
                <w:lang w:eastAsia="en-GB"/>
              </w:rPr>
            </w:pPr>
          </w:p>
        </w:tc>
        <w:tc>
          <w:tcPr>
            <w:tcW w:w="1551" w:type="dxa"/>
            <w:tcBorders>
              <w:top w:val="nil"/>
              <w:left w:val="nil"/>
              <w:bottom w:val="single" w:sz="4" w:space="0" w:color="auto"/>
              <w:right w:val="single" w:sz="4" w:space="0" w:color="auto"/>
            </w:tcBorders>
            <w:shd w:val="clear" w:color="auto" w:fill="auto"/>
            <w:noWrap/>
            <w:vAlign w:val="bottom"/>
            <w:hideMark/>
          </w:tcPr>
          <w:p w14:paraId="4A6BB1D8" w14:textId="77777777" w:rsidR="00B17BDE" w:rsidRPr="008211EF" w:rsidRDefault="00B17BDE" w:rsidP="00430F88">
            <w:pPr>
              <w:spacing w:after="0" w:line="240" w:lineRule="auto"/>
              <w:jc w:val="center"/>
              <w:rPr>
                <w:rFonts w:ascii="Arial" w:eastAsia="Times New Roman" w:hAnsi="Arial" w:cs="Arial"/>
                <w:b/>
                <w:bCs/>
                <w:color w:val="000000"/>
                <w:sz w:val="24"/>
                <w:szCs w:val="24"/>
                <w:lang w:eastAsia="en-GB"/>
              </w:rPr>
            </w:pPr>
            <w:r w:rsidRPr="008211EF">
              <w:rPr>
                <w:rFonts w:ascii="Arial" w:eastAsia="Times New Roman" w:hAnsi="Arial" w:cs="Arial"/>
                <w:b/>
                <w:bCs/>
                <w:color w:val="000000"/>
                <w:sz w:val="24"/>
                <w:szCs w:val="24"/>
                <w:lang w:eastAsia="en-GB"/>
              </w:rPr>
              <w:t>1</w:t>
            </w:r>
          </w:p>
        </w:tc>
        <w:tc>
          <w:tcPr>
            <w:tcW w:w="1685" w:type="dxa"/>
            <w:tcBorders>
              <w:top w:val="nil"/>
              <w:left w:val="nil"/>
              <w:bottom w:val="single" w:sz="4" w:space="0" w:color="auto"/>
              <w:right w:val="single" w:sz="4" w:space="0" w:color="auto"/>
            </w:tcBorders>
            <w:shd w:val="clear" w:color="auto" w:fill="auto"/>
            <w:noWrap/>
            <w:vAlign w:val="bottom"/>
            <w:hideMark/>
          </w:tcPr>
          <w:p w14:paraId="20929498" w14:textId="77777777" w:rsidR="00B17BDE" w:rsidRPr="008211EF" w:rsidRDefault="00B17BDE" w:rsidP="00430F88">
            <w:pPr>
              <w:spacing w:after="0" w:line="240" w:lineRule="auto"/>
              <w:jc w:val="center"/>
              <w:rPr>
                <w:rFonts w:ascii="Arial" w:eastAsia="Times New Roman" w:hAnsi="Arial" w:cs="Arial"/>
                <w:b/>
                <w:bCs/>
                <w:color w:val="000000"/>
                <w:sz w:val="24"/>
                <w:szCs w:val="24"/>
                <w:lang w:eastAsia="en-GB"/>
              </w:rPr>
            </w:pPr>
            <w:r w:rsidRPr="008211EF">
              <w:rPr>
                <w:rFonts w:ascii="Arial" w:eastAsia="Times New Roman" w:hAnsi="Arial" w:cs="Arial"/>
                <w:b/>
                <w:bCs/>
                <w:color w:val="000000"/>
                <w:sz w:val="24"/>
                <w:szCs w:val="24"/>
                <w:lang w:eastAsia="en-GB"/>
              </w:rPr>
              <w:t>3</w:t>
            </w:r>
          </w:p>
        </w:tc>
        <w:tc>
          <w:tcPr>
            <w:tcW w:w="1084" w:type="dxa"/>
            <w:tcBorders>
              <w:top w:val="nil"/>
              <w:left w:val="nil"/>
              <w:bottom w:val="single" w:sz="4" w:space="0" w:color="auto"/>
              <w:right w:val="single" w:sz="4" w:space="0" w:color="auto"/>
            </w:tcBorders>
            <w:shd w:val="clear" w:color="auto" w:fill="auto"/>
            <w:noWrap/>
            <w:vAlign w:val="bottom"/>
            <w:hideMark/>
          </w:tcPr>
          <w:p w14:paraId="325B5EFD" w14:textId="77777777" w:rsidR="00B17BDE" w:rsidRPr="008211EF" w:rsidRDefault="00B17BDE" w:rsidP="00430F88">
            <w:pPr>
              <w:spacing w:after="0" w:line="240" w:lineRule="auto"/>
              <w:jc w:val="center"/>
              <w:rPr>
                <w:rFonts w:ascii="Arial" w:eastAsia="Times New Roman" w:hAnsi="Arial" w:cs="Arial"/>
                <w:b/>
                <w:bCs/>
                <w:color w:val="000000"/>
                <w:sz w:val="24"/>
                <w:szCs w:val="24"/>
                <w:lang w:eastAsia="en-GB"/>
              </w:rPr>
            </w:pPr>
            <w:r w:rsidRPr="008211EF">
              <w:rPr>
                <w:rFonts w:ascii="Arial" w:eastAsia="Times New Roman" w:hAnsi="Arial" w:cs="Arial"/>
                <w:b/>
                <w:bCs/>
                <w:color w:val="000000"/>
                <w:sz w:val="24"/>
                <w:szCs w:val="24"/>
                <w:lang w:eastAsia="en-GB"/>
              </w:rPr>
              <w:t>6</w:t>
            </w:r>
          </w:p>
        </w:tc>
        <w:tc>
          <w:tcPr>
            <w:tcW w:w="1350" w:type="dxa"/>
            <w:tcBorders>
              <w:top w:val="nil"/>
              <w:left w:val="nil"/>
              <w:bottom w:val="single" w:sz="4" w:space="0" w:color="auto"/>
              <w:right w:val="single" w:sz="4" w:space="0" w:color="auto"/>
            </w:tcBorders>
            <w:shd w:val="clear" w:color="auto" w:fill="auto"/>
            <w:noWrap/>
            <w:vAlign w:val="bottom"/>
            <w:hideMark/>
          </w:tcPr>
          <w:p w14:paraId="7657EC98" w14:textId="77777777" w:rsidR="00B17BDE" w:rsidRPr="008211EF" w:rsidRDefault="00B17BDE" w:rsidP="00430F88">
            <w:pPr>
              <w:spacing w:after="0" w:line="240" w:lineRule="auto"/>
              <w:jc w:val="center"/>
              <w:rPr>
                <w:rFonts w:ascii="Arial" w:eastAsia="Times New Roman" w:hAnsi="Arial" w:cs="Arial"/>
                <w:b/>
                <w:bCs/>
                <w:color w:val="000000"/>
                <w:sz w:val="24"/>
                <w:szCs w:val="24"/>
                <w:lang w:eastAsia="en-GB"/>
              </w:rPr>
            </w:pPr>
            <w:r w:rsidRPr="008211EF">
              <w:rPr>
                <w:rFonts w:ascii="Arial" w:eastAsia="Times New Roman" w:hAnsi="Arial" w:cs="Arial"/>
                <w:b/>
                <w:bCs/>
                <w:color w:val="000000"/>
                <w:sz w:val="24"/>
                <w:szCs w:val="24"/>
                <w:lang w:eastAsia="en-GB"/>
              </w:rPr>
              <w:t>12</w:t>
            </w:r>
          </w:p>
        </w:tc>
      </w:tr>
      <w:tr w:rsidR="00B17BDE" w:rsidRPr="008211EF" w14:paraId="1E56A8DD" w14:textId="77777777" w:rsidTr="00430F88">
        <w:trPr>
          <w:trHeight w:val="451"/>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14:paraId="2D218C78" w14:textId="77777777" w:rsidR="00B17BDE" w:rsidRDefault="00B17BDE" w:rsidP="00430F88">
            <w:pPr>
              <w:spacing w:after="0" w:line="240" w:lineRule="auto"/>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South Road</w:t>
            </w:r>
          </w:p>
          <w:p w14:paraId="7B16B40D" w14:textId="77777777" w:rsidR="00B17BDE" w:rsidRPr="008211EF" w:rsidRDefault="00B17BDE" w:rsidP="00430F88">
            <w:pPr>
              <w:spacing w:after="0" w:line="240" w:lineRule="auto"/>
              <w:rPr>
                <w:rFonts w:ascii="Arial" w:eastAsia="Times New Roman" w:hAnsi="Arial" w:cs="Arial"/>
                <w:b/>
                <w:bCs/>
                <w:color w:val="000000"/>
                <w:sz w:val="24"/>
                <w:szCs w:val="24"/>
                <w:lang w:eastAsia="en-GB"/>
              </w:rPr>
            </w:pPr>
            <w:r w:rsidRPr="008211EF">
              <w:rPr>
                <w:rFonts w:ascii="Arial" w:eastAsia="Times New Roman" w:hAnsi="Arial" w:cs="Arial"/>
                <w:b/>
                <w:bCs/>
                <w:color w:val="000000"/>
                <w:sz w:val="24"/>
                <w:szCs w:val="24"/>
                <w:lang w:eastAsia="en-GB"/>
              </w:rPr>
              <w:t>Long Stay</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31065C79"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Monday to</w:t>
            </w:r>
            <w:r>
              <w:rPr>
                <w:rFonts w:ascii="Arial" w:eastAsia="Times New Roman" w:hAnsi="Arial" w:cs="Arial"/>
                <w:color w:val="000000"/>
                <w:sz w:val="24"/>
                <w:szCs w:val="24"/>
                <w:lang w:eastAsia="en-GB"/>
              </w:rPr>
              <w:br/>
            </w:r>
            <w:r w:rsidRPr="008211EF">
              <w:rPr>
                <w:rFonts w:ascii="Arial" w:eastAsia="Times New Roman" w:hAnsi="Arial" w:cs="Arial"/>
                <w:color w:val="000000"/>
                <w:sz w:val="24"/>
                <w:szCs w:val="24"/>
                <w:lang w:eastAsia="en-GB"/>
              </w:rPr>
              <w:t xml:space="preserve"> S</w:t>
            </w:r>
            <w:r>
              <w:rPr>
                <w:rFonts w:ascii="Arial" w:eastAsia="Times New Roman" w:hAnsi="Arial" w:cs="Arial"/>
                <w:color w:val="000000"/>
                <w:sz w:val="24"/>
                <w:szCs w:val="24"/>
                <w:lang w:eastAsia="en-GB"/>
              </w:rPr>
              <w:t>aturday</w:t>
            </w:r>
            <w:r>
              <w:rPr>
                <w:rFonts w:ascii="Arial" w:eastAsia="Times New Roman" w:hAnsi="Arial" w:cs="Arial"/>
                <w:color w:val="000000"/>
                <w:sz w:val="24"/>
                <w:szCs w:val="24"/>
                <w:lang w:eastAsia="en-GB"/>
              </w:rPr>
              <w:br/>
            </w:r>
            <w:r w:rsidRPr="008211EF">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6</w:t>
            </w:r>
            <w:r w:rsidRPr="008211EF">
              <w:rPr>
                <w:rFonts w:ascii="Arial" w:eastAsia="Times New Roman" w:hAnsi="Arial" w:cs="Arial"/>
                <w:color w:val="000000"/>
                <w:sz w:val="24"/>
                <w:szCs w:val="24"/>
                <w:lang w:eastAsia="en-GB"/>
              </w:rPr>
              <w:t xml:space="preserve"> </w:t>
            </w:r>
            <w:proofErr w:type="gramStart"/>
            <w:r w:rsidRPr="008211EF">
              <w:rPr>
                <w:rFonts w:ascii="Arial" w:eastAsia="Times New Roman" w:hAnsi="Arial" w:cs="Arial"/>
                <w:color w:val="000000"/>
                <w:sz w:val="24"/>
                <w:szCs w:val="24"/>
                <w:lang w:eastAsia="en-GB"/>
              </w:rPr>
              <w:t>day</w:t>
            </w:r>
            <w:proofErr w:type="gramEnd"/>
          </w:p>
        </w:tc>
        <w:tc>
          <w:tcPr>
            <w:tcW w:w="1551" w:type="dxa"/>
            <w:tcBorders>
              <w:top w:val="single" w:sz="4" w:space="0" w:color="auto"/>
              <w:left w:val="nil"/>
              <w:bottom w:val="single" w:sz="4" w:space="0" w:color="auto"/>
              <w:right w:val="single" w:sz="4" w:space="0" w:color="auto"/>
            </w:tcBorders>
            <w:shd w:val="clear" w:color="auto" w:fill="auto"/>
            <w:noWrap/>
            <w:vAlign w:val="center"/>
          </w:tcPr>
          <w:p w14:paraId="5C164A46"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39.00</w:t>
            </w:r>
            <w:r>
              <w:rPr>
                <w:rFonts w:ascii="Arial" w:eastAsia="Times New Roman" w:hAnsi="Arial" w:cs="Arial"/>
                <w:color w:val="000000"/>
                <w:sz w:val="24"/>
                <w:szCs w:val="24"/>
                <w:lang w:eastAsia="en-GB"/>
              </w:rPr>
              <w:br/>
              <w:t>to</w:t>
            </w:r>
            <w:r>
              <w:rPr>
                <w:rFonts w:ascii="Arial" w:eastAsia="Times New Roman" w:hAnsi="Arial" w:cs="Arial"/>
                <w:color w:val="000000"/>
                <w:sz w:val="24"/>
                <w:szCs w:val="24"/>
                <w:lang w:eastAsia="en-GB"/>
              </w:rPr>
              <w:br/>
              <w:t>£54.60</w:t>
            </w:r>
          </w:p>
        </w:tc>
        <w:tc>
          <w:tcPr>
            <w:tcW w:w="1685" w:type="dxa"/>
            <w:tcBorders>
              <w:top w:val="single" w:sz="4" w:space="0" w:color="auto"/>
              <w:left w:val="nil"/>
              <w:bottom w:val="single" w:sz="4" w:space="0" w:color="auto"/>
              <w:right w:val="single" w:sz="4" w:space="0" w:color="auto"/>
            </w:tcBorders>
            <w:shd w:val="clear" w:color="auto" w:fill="auto"/>
            <w:noWrap/>
            <w:vAlign w:val="center"/>
          </w:tcPr>
          <w:p w14:paraId="5E2C41BC"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£1</w:t>
            </w:r>
            <w:r>
              <w:rPr>
                <w:rFonts w:ascii="Arial" w:eastAsia="Times New Roman" w:hAnsi="Arial" w:cs="Arial"/>
                <w:color w:val="000000"/>
                <w:sz w:val="24"/>
                <w:szCs w:val="24"/>
                <w:lang w:eastAsia="en-GB"/>
              </w:rPr>
              <w:t>17.00</w:t>
            </w:r>
            <w:r>
              <w:rPr>
                <w:rFonts w:ascii="Arial" w:eastAsia="Times New Roman" w:hAnsi="Arial" w:cs="Arial"/>
                <w:color w:val="000000"/>
                <w:sz w:val="24"/>
                <w:szCs w:val="24"/>
                <w:lang w:eastAsia="en-GB"/>
              </w:rPr>
              <w:br/>
              <w:t>to</w:t>
            </w:r>
            <w:r>
              <w:rPr>
                <w:rFonts w:ascii="Arial" w:eastAsia="Times New Roman" w:hAnsi="Arial" w:cs="Arial"/>
                <w:color w:val="000000"/>
                <w:sz w:val="24"/>
                <w:szCs w:val="24"/>
                <w:lang w:eastAsia="en-GB"/>
              </w:rPr>
              <w:br/>
              <w:t>£163.80</w:t>
            </w:r>
          </w:p>
        </w:tc>
        <w:tc>
          <w:tcPr>
            <w:tcW w:w="1084" w:type="dxa"/>
            <w:tcBorders>
              <w:top w:val="single" w:sz="4" w:space="0" w:color="auto"/>
              <w:left w:val="nil"/>
              <w:bottom w:val="single" w:sz="4" w:space="0" w:color="auto"/>
              <w:right w:val="single" w:sz="4" w:space="0" w:color="auto"/>
            </w:tcBorders>
            <w:shd w:val="clear" w:color="auto" w:fill="auto"/>
            <w:noWrap/>
            <w:vAlign w:val="center"/>
          </w:tcPr>
          <w:p w14:paraId="62E2AF1F"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234.00</w:t>
            </w:r>
            <w:r>
              <w:rPr>
                <w:rFonts w:ascii="Arial" w:eastAsia="Times New Roman" w:hAnsi="Arial" w:cs="Arial"/>
                <w:color w:val="000000"/>
                <w:sz w:val="24"/>
                <w:szCs w:val="24"/>
                <w:lang w:eastAsia="en-GB"/>
              </w:rPr>
              <w:br/>
              <w:t>to</w:t>
            </w:r>
            <w:r>
              <w:rPr>
                <w:rFonts w:ascii="Arial" w:eastAsia="Times New Roman" w:hAnsi="Arial" w:cs="Arial"/>
                <w:color w:val="000000"/>
                <w:sz w:val="24"/>
                <w:szCs w:val="24"/>
                <w:lang w:eastAsia="en-GB"/>
              </w:rPr>
              <w:br/>
              <w:t>£327.60</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D6532B2"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468.00</w:t>
            </w:r>
            <w:r>
              <w:rPr>
                <w:rFonts w:ascii="Arial" w:eastAsia="Times New Roman" w:hAnsi="Arial" w:cs="Arial"/>
                <w:color w:val="000000"/>
                <w:sz w:val="24"/>
                <w:szCs w:val="24"/>
                <w:lang w:eastAsia="en-GB"/>
              </w:rPr>
              <w:br/>
              <w:t>to</w:t>
            </w:r>
            <w:r>
              <w:rPr>
                <w:rFonts w:ascii="Arial" w:eastAsia="Times New Roman" w:hAnsi="Arial" w:cs="Arial"/>
                <w:color w:val="000000"/>
                <w:sz w:val="24"/>
                <w:szCs w:val="24"/>
                <w:lang w:eastAsia="en-GB"/>
              </w:rPr>
              <w:br/>
              <w:t>£655.20</w:t>
            </w:r>
          </w:p>
        </w:tc>
      </w:tr>
    </w:tbl>
    <w:p w14:paraId="7D98E3B9" w14:textId="77777777" w:rsidR="00B17BDE" w:rsidRPr="008211EF" w:rsidRDefault="00B17BDE" w:rsidP="00B17BDE">
      <w:pPr>
        <w:pStyle w:val="CM12"/>
        <w:pageBreakBefore/>
        <w:numPr>
          <w:ilvl w:val="0"/>
          <w:numId w:val="1"/>
        </w:numPr>
        <w:rPr>
          <w:rFonts w:ascii="Arial" w:hAnsi="Arial" w:cs="Arial"/>
        </w:rPr>
      </w:pPr>
      <w:r w:rsidRPr="008211EF">
        <w:rPr>
          <w:rFonts w:ascii="Arial" w:hAnsi="Arial" w:cs="Arial"/>
          <w:b/>
          <w:bCs/>
        </w:rPr>
        <w:lastRenderedPageBreak/>
        <w:t>Residential/Business Only Car Parks</w:t>
      </w:r>
      <w:r>
        <w:rPr>
          <w:rFonts w:ascii="Arial" w:hAnsi="Arial" w:cs="Arial"/>
          <w:b/>
          <w:bCs/>
        </w:rPr>
        <w:br/>
      </w:r>
    </w:p>
    <w:p w14:paraId="6D652E4F" w14:textId="77777777" w:rsidR="00B17BDE" w:rsidRPr="008211EF" w:rsidRDefault="00B17BDE" w:rsidP="00B17BDE">
      <w:pPr>
        <w:pStyle w:val="Default"/>
        <w:numPr>
          <w:ilvl w:val="1"/>
          <w:numId w:val="1"/>
        </w:numPr>
        <w:ind w:left="993" w:hanging="999"/>
        <w:rPr>
          <w:rFonts w:ascii="Arial" w:hAnsi="Arial" w:cs="Arial"/>
        </w:rPr>
      </w:pPr>
      <w:r>
        <w:rPr>
          <w:rFonts w:ascii="Arial" w:hAnsi="Arial" w:cs="Arial"/>
        </w:rPr>
        <w:t>A Resident or Business Car Park permit</w:t>
      </w:r>
      <w:r w:rsidRPr="008211EF">
        <w:rPr>
          <w:rFonts w:ascii="Arial" w:hAnsi="Arial" w:cs="Arial"/>
        </w:rPr>
        <w:t xml:space="preserve"> will provide you with authorisation to park in a non-reserved space in a </w:t>
      </w:r>
      <w:r>
        <w:rPr>
          <w:rFonts w:ascii="Arial" w:hAnsi="Arial" w:cs="Arial"/>
        </w:rPr>
        <w:t xml:space="preserve">specified </w:t>
      </w:r>
      <w:r w:rsidRPr="008211EF">
        <w:rPr>
          <w:rFonts w:ascii="Arial" w:hAnsi="Arial" w:cs="Arial"/>
        </w:rPr>
        <w:t>council business and resident car park</w:t>
      </w:r>
      <w:r>
        <w:rPr>
          <w:rFonts w:ascii="Arial" w:hAnsi="Arial" w:cs="Arial"/>
        </w:rPr>
        <w:t>(s)</w:t>
      </w:r>
      <w:r w:rsidRPr="008211EF">
        <w:rPr>
          <w:rFonts w:ascii="Arial" w:hAnsi="Arial" w:cs="Arial"/>
        </w:rPr>
        <w:t>. These car parks are often small and located in residential areas of Bath and the surrounding areas.</w:t>
      </w:r>
      <w:r w:rsidRPr="008211EF">
        <w:rPr>
          <w:rFonts w:ascii="Arial" w:hAnsi="Arial" w:cs="Arial"/>
        </w:rPr>
        <w:br/>
      </w:r>
    </w:p>
    <w:p w14:paraId="5DAE8183" w14:textId="77777777" w:rsidR="00B17BDE" w:rsidRPr="008211EF" w:rsidRDefault="00B17BDE" w:rsidP="00B17BDE">
      <w:pPr>
        <w:pStyle w:val="Default"/>
        <w:numPr>
          <w:ilvl w:val="1"/>
          <w:numId w:val="1"/>
        </w:numPr>
        <w:ind w:left="993" w:hanging="999"/>
        <w:rPr>
          <w:rFonts w:ascii="Arial" w:hAnsi="Arial" w:cs="Arial"/>
        </w:rPr>
      </w:pPr>
      <w:r w:rsidRPr="008211EF">
        <w:rPr>
          <w:rFonts w:ascii="Arial" w:hAnsi="Arial" w:cs="Arial"/>
        </w:rPr>
        <w:t>Permits are sold on 1 permit to 1 space allocation, but do not guarantee a parking space.</w:t>
      </w:r>
      <w:r w:rsidRPr="008211EF">
        <w:rPr>
          <w:rFonts w:ascii="Arial" w:hAnsi="Arial" w:cs="Arial"/>
        </w:rPr>
        <w:br/>
      </w:r>
    </w:p>
    <w:p w14:paraId="0AAB5F53" w14:textId="77777777" w:rsidR="00B17BDE" w:rsidRPr="008211EF" w:rsidRDefault="00B17BDE" w:rsidP="00B17BDE">
      <w:pPr>
        <w:pStyle w:val="Default"/>
        <w:numPr>
          <w:ilvl w:val="1"/>
          <w:numId w:val="1"/>
        </w:numPr>
        <w:ind w:left="993" w:hanging="999"/>
        <w:rPr>
          <w:rFonts w:ascii="Arial" w:hAnsi="Arial" w:cs="Arial"/>
        </w:rPr>
      </w:pPr>
      <w:r>
        <w:rPr>
          <w:rFonts w:ascii="Arial" w:hAnsi="Arial" w:cs="Arial"/>
        </w:rPr>
        <w:t xml:space="preserve">If </w:t>
      </w:r>
      <w:r w:rsidRPr="008211EF">
        <w:rPr>
          <w:rFonts w:ascii="Arial" w:hAnsi="Arial" w:cs="Arial"/>
        </w:rPr>
        <w:t>all permits are sold</w:t>
      </w:r>
      <w:r>
        <w:rPr>
          <w:rFonts w:ascii="Arial" w:hAnsi="Arial" w:cs="Arial"/>
        </w:rPr>
        <w:t>, we</w:t>
      </w:r>
      <w:r w:rsidRPr="008211EF">
        <w:rPr>
          <w:rFonts w:ascii="Arial" w:hAnsi="Arial" w:cs="Arial"/>
        </w:rPr>
        <w:t xml:space="preserve"> will manage a waiting list for new applicants.</w:t>
      </w:r>
      <w:r w:rsidRPr="008211EF">
        <w:rPr>
          <w:rFonts w:ascii="Arial" w:hAnsi="Arial" w:cs="Arial"/>
        </w:rPr>
        <w:br/>
      </w:r>
    </w:p>
    <w:p w14:paraId="6B74B9BC" w14:textId="77777777" w:rsidR="00B17BDE" w:rsidRPr="008211EF" w:rsidRDefault="00B17BDE" w:rsidP="00B17BDE">
      <w:pPr>
        <w:pStyle w:val="Default"/>
        <w:numPr>
          <w:ilvl w:val="1"/>
          <w:numId w:val="1"/>
        </w:numPr>
        <w:ind w:left="993" w:hanging="999"/>
        <w:rPr>
          <w:rFonts w:ascii="Arial" w:hAnsi="Arial" w:cs="Arial"/>
        </w:rPr>
      </w:pPr>
      <w:r w:rsidRPr="008211EF">
        <w:rPr>
          <w:rFonts w:ascii="Arial" w:hAnsi="Arial" w:cs="Arial"/>
        </w:rPr>
        <w:t>The council reserves the right not to offer permits to business users when demand for the limited permits available is high and a waiting list is in use.</w:t>
      </w:r>
      <w:r w:rsidRPr="008211EF">
        <w:rPr>
          <w:rFonts w:ascii="Arial" w:hAnsi="Arial" w:cs="Arial"/>
        </w:rPr>
        <w:br/>
      </w:r>
    </w:p>
    <w:p w14:paraId="78063F2E" w14:textId="77777777" w:rsidR="00B17BDE" w:rsidRPr="008211EF" w:rsidRDefault="00B17BDE" w:rsidP="00B17BDE">
      <w:pPr>
        <w:pStyle w:val="Default"/>
        <w:numPr>
          <w:ilvl w:val="1"/>
          <w:numId w:val="1"/>
        </w:numPr>
        <w:ind w:left="993" w:hanging="999"/>
        <w:rPr>
          <w:rFonts w:ascii="Arial" w:hAnsi="Arial" w:cs="Arial"/>
        </w:rPr>
      </w:pPr>
      <w:r w:rsidRPr="008211EF">
        <w:rPr>
          <w:rFonts w:ascii="Arial" w:hAnsi="Arial" w:cs="Arial"/>
        </w:rPr>
        <w:t xml:space="preserve">Only residents that live in a property which is within 500 metres of the car </w:t>
      </w:r>
      <w:r w:rsidRPr="008211EF">
        <w:rPr>
          <w:rFonts w:ascii="Arial" w:hAnsi="Arial" w:cs="Arial"/>
        </w:rPr>
        <w:br/>
        <w:t>park are eligible to apply for the resident’s car park permit, subject to availability.</w:t>
      </w:r>
      <w:r w:rsidRPr="008211EF">
        <w:rPr>
          <w:rFonts w:ascii="Arial" w:hAnsi="Arial" w:cs="Arial"/>
        </w:rPr>
        <w:br/>
      </w:r>
    </w:p>
    <w:p w14:paraId="22B2B87B" w14:textId="77777777" w:rsidR="00B17BDE" w:rsidRPr="008211EF" w:rsidRDefault="00B17BDE" w:rsidP="00B17BDE">
      <w:pPr>
        <w:pStyle w:val="Default"/>
        <w:numPr>
          <w:ilvl w:val="1"/>
          <w:numId w:val="1"/>
        </w:numPr>
        <w:ind w:left="993" w:hanging="999"/>
        <w:rPr>
          <w:rFonts w:ascii="Arial" w:hAnsi="Arial" w:cs="Arial"/>
        </w:rPr>
      </w:pPr>
      <w:r w:rsidRPr="008211EF">
        <w:rPr>
          <w:rFonts w:ascii="Arial" w:hAnsi="Arial" w:cs="Arial"/>
        </w:rPr>
        <w:t>Only businesses located within 500 metres of the car park and liable for Business rates are eligible to apply for the business car park permit, subject to availability.</w:t>
      </w:r>
      <w:r w:rsidRPr="008211EF">
        <w:rPr>
          <w:rFonts w:ascii="Arial" w:hAnsi="Arial" w:cs="Arial"/>
        </w:rPr>
        <w:br/>
      </w:r>
    </w:p>
    <w:p w14:paraId="3D5C0865" w14:textId="77777777" w:rsidR="00B17BDE" w:rsidRPr="008211EF" w:rsidRDefault="00B17BDE" w:rsidP="00B17BDE">
      <w:pPr>
        <w:pStyle w:val="Default"/>
        <w:numPr>
          <w:ilvl w:val="1"/>
          <w:numId w:val="1"/>
        </w:numPr>
        <w:ind w:left="993" w:hanging="999"/>
        <w:rPr>
          <w:rFonts w:ascii="Arial" w:hAnsi="Arial" w:cs="Arial"/>
        </w:rPr>
      </w:pPr>
      <w:r w:rsidRPr="008211EF">
        <w:rPr>
          <w:rFonts w:ascii="Arial" w:hAnsi="Arial" w:cs="Arial"/>
        </w:rPr>
        <w:t>Waiting lists may be closed to new applicants where demand exceeds the number of permits available.</w:t>
      </w:r>
      <w:r w:rsidRPr="008211EF">
        <w:rPr>
          <w:rFonts w:ascii="Arial" w:hAnsi="Arial" w:cs="Arial"/>
        </w:rPr>
        <w:br/>
      </w:r>
    </w:p>
    <w:p w14:paraId="0EBAEFFF" w14:textId="77777777" w:rsidR="00B17BDE" w:rsidRPr="008211EF" w:rsidRDefault="00B17BDE" w:rsidP="00B17BDE">
      <w:pPr>
        <w:pStyle w:val="Default"/>
        <w:numPr>
          <w:ilvl w:val="1"/>
          <w:numId w:val="1"/>
        </w:numPr>
        <w:ind w:left="993" w:hanging="999"/>
        <w:rPr>
          <w:rFonts w:ascii="Arial" w:hAnsi="Arial" w:cs="Arial"/>
        </w:rPr>
      </w:pPr>
      <w:r w:rsidRPr="008211EF">
        <w:rPr>
          <w:rFonts w:ascii="Arial" w:hAnsi="Arial" w:cs="Arial"/>
        </w:rPr>
        <w:t>Vehicles used with a resident’s car park permit must be registered with the DVLA to the residential address given, or an authorised lease/company car.</w:t>
      </w:r>
      <w:r w:rsidRPr="008211EF">
        <w:rPr>
          <w:rFonts w:ascii="Arial" w:hAnsi="Arial" w:cs="Arial"/>
        </w:rPr>
        <w:br/>
      </w:r>
    </w:p>
    <w:p w14:paraId="3495D34B" w14:textId="77777777" w:rsidR="00B17BDE" w:rsidRPr="008211EF" w:rsidRDefault="00B17BDE" w:rsidP="00B17BDE">
      <w:pPr>
        <w:pStyle w:val="Default"/>
        <w:numPr>
          <w:ilvl w:val="1"/>
          <w:numId w:val="1"/>
        </w:numPr>
        <w:ind w:left="993" w:hanging="999"/>
        <w:rPr>
          <w:rFonts w:ascii="Arial" w:hAnsi="Arial" w:cs="Arial"/>
        </w:rPr>
      </w:pPr>
      <w:r w:rsidRPr="008211EF">
        <w:rPr>
          <w:rFonts w:ascii="Arial" w:hAnsi="Arial" w:cs="Arial"/>
        </w:rPr>
        <w:t>Permits not renewed before their expiry date may be offered to applicants held in the waiting list.</w:t>
      </w:r>
      <w:r w:rsidRPr="008211EF">
        <w:rPr>
          <w:rFonts w:ascii="Arial" w:hAnsi="Arial" w:cs="Arial"/>
        </w:rPr>
        <w:br/>
      </w:r>
    </w:p>
    <w:p w14:paraId="72D7ACEC" w14:textId="77777777" w:rsidR="00B17BDE" w:rsidRPr="008211EF" w:rsidRDefault="00B17BDE" w:rsidP="00B17BDE">
      <w:pPr>
        <w:pStyle w:val="Default"/>
        <w:numPr>
          <w:ilvl w:val="1"/>
          <w:numId w:val="1"/>
        </w:numPr>
        <w:ind w:left="993" w:hanging="999"/>
        <w:rPr>
          <w:rFonts w:ascii="Arial" w:hAnsi="Arial" w:cs="Arial"/>
        </w:rPr>
      </w:pPr>
      <w:r w:rsidRPr="008211EF">
        <w:rPr>
          <w:rFonts w:ascii="Arial" w:hAnsi="Arial" w:cs="Arial"/>
        </w:rPr>
        <w:t>It is the permit holder’s responsibility to contact the Council to renew the permit, no reminders will be provided.</w:t>
      </w:r>
    </w:p>
    <w:p w14:paraId="5711E147" w14:textId="77777777" w:rsidR="00B17BDE" w:rsidRPr="008211EF" w:rsidRDefault="00B17BDE" w:rsidP="00B17BDE">
      <w:pPr>
        <w:pStyle w:val="Default"/>
        <w:ind w:left="993"/>
        <w:rPr>
          <w:rFonts w:ascii="Arial" w:hAnsi="Arial" w:cs="Arial"/>
        </w:rPr>
      </w:pPr>
    </w:p>
    <w:p w14:paraId="63FC5142" w14:textId="77777777" w:rsidR="00B17BDE" w:rsidRPr="008211EF" w:rsidRDefault="00B17BDE" w:rsidP="00B17BDE">
      <w:pPr>
        <w:pStyle w:val="ListParagraph"/>
        <w:numPr>
          <w:ilvl w:val="1"/>
          <w:numId w:val="1"/>
        </w:numPr>
        <w:ind w:left="993" w:hanging="993"/>
        <w:rPr>
          <w:rFonts w:ascii="Arial" w:hAnsi="Arial" w:cs="Arial"/>
          <w:sz w:val="24"/>
          <w:szCs w:val="24"/>
        </w:rPr>
      </w:pPr>
      <w:r w:rsidRPr="008211EF">
        <w:rPr>
          <w:rFonts w:ascii="Arial" w:eastAsiaTheme="minorEastAsia" w:hAnsi="Arial" w:cs="Arial"/>
          <w:b/>
          <w:bCs/>
          <w:color w:val="000000"/>
          <w:sz w:val="24"/>
          <w:szCs w:val="24"/>
          <w:lang w:eastAsia="en-GB"/>
        </w:rPr>
        <w:t xml:space="preserve">Cost of a permit </w:t>
      </w:r>
    </w:p>
    <w:tbl>
      <w:tblPr>
        <w:tblW w:w="6590" w:type="dxa"/>
        <w:tblInd w:w="1440" w:type="dxa"/>
        <w:tblLook w:val="04A0" w:firstRow="1" w:lastRow="0" w:firstColumn="1" w:lastColumn="0" w:noHBand="0" w:noVBand="1"/>
      </w:tblPr>
      <w:tblGrid>
        <w:gridCol w:w="2567"/>
        <w:gridCol w:w="1559"/>
        <w:gridCol w:w="1084"/>
        <w:gridCol w:w="1380"/>
      </w:tblGrid>
      <w:tr w:rsidR="00B17BDE" w:rsidRPr="008211EF" w14:paraId="63D56C64" w14:textId="77777777" w:rsidTr="00430F88">
        <w:trPr>
          <w:trHeight w:val="300"/>
        </w:trPr>
        <w:tc>
          <w:tcPr>
            <w:tcW w:w="256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1C64377" w14:textId="77777777" w:rsidR="00B17BDE" w:rsidRPr="008211EF" w:rsidRDefault="00B17BDE" w:rsidP="00430F88">
            <w:pPr>
              <w:spacing w:after="0" w:line="240" w:lineRule="auto"/>
              <w:jc w:val="center"/>
              <w:rPr>
                <w:rFonts w:ascii="Arial" w:eastAsia="Times New Roman" w:hAnsi="Arial" w:cs="Arial"/>
                <w:b/>
                <w:bCs/>
                <w:color w:val="000000"/>
                <w:sz w:val="24"/>
                <w:szCs w:val="24"/>
                <w:lang w:eastAsia="en-GB"/>
              </w:rPr>
            </w:pPr>
            <w:r w:rsidRPr="008211EF">
              <w:rPr>
                <w:rFonts w:ascii="Arial" w:eastAsia="Times New Roman" w:hAnsi="Arial" w:cs="Arial"/>
                <w:b/>
                <w:bCs/>
                <w:color w:val="000000"/>
                <w:sz w:val="24"/>
                <w:szCs w:val="24"/>
                <w:lang w:eastAsia="en-GB"/>
              </w:rPr>
              <w:t>Car Park</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E171B0E" w14:textId="77777777" w:rsidR="00B17BDE" w:rsidRPr="008211EF" w:rsidRDefault="00B17BDE" w:rsidP="00430F88">
            <w:pPr>
              <w:spacing w:after="0" w:line="240" w:lineRule="auto"/>
              <w:jc w:val="center"/>
              <w:rPr>
                <w:rFonts w:ascii="Arial" w:eastAsia="Times New Roman" w:hAnsi="Arial" w:cs="Arial"/>
                <w:b/>
                <w:bCs/>
                <w:color w:val="000000"/>
                <w:sz w:val="24"/>
                <w:szCs w:val="24"/>
                <w:lang w:eastAsia="en-GB"/>
              </w:rPr>
            </w:pPr>
            <w:r w:rsidRPr="008211EF">
              <w:rPr>
                <w:rFonts w:ascii="Arial" w:eastAsia="Times New Roman" w:hAnsi="Arial" w:cs="Arial"/>
                <w:b/>
                <w:bCs/>
                <w:color w:val="000000"/>
                <w:sz w:val="24"/>
                <w:szCs w:val="24"/>
                <w:lang w:eastAsia="en-GB"/>
              </w:rPr>
              <w:t>Permit Type</w:t>
            </w:r>
          </w:p>
        </w:tc>
        <w:tc>
          <w:tcPr>
            <w:tcW w:w="2464"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758E00" w14:textId="77777777" w:rsidR="00B17BDE" w:rsidRPr="008211EF" w:rsidRDefault="00B17BDE" w:rsidP="00430F88">
            <w:pPr>
              <w:spacing w:after="0" w:line="240" w:lineRule="auto"/>
              <w:jc w:val="center"/>
              <w:rPr>
                <w:rFonts w:ascii="Arial" w:eastAsia="Times New Roman" w:hAnsi="Arial" w:cs="Arial"/>
                <w:b/>
                <w:bCs/>
                <w:color w:val="000000"/>
                <w:sz w:val="24"/>
                <w:szCs w:val="24"/>
                <w:lang w:eastAsia="en-GB"/>
              </w:rPr>
            </w:pPr>
            <w:r w:rsidRPr="008211EF">
              <w:rPr>
                <w:rFonts w:ascii="Arial" w:eastAsia="Times New Roman" w:hAnsi="Arial" w:cs="Arial"/>
                <w:b/>
                <w:bCs/>
                <w:color w:val="000000"/>
                <w:sz w:val="24"/>
                <w:szCs w:val="24"/>
                <w:lang w:eastAsia="en-GB"/>
              </w:rPr>
              <w:t>Duration (months)</w:t>
            </w:r>
          </w:p>
        </w:tc>
      </w:tr>
      <w:tr w:rsidR="00B17BDE" w:rsidRPr="008211EF" w14:paraId="20D85D5B" w14:textId="77777777" w:rsidTr="00430F88">
        <w:trPr>
          <w:trHeight w:val="300"/>
        </w:trPr>
        <w:tc>
          <w:tcPr>
            <w:tcW w:w="2567" w:type="dxa"/>
            <w:vMerge/>
            <w:tcBorders>
              <w:top w:val="single" w:sz="4" w:space="0" w:color="auto"/>
              <w:left w:val="single" w:sz="4" w:space="0" w:color="auto"/>
              <w:bottom w:val="single" w:sz="4" w:space="0" w:color="000000"/>
              <w:right w:val="single" w:sz="4" w:space="0" w:color="auto"/>
            </w:tcBorders>
            <w:vAlign w:val="center"/>
            <w:hideMark/>
          </w:tcPr>
          <w:p w14:paraId="0DAC22BB" w14:textId="77777777" w:rsidR="00B17BDE" w:rsidRPr="008211EF" w:rsidRDefault="00B17BDE" w:rsidP="00430F88">
            <w:pPr>
              <w:spacing w:after="0" w:line="240" w:lineRule="auto"/>
              <w:rPr>
                <w:rFonts w:ascii="Arial" w:eastAsia="Times New Roman" w:hAnsi="Arial" w:cs="Arial"/>
                <w:b/>
                <w:bCs/>
                <w:color w:val="000000"/>
                <w:sz w:val="24"/>
                <w:szCs w:val="24"/>
                <w:lang w:eastAsia="en-GB"/>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FBD10B7" w14:textId="77777777" w:rsidR="00B17BDE" w:rsidRPr="008211EF" w:rsidRDefault="00B17BDE" w:rsidP="00430F88">
            <w:pPr>
              <w:spacing w:after="0" w:line="240" w:lineRule="auto"/>
              <w:rPr>
                <w:rFonts w:ascii="Arial" w:eastAsia="Times New Roman" w:hAnsi="Arial" w:cs="Arial"/>
                <w:b/>
                <w:bCs/>
                <w:color w:val="000000"/>
                <w:sz w:val="24"/>
                <w:szCs w:val="24"/>
                <w:lang w:eastAsia="en-GB"/>
              </w:rPr>
            </w:pPr>
          </w:p>
        </w:tc>
        <w:tc>
          <w:tcPr>
            <w:tcW w:w="1084" w:type="dxa"/>
            <w:tcBorders>
              <w:top w:val="nil"/>
              <w:left w:val="nil"/>
              <w:bottom w:val="single" w:sz="4" w:space="0" w:color="auto"/>
              <w:right w:val="single" w:sz="4" w:space="0" w:color="auto"/>
            </w:tcBorders>
            <w:shd w:val="clear" w:color="auto" w:fill="auto"/>
            <w:noWrap/>
            <w:vAlign w:val="bottom"/>
            <w:hideMark/>
          </w:tcPr>
          <w:p w14:paraId="3336F979" w14:textId="77777777" w:rsidR="00B17BDE" w:rsidRPr="008211EF" w:rsidRDefault="00B17BDE" w:rsidP="00430F88">
            <w:pPr>
              <w:spacing w:after="0" w:line="240" w:lineRule="auto"/>
              <w:jc w:val="center"/>
              <w:rPr>
                <w:rFonts w:ascii="Arial" w:eastAsia="Times New Roman" w:hAnsi="Arial" w:cs="Arial"/>
                <w:b/>
                <w:bCs/>
                <w:color w:val="000000"/>
                <w:sz w:val="24"/>
                <w:szCs w:val="24"/>
                <w:lang w:eastAsia="en-GB"/>
              </w:rPr>
            </w:pPr>
            <w:r w:rsidRPr="008211EF">
              <w:rPr>
                <w:rFonts w:ascii="Arial" w:eastAsia="Times New Roman" w:hAnsi="Arial" w:cs="Arial"/>
                <w:b/>
                <w:bCs/>
                <w:color w:val="000000"/>
                <w:sz w:val="24"/>
                <w:szCs w:val="24"/>
                <w:lang w:eastAsia="en-GB"/>
              </w:rPr>
              <w:t>6</w:t>
            </w:r>
          </w:p>
        </w:tc>
        <w:tc>
          <w:tcPr>
            <w:tcW w:w="1380" w:type="dxa"/>
            <w:tcBorders>
              <w:top w:val="nil"/>
              <w:left w:val="nil"/>
              <w:bottom w:val="single" w:sz="4" w:space="0" w:color="auto"/>
              <w:right w:val="single" w:sz="4" w:space="0" w:color="auto"/>
            </w:tcBorders>
            <w:shd w:val="clear" w:color="auto" w:fill="auto"/>
            <w:noWrap/>
            <w:vAlign w:val="bottom"/>
            <w:hideMark/>
          </w:tcPr>
          <w:p w14:paraId="5F0D6B40" w14:textId="77777777" w:rsidR="00B17BDE" w:rsidRPr="008211EF" w:rsidRDefault="00B17BDE" w:rsidP="00430F88">
            <w:pPr>
              <w:spacing w:after="0" w:line="240" w:lineRule="auto"/>
              <w:jc w:val="center"/>
              <w:rPr>
                <w:rFonts w:ascii="Arial" w:eastAsia="Times New Roman" w:hAnsi="Arial" w:cs="Arial"/>
                <w:b/>
                <w:bCs/>
                <w:color w:val="000000"/>
                <w:sz w:val="24"/>
                <w:szCs w:val="24"/>
                <w:lang w:eastAsia="en-GB"/>
              </w:rPr>
            </w:pPr>
            <w:r w:rsidRPr="008211EF">
              <w:rPr>
                <w:rFonts w:ascii="Arial" w:eastAsia="Times New Roman" w:hAnsi="Arial" w:cs="Arial"/>
                <w:b/>
                <w:bCs/>
                <w:color w:val="000000"/>
                <w:sz w:val="24"/>
                <w:szCs w:val="24"/>
                <w:lang w:eastAsia="en-GB"/>
              </w:rPr>
              <w:t>12</w:t>
            </w:r>
          </w:p>
        </w:tc>
      </w:tr>
      <w:tr w:rsidR="00B17BDE" w:rsidRPr="008211EF" w14:paraId="75C540BC" w14:textId="77777777" w:rsidTr="00430F88">
        <w:trPr>
          <w:trHeight w:val="300"/>
        </w:trPr>
        <w:tc>
          <w:tcPr>
            <w:tcW w:w="2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821D23" w14:textId="77777777" w:rsidR="00B17BDE" w:rsidRPr="008211EF" w:rsidRDefault="00B17BDE" w:rsidP="00430F88">
            <w:pPr>
              <w:spacing w:after="0" w:line="240" w:lineRule="auto"/>
              <w:rPr>
                <w:rFonts w:ascii="Arial" w:eastAsia="Times New Roman" w:hAnsi="Arial" w:cs="Arial"/>
                <w:b/>
                <w:color w:val="000000"/>
                <w:sz w:val="24"/>
                <w:szCs w:val="24"/>
                <w:lang w:eastAsia="en-GB"/>
              </w:rPr>
            </w:pPr>
            <w:r w:rsidRPr="008211EF">
              <w:rPr>
                <w:rFonts w:ascii="Arial" w:eastAsia="Times New Roman" w:hAnsi="Arial" w:cs="Arial"/>
                <w:b/>
                <w:color w:val="000000"/>
                <w:sz w:val="24"/>
                <w:szCs w:val="24"/>
                <w:lang w:eastAsia="en-GB"/>
              </w:rPr>
              <w:t>Bedford Street</w:t>
            </w:r>
          </w:p>
        </w:tc>
        <w:tc>
          <w:tcPr>
            <w:tcW w:w="1559" w:type="dxa"/>
            <w:tcBorders>
              <w:top w:val="nil"/>
              <w:left w:val="nil"/>
              <w:bottom w:val="single" w:sz="4" w:space="0" w:color="auto"/>
              <w:right w:val="single" w:sz="4" w:space="0" w:color="auto"/>
            </w:tcBorders>
            <w:shd w:val="clear" w:color="auto" w:fill="auto"/>
            <w:noWrap/>
            <w:vAlign w:val="center"/>
            <w:hideMark/>
          </w:tcPr>
          <w:p w14:paraId="45A4A094"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Resident</w:t>
            </w:r>
          </w:p>
        </w:tc>
        <w:tc>
          <w:tcPr>
            <w:tcW w:w="1084" w:type="dxa"/>
            <w:tcBorders>
              <w:top w:val="nil"/>
              <w:left w:val="nil"/>
              <w:bottom w:val="single" w:sz="4" w:space="0" w:color="auto"/>
              <w:right w:val="single" w:sz="4" w:space="0" w:color="auto"/>
            </w:tcBorders>
            <w:shd w:val="clear" w:color="auto" w:fill="auto"/>
            <w:noWrap/>
            <w:vAlign w:val="bottom"/>
          </w:tcPr>
          <w:p w14:paraId="57B137F0"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£273.75</w:t>
            </w:r>
          </w:p>
        </w:tc>
        <w:tc>
          <w:tcPr>
            <w:tcW w:w="1380" w:type="dxa"/>
            <w:tcBorders>
              <w:top w:val="nil"/>
              <w:left w:val="nil"/>
              <w:bottom w:val="single" w:sz="4" w:space="0" w:color="auto"/>
              <w:right w:val="single" w:sz="4" w:space="0" w:color="auto"/>
            </w:tcBorders>
            <w:shd w:val="clear" w:color="auto" w:fill="auto"/>
            <w:noWrap/>
            <w:vAlign w:val="bottom"/>
          </w:tcPr>
          <w:p w14:paraId="44BBDACA"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£547.50</w:t>
            </w:r>
          </w:p>
        </w:tc>
      </w:tr>
      <w:tr w:rsidR="00B17BDE" w:rsidRPr="008211EF" w14:paraId="4928E381" w14:textId="77777777" w:rsidTr="00430F88">
        <w:trPr>
          <w:trHeight w:val="300"/>
        </w:trPr>
        <w:tc>
          <w:tcPr>
            <w:tcW w:w="2567" w:type="dxa"/>
            <w:vMerge/>
            <w:tcBorders>
              <w:top w:val="nil"/>
              <w:left w:val="single" w:sz="4" w:space="0" w:color="auto"/>
              <w:bottom w:val="single" w:sz="4" w:space="0" w:color="000000"/>
              <w:right w:val="single" w:sz="4" w:space="0" w:color="auto"/>
            </w:tcBorders>
            <w:vAlign w:val="center"/>
            <w:hideMark/>
          </w:tcPr>
          <w:p w14:paraId="2B5165D5" w14:textId="77777777" w:rsidR="00B17BDE" w:rsidRPr="008211EF" w:rsidRDefault="00B17BDE" w:rsidP="00430F88">
            <w:pPr>
              <w:spacing w:after="0" w:line="240" w:lineRule="auto"/>
              <w:rPr>
                <w:rFonts w:ascii="Arial" w:eastAsia="Times New Roman" w:hAnsi="Arial" w:cs="Arial"/>
                <w:b/>
                <w:color w:val="000000"/>
                <w:sz w:val="24"/>
                <w:szCs w:val="24"/>
                <w:lang w:eastAsia="en-GB"/>
              </w:rPr>
            </w:pPr>
          </w:p>
        </w:tc>
        <w:tc>
          <w:tcPr>
            <w:tcW w:w="1559" w:type="dxa"/>
            <w:tcBorders>
              <w:top w:val="nil"/>
              <w:left w:val="nil"/>
              <w:bottom w:val="single" w:sz="4" w:space="0" w:color="auto"/>
              <w:right w:val="single" w:sz="4" w:space="0" w:color="auto"/>
            </w:tcBorders>
            <w:shd w:val="clear" w:color="auto" w:fill="auto"/>
            <w:noWrap/>
            <w:vAlign w:val="center"/>
            <w:hideMark/>
          </w:tcPr>
          <w:p w14:paraId="6CBC67D4"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Business</w:t>
            </w:r>
          </w:p>
        </w:tc>
        <w:tc>
          <w:tcPr>
            <w:tcW w:w="1084" w:type="dxa"/>
            <w:tcBorders>
              <w:top w:val="nil"/>
              <w:left w:val="nil"/>
              <w:bottom w:val="single" w:sz="4" w:space="0" w:color="auto"/>
              <w:right w:val="single" w:sz="4" w:space="0" w:color="auto"/>
            </w:tcBorders>
            <w:shd w:val="clear" w:color="auto" w:fill="auto"/>
            <w:noWrap/>
            <w:vAlign w:val="bottom"/>
          </w:tcPr>
          <w:p w14:paraId="12E82CD9"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£365.00</w:t>
            </w:r>
          </w:p>
        </w:tc>
        <w:tc>
          <w:tcPr>
            <w:tcW w:w="1380" w:type="dxa"/>
            <w:tcBorders>
              <w:top w:val="nil"/>
              <w:left w:val="nil"/>
              <w:bottom w:val="single" w:sz="4" w:space="0" w:color="auto"/>
              <w:right w:val="single" w:sz="4" w:space="0" w:color="auto"/>
            </w:tcBorders>
            <w:shd w:val="clear" w:color="auto" w:fill="auto"/>
            <w:noWrap/>
            <w:vAlign w:val="bottom"/>
          </w:tcPr>
          <w:p w14:paraId="700D4BFC"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£730.00</w:t>
            </w:r>
          </w:p>
        </w:tc>
      </w:tr>
      <w:tr w:rsidR="00B17BDE" w:rsidRPr="008211EF" w14:paraId="73873381" w14:textId="77777777" w:rsidTr="00430F88">
        <w:trPr>
          <w:trHeight w:val="300"/>
        </w:trPr>
        <w:tc>
          <w:tcPr>
            <w:tcW w:w="2567" w:type="dxa"/>
            <w:vMerge w:val="restart"/>
            <w:tcBorders>
              <w:top w:val="nil"/>
              <w:left w:val="single" w:sz="4" w:space="0" w:color="auto"/>
              <w:right w:val="single" w:sz="4" w:space="0" w:color="auto"/>
            </w:tcBorders>
            <w:shd w:val="clear" w:color="auto" w:fill="auto"/>
            <w:noWrap/>
            <w:vAlign w:val="center"/>
            <w:hideMark/>
          </w:tcPr>
          <w:p w14:paraId="40ACA780" w14:textId="77777777" w:rsidR="00B17BDE" w:rsidRPr="008211EF" w:rsidRDefault="00B17BDE" w:rsidP="00430F88">
            <w:pPr>
              <w:spacing w:after="0" w:line="240" w:lineRule="auto"/>
              <w:rPr>
                <w:rFonts w:ascii="Arial" w:eastAsia="Times New Roman" w:hAnsi="Arial" w:cs="Arial"/>
                <w:b/>
                <w:color w:val="000000"/>
                <w:sz w:val="24"/>
                <w:szCs w:val="24"/>
                <w:lang w:eastAsia="en-GB"/>
              </w:rPr>
            </w:pPr>
            <w:r w:rsidRPr="008211EF">
              <w:rPr>
                <w:rFonts w:ascii="Arial" w:eastAsia="Times New Roman" w:hAnsi="Arial" w:cs="Arial"/>
                <w:b/>
                <w:color w:val="000000"/>
                <w:sz w:val="24"/>
                <w:szCs w:val="24"/>
                <w:lang w:eastAsia="en-GB"/>
              </w:rPr>
              <w:t>Brougham Hayes</w:t>
            </w:r>
          </w:p>
        </w:tc>
        <w:tc>
          <w:tcPr>
            <w:tcW w:w="1559" w:type="dxa"/>
            <w:tcBorders>
              <w:top w:val="nil"/>
              <w:left w:val="nil"/>
              <w:bottom w:val="single" w:sz="4" w:space="0" w:color="auto"/>
              <w:right w:val="single" w:sz="4" w:space="0" w:color="auto"/>
            </w:tcBorders>
            <w:shd w:val="clear" w:color="auto" w:fill="auto"/>
            <w:noWrap/>
            <w:vAlign w:val="center"/>
            <w:hideMark/>
          </w:tcPr>
          <w:p w14:paraId="3AA2B8F6"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Resident</w:t>
            </w:r>
          </w:p>
        </w:tc>
        <w:tc>
          <w:tcPr>
            <w:tcW w:w="1084" w:type="dxa"/>
            <w:tcBorders>
              <w:top w:val="nil"/>
              <w:left w:val="nil"/>
              <w:bottom w:val="single" w:sz="4" w:space="0" w:color="auto"/>
              <w:right w:val="single" w:sz="4" w:space="0" w:color="auto"/>
            </w:tcBorders>
            <w:shd w:val="clear" w:color="auto" w:fill="auto"/>
            <w:noWrap/>
            <w:vAlign w:val="bottom"/>
          </w:tcPr>
          <w:p w14:paraId="0F9E7895"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£273.75</w:t>
            </w:r>
          </w:p>
        </w:tc>
        <w:tc>
          <w:tcPr>
            <w:tcW w:w="1380" w:type="dxa"/>
            <w:tcBorders>
              <w:top w:val="nil"/>
              <w:left w:val="nil"/>
              <w:bottom w:val="single" w:sz="4" w:space="0" w:color="auto"/>
              <w:right w:val="single" w:sz="4" w:space="0" w:color="auto"/>
            </w:tcBorders>
            <w:shd w:val="clear" w:color="auto" w:fill="auto"/>
            <w:noWrap/>
            <w:vAlign w:val="bottom"/>
          </w:tcPr>
          <w:p w14:paraId="4D849CFB"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£547.50</w:t>
            </w:r>
          </w:p>
        </w:tc>
      </w:tr>
      <w:tr w:rsidR="00B17BDE" w:rsidRPr="008211EF" w14:paraId="5345398E" w14:textId="77777777" w:rsidTr="00430F88">
        <w:trPr>
          <w:trHeight w:val="300"/>
        </w:trPr>
        <w:tc>
          <w:tcPr>
            <w:tcW w:w="2567" w:type="dxa"/>
            <w:vMerge/>
            <w:tcBorders>
              <w:left w:val="single" w:sz="4" w:space="0" w:color="auto"/>
              <w:bottom w:val="single" w:sz="4" w:space="0" w:color="auto"/>
              <w:right w:val="single" w:sz="4" w:space="0" w:color="auto"/>
            </w:tcBorders>
            <w:shd w:val="clear" w:color="auto" w:fill="auto"/>
            <w:noWrap/>
            <w:vAlign w:val="center"/>
          </w:tcPr>
          <w:p w14:paraId="24CFD267" w14:textId="77777777" w:rsidR="00B17BDE" w:rsidRPr="008211EF" w:rsidRDefault="00B17BDE" w:rsidP="00430F88">
            <w:pPr>
              <w:spacing w:after="0" w:line="240" w:lineRule="auto"/>
              <w:rPr>
                <w:rFonts w:ascii="Arial" w:eastAsia="Times New Roman" w:hAnsi="Arial" w:cs="Arial"/>
                <w:b/>
                <w:color w:val="000000"/>
                <w:sz w:val="24"/>
                <w:szCs w:val="24"/>
                <w:lang w:eastAsia="en-GB"/>
              </w:rPr>
            </w:pPr>
          </w:p>
        </w:tc>
        <w:tc>
          <w:tcPr>
            <w:tcW w:w="1559" w:type="dxa"/>
            <w:tcBorders>
              <w:top w:val="nil"/>
              <w:left w:val="nil"/>
              <w:bottom w:val="single" w:sz="4" w:space="0" w:color="auto"/>
              <w:right w:val="single" w:sz="4" w:space="0" w:color="auto"/>
            </w:tcBorders>
            <w:shd w:val="clear" w:color="auto" w:fill="auto"/>
            <w:noWrap/>
            <w:vAlign w:val="center"/>
          </w:tcPr>
          <w:p w14:paraId="53C77AAE"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Business</w:t>
            </w:r>
          </w:p>
        </w:tc>
        <w:tc>
          <w:tcPr>
            <w:tcW w:w="2464" w:type="dxa"/>
            <w:gridSpan w:val="2"/>
            <w:tcBorders>
              <w:top w:val="nil"/>
              <w:left w:val="nil"/>
              <w:bottom w:val="single" w:sz="4" w:space="0" w:color="auto"/>
              <w:right w:val="single" w:sz="4" w:space="0" w:color="auto"/>
            </w:tcBorders>
            <w:shd w:val="clear" w:color="auto" w:fill="auto"/>
            <w:noWrap/>
            <w:vAlign w:val="bottom"/>
          </w:tcPr>
          <w:p w14:paraId="26BA4712"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Not available</w:t>
            </w:r>
          </w:p>
        </w:tc>
      </w:tr>
      <w:tr w:rsidR="00B17BDE" w:rsidRPr="008211EF" w14:paraId="56AB110A" w14:textId="77777777" w:rsidTr="00430F88">
        <w:trPr>
          <w:trHeight w:val="300"/>
        </w:trPr>
        <w:tc>
          <w:tcPr>
            <w:tcW w:w="2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BDE962" w14:textId="77777777" w:rsidR="00B17BDE" w:rsidRPr="008211EF" w:rsidRDefault="00B17BDE" w:rsidP="00430F88">
            <w:pPr>
              <w:spacing w:after="0" w:line="240" w:lineRule="auto"/>
              <w:rPr>
                <w:rFonts w:ascii="Arial" w:eastAsia="Times New Roman" w:hAnsi="Arial" w:cs="Arial"/>
                <w:b/>
                <w:color w:val="000000"/>
                <w:sz w:val="24"/>
                <w:szCs w:val="24"/>
                <w:lang w:eastAsia="en-GB"/>
              </w:rPr>
            </w:pPr>
            <w:r w:rsidRPr="008211EF">
              <w:rPr>
                <w:rFonts w:ascii="Arial" w:eastAsia="Times New Roman" w:hAnsi="Arial" w:cs="Arial"/>
                <w:b/>
                <w:color w:val="000000"/>
                <w:sz w:val="24"/>
                <w:szCs w:val="24"/>
                <w:lang w:eastAsia="en-GB"/>
              </w:rPr>
              <w:t>James Street West</w:t>
            </w:r>
          </w:p>
        </w:tc>
        <w:tc>
          <w:tcPr>
            <w:tcW w:w="1559" w:type="dxa"/>
            <w:tcBorders>
              <w:top w:val="nil"/>
              <w:left w:val="nil"/>
              <w:bottom w:val="single" w:sz="4" w:space="0" w:color="auto"/>
              <w:right w:val="single" w:sz="4" w:space="0" w:color="auto"/>
            </w:tcBorders>
            <w:shd w:val="clear" w:color="auto" w:fill="auto"/>
            <w:noWrap/>
            <w:vAlign w:val="center"/>
            <w:hideMark/>
          </w:tcPr>
          <w:p w14:paraId="0DAF248E"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Resident</w:t>
            </w:r>
          </w:p>
        </w:tc>
        <w:tc>
          <w:tcPr>
            <w:tcW w:w="1084" w:type="dxa"/>
            <w:tcBorders>
              <w:top w:val="nil"/>
              <w:left w:val="nil"/>
              <w:bottom w:val="single" w:sz="4" w:space="0" w:color="auto"/>
              <w:right w:val="single" w:sz="4" w:space="0" w:color="auto"/>
            </w:tcBorders>
            <w:shd w:val="clear" w:color="auto" w:fill="auto"/>
            <w:noWrap/>
            <w:vAlign w:val="bottom"/>
          </w:tcPr>
          <w:p w14:paraId="131A07CC"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£273.75</w:t>
            </w:r>
          </w:p>
        </w:tc>
        <w:tc>
          <w:tcPr>
            <w:tcW w:w="1380" w:type="dxa"/>
            <w:tcBorders>
              <w:top w:val="nil"/>
              <w:left w:val="nil"/>
              <w:bottom w:val="single" w:sz="4" w:space="0" w:color="auto"/>
              <w:right w:val="single" w:sz="4" w:space="0" w:color="auto"/>
            </w:tcBorders>
            <w:shd w:val="clear" w:color="auto" w:fill="auto"/>
            <w:noWrap/>
            <w:vAlign w:val="bottom"/>
          </w:tcPr>
          <w:p w14:paraId="68A9D707"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£547.50</w:t>
            </w:r>
          </w:p>
        </w:tc>
      </w:tr>
      <w:tr w:rsidR="00B17BDE" w:rsidRPr="008211EF" w14:paraId="7955A7F5" w14:textId="77777777" w:rsidTr="00430F88">
        <w:trPr>
          <w:trHeight w:val="300"/>
        </w:trPr>
        <w:tc>
          <w:tcPr>
            <w:tcW w:w="2567" w:type="dxa"/>
            <w:vMerge/>
            <w:tcBorders>
              <w:top w:val="nil"/>
              <w:left w:val="single" w:sz="4" w:space="0" w:color="auto"/>
              <w:bottom w:val="single" w:sz="4" w:space="0" w:color="000000"/>
              <w:right w:val="single" w:sz="4" w:space="0" w:color="auto"/>
            </w:tcBorders>
            <w:vAlign w:val="center"/>
            <w:hideMark/>
          </w:tcPr>
          <w:p w14:paraId="7BB9A33E" w14:textId="77777777" w:rsidR="00B17BDE" w:rsidRPr="008211EF" w:rsidRDefault="00B17BDE" w:rsidP="00430F88">
            <w:pPr>
              <w:spacing w:after="0" w:line="240" w:lineRule="auto"/>
              <w:rPr>
                <w:rFonts w:ascii="Arial" w:eastAsia="Times New Roman" w:hAnsi="Arial" w:cs="Arial"/>
                <w:b/>
                <w:color w:val="000000"/>
                <w:sz w:val="24"/>
                <w:szCs w:val="24"/>
                <w:lang w:eastAsia="en-GB"/>
              </w:rPr>
            </w:pPr>
          </w:p>
        </w:tc>
        <w:tc>
          <w:tcPr>
            <w:tcW w:w="1559" w:type="dxa"/>
            <w:tcBorders>
              <w:top w:val="nil"/>
              <w:left w:val="nil"/>
              <w:bottom w:val="single" w:sz="4" w:space="0" w:color="auto"/>
              <w:right w:val="single" w:sz="4" w:space="0" w:color="auto"/>
            </w:tcBorders>
            <w:shd w:val="clear" w:color="auto" w:fill="auto"/>
            <w:noWrap/>
            <w:vAlign w:val="center"/>
            <w:hideMark/>
          </w:tcPr>
          <w:p w14:paraId="1BB86FF8"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Business</w:t>
            </w:r>
          </w:p>
        </w:tc>
        <w:tc>
          <w:tcPr>
            <w:tcW w:w="1084" w:type="dxa"/>
            <w:tcBorders>
              <w:top w:val="nil"/>
              <w:left w:val="nil"/>
              <w:bottom w:val="single" w:sz="4" w:space="0" w:color="auto"/>
              <w:right w:val="single" w:sz="4" w:space="0" w:color="auto"/>
            </w:tcBorders>
            <w:shd w:val="clear" w:color="auto" w:fill="auto"/>
            <w:noWrap/>
            <w:vAlign w:val="bottom"/>
          </w:tcPr>
          <w:p w14:paraId="0DAC4D0C"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£365.00</w:t>
            </w:r>
          </w:p>
        </w:tc>
        <w:tc>
          <w:tcPr>
            <w:tcW w:w="1380" w:type="dxa"/>
            <w:tcBorders>
              <w:top w:val="nil"/>
              <w:left w:val="nil"/>
              <w:bottom w:val="single" w:sz="4" w:space="0" w:color="auto"/>
              <w:right w:val="single" w:sz="4" w:space="0" w:color="auto"/>
            </w:tcBorders>
            <w:shd w:val="clear" w:color="auto" w:fill="auto"/>
            <w:noWrap/>
            <w:vAlign w:val="bottom"/>
          </w:tcPr>
          <w:p w14:paraId="26147192"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£730.00</w:t>
            </w:r>
          </w:p>
        </w:tc>
      </w:tr>
      <w:tr w:rsidR="00B17BDE" w:rsidRPr="008211EF" w14:paraId="3257A5E7" w14:textId="77777777" w:rsidTr="00430F88">
        <w:trPr>
          <w:trHeight w:val="300"/>
        </w:trPr>
        <w:tc>
          <w:tcPr>
            <w:tcW w:w="256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6194B80" w14:textId="77777777" w:rsidR="00B17BDE" w:rsidRPr="008211EF" w:rsidRDefault="00B17BDE" w:rsidP="00430F88">
            <w:pPr>
              <w:spacing w:after="0" w:line="240" w:lineRule="auto"/>
              <w:rPr>
                <w:rFonts w:ascii="Arial" w:eastAsia="Times New Roman" w:hAnsi="Arial" w:cs="Arial"/>
                <w:b/>
                <w:color w:val="000000"/>
                <w:sz w:val="24"/>
                <w:szCs w:val="24"/>
                <w:lang w:eastAsia="en-GB"/>
              </w:rPr>
            </w:pPr>
            <w:r w:rsidRPr="008211EF">
              <w:rPr>
                <w:rFonts w:ascii="Arial" w:eastAsia="Times New Roman" w:hAnsi="Arial" w:cs="Arial"/>
                <w:b/>
                <w:color w:val="000000"/>
                <w:sz w:val="24"/>
                <w:szCs w:val="24"/>
                <w:lang w:eastAsia="en-GB"/>
              </w:rPr>
              <w:t>London Street</w:t>
            </w:r>
          </w:p>
        </w:tc>
        <w:tc>
          <w:tcPr>
            <w:tcW w:w="1559" w:type="dxa"/>
            <w:tcBorders>
              <w:top w:val="nil"/>
              <w:left w:val="nil"/>
              <w:bottom w:val="single" w:sz="4" w:space="0" w:color="auto"/>
              <w:right w:val="single" w:sz="4" w:space="0" w:color="auto"/>
            </w:tcBorders>
            <w:shd w:val="clear" w:color="auto" w:fill="auto"/>
            <w:noWrap/>
            <w:vAlign w:val="center"/>
            <w:hideMark/>
          </w:tcPr>
          <w:p w14:paraId="7372641C"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Resident</w:t>
            </w:r>
          </w:p>
        </w:tc>
        <w:tc>
          <w:tcPr>
            <w:tcW w:w="1084" w:type="dxa"/>
            <w:tcBorders>
              <w:top w:val="nil"/>
              <w:left w:val="nil"/>
              <w:bottom w:val="single" w:sz="4" w:space="0" w:color="auto"/>
              <w:right w:val="single" w:sz="4" w:space="0" w:color="auto"/>
            </w:tcBorders>
            <w:shd w:val="clear" w:color="auto" w:fill="auto"/>
            <w:noWrap/>
            <w:vAlign w:val="bottom"/>
          </w:tcPr>
          <w:p w14:paraId="0677749F"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£273.75</w:t>
            </w:r>
          </w:p>
        </w:tc>
        <w:tc>
          <w:tcPr>
            <w:tcW w:w="1380" w:type="dxa"/>
            <w:tcBorders>
              <w:top w:val="nil"/>
              <w:left w:val="nil"/>
              <w:bottom w:val="single" w:sz="4" w:space="0" w:color="auto"/>
              <w:right w:val="single" w:sz="4" w:space="0" w:color="auto"/>
            </w:tcBorders>
            <w:shd w:val="clear" w:color="auto" w:fill="auto"/>
            <w:noWrap/>
            <w:vAlign w:val="bottom"/>
          </w:tcPr>
          <w:p w14:paraId="2FC1A159"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£547.50</w:t>
            </w:r>
          </w:p>
        </w:tc>
      </w:tr>
      <w:tr w:rsidR="00B17BDE" w:rsidRPr="008211EF" w14:paraId="4CDC3CD0" w14:textId="77777777" w:rsidTr="00430F88">
        <w:trPr>
          <w:trHeight w:val="300"/>
        </w:trPr>
        <w:tc>
          <w:tcPr>
            <w:tcW w:w="2567" w:type="dxa"/>
            <w:vMerge/>
            <w:tcBorders>
              <w:top w:val="nil"/>
              <w:left w:val="single" w:sz="4" w:space="0" w:color="auto"/>
              <w:bottom w:val="single" w:sz="4" w:space="0" w:color="auto"/>
              <w:right w:val="single" w:sz="4" w:space="0" w:color="auto"/>
            </w:tcBorders>
            <w:vAlign w:val="center"/>
            <w:hideMark/>
          </w:tcPr>
          <w:p w14:paraId="67846F33" w14:textId="77777777" w:rsidR="00B17BDE" w:rsidRPr="008211EF" w:rsidRDefault="00B17BDE" w:rsidP="00430F88">
            <w:pPr>
              <w:spacing w:after="0" w:line="240" w:lineRule="auto"/>
              <w:rPr>
                <w:rFonts w:ascii="Arial" w:eastAsia="Times New Roman" w:hAnsi="Arial" w:cs="Arial"/>
                <w:b/>
                <w:color w:val="000000"/>
                <w:sz w:val="24"/>
                <w:szCs w:val="24"/>
                <w:lang w:eastAsia="en-GB"/>
              </w:rPr>
            </w:pPr>
          </w:p>
        </w:tc>
        <w:tc>
          <w:tcPr>
            <w:tcW w:w="1559" w:type="dxa"/>
            <w:tcBorders>
              <w:top w:val="nil"/>
              <w:left w:val="nil"/>
              <w:bottom w:val="single" w:sz="4" w:space="0" w:color="auto"/>
              <w:right w:val="single" w:sz="4" w:space="0" w:color="auto"/>
            </w:tcBorders>
            <w:shd w:val="clear" w:color="auto" w:fill="auto"/>
            <w:noWrap/>
            <w:vAlign w:val="center"/>
            <w:hideMark/>
          </w:tcPr>
          <w:p w14:paraId="5EAAE106"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Business</w:t>
            </w:r>
          </w:p>
        </w:tc>
        <w:tc>
          <w:tcPr>
            <w:tcW w:w="1084" w:type="dxa"/>
            <w:tcBorders>
              <w:top w:val="nil"/>
              <w:left w:val="nil"/>
              <w:bottom w:val="single" w:sz="4" w:space="0" w:color="auto"/>
              <w:right w:val="single" w:sz="4" w:space="0" w:color="auto"/>
            </w:tcBorders>
            <w:shd w:val="clear" w:color="auto" w:fill="auto"/>
            <w:noWrap/>
            <w:vAlign w:val="bottom"/>
          </w:tcPr>
          <w:p w14:paraId="5C8799CA"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£365.00</w:t>
            </w:r>
          </w:p>
        </w:tc>
        <w:tc>
          <w:tcPr>
            <w:tcW w:w="1380" w:type="dxa"/>
            <w:tcBorders>
              <w:top w:val="nil"/>
              <w:left w:val="nil"/>
              <w:bottom w:val="single" w:sz="4" w:space="0" w:color="auto"/>
              <w:right w:val="single" w:sz="4" w:space="0" w:color="auto"/>
            </w:tcBorders>
            <w:shd w:val="clear" w:color="auto" w:fill="auto"/>
            <w:noWrap/>
            <w:vAlign w:val="bottom"/>
          </w:tcPr>
          <w:p w14:paraId="5923C8D3"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£730.00</w:t>
            </w:r>
          </w:p>
        </w:tc>
      </w:tr>
      <w:tr w:rsidR="00B17BDE" w:rsidRPr="008211EF" w14:paraId="27A55C4A" w14:textId="77777777" w:rsidTr="00430F88">
        <w:trPr>
          <w:trHeight w:val="300"/>
        </w:trPr>
        <w:tc>
          <w:tcPr>
            <w:tcW w:w="2567" w:type="dxa"/>
            <w:vMerge w:val="restart"/>
            <w:tcBorders>
              <w:top w:val="single" w:sz="4" w:space="0" w:color="auto"/>
              <w:left w:val="single" w:sz="4" w:space="0" w:color="auto"/>
              <w:right w:val="single" w:sz="4" w:space="0" w:color="auto"/>
            </w:tcBorders>
            <w:vAlign w:val="center"/>
          </w:tcPr>
          <w:p w14:paraId="3815E290" w14:textId="77777777" w:rsidR="00B17BDE" w:rsidRPr="008211EF" w:rsidRDefault="00B17BDE" w:rsidP="00430F88">
            <w:pPr>
              <w:spacing w:after="0" w:line="240" w:lineRule="auto"/>
              <w:rPr>
                <w:rFonts w:ascii="Arial" w:eastAsia="Times New Roman" w:hAnsi="Arial" w:cs="Arial"/>
                <w:b/>
                <w:color w:val="000000"/>
                <w:sz w:val="24"/>
                <w:szCs w:val="24"/>
                <w:lang w:eastAsia="en-GB"/>
              </w:rPr>
            </w:pPr>
            <w:r w:rsidRPr="008211EF">
              <w:rPr>
                <w:rFonts w:ascii="Arial" w:eastAsia="Times New Roman" w:hAnsi="Arial" w:cs="Arial"/>
                <w:b/>
                <w:color w:val="000000"/>
                <w:sz w:val="24"/>
                <w:szCs w:val="24"/>
                <w:lang w:eastAsia="en-GB"/>
              </w:rPr>
              <w:t>Southview Road</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AA1707A"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Resident</w:t>
            </w:r>
          </w:p>
        </w:tc>
        <w:tc>
          <w:tcPr>
            <w:tcW w:w="1084" w:type="dxa"/>
            <w:tcBorders>
              <w:top w:val="single" w:sz="4" w:space="0" w:color="auto"/>
              <w:left w:val="nil"/>
              <w:bottom w:val="single" w:sz="4" w:space="0" w:color="auto"/>
              <w:right w:val="single" w:sz="4" w:space="0" w:color="auto"/>
            </w:tcBorders>
            <w:shd w:val="clear" w:color="auto" w:fill="auto"/>
            <w:noWrap/>
            <w:vAlign w:val="bottom"/>
          </w:tcPr>
          <w:p w14:paraId="5E64BAB5"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£273.75</w:t>
            </w:r>
          </w:p>
        </w:tc>
        <w:tc>
          <w:tcPr>
            <w:tcW w:w="1380" w:type="dxa"/>
            <w:tcBorders>
              <w:top w:val="single" w:sz="4" w:space="0" w:color="auto"/>
              <w:left w:val="nil"/>
              <w:bottom w:val="single" w:sz="4" w:space="0" w:color="auto"/>
              <w:right w:val="single" w:sz="4" w:space="0" w:color="auto"/>
            </w:tcBorders>
            <w:shd w:val="clear" w:color="auto" w:fill="auto"/>
            <w:noWrap/>
            <w:vAlign w:val="bottom"/>
          </w:tcPr>
          <w:p w14:paraId="595B890B"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£547.50</w:t>
            </w:r>
          </w:p>
        </w:tc>
      </w:tr>
      <w:tr w:rsidR="00B17BDE" w:rsidRPr="008211EF" w14:paraId="2D5AEDE8" w14:textId="77777777" w:rsidTr="00430F88">
        <w:trPr>
          <w:trHeight w:val="300"/>
        </w:trPr>
        <w:tc>
          <w:tcPr>
            <w:tcW w:w="2567" w:type="dxa"/>
            <w:vMerge/>
            <w:tcBorders>
              <w:left w:val="single" w:sz="4" w:space="0" w:color="auto"/>
              <w:bottom w:val="single" w:sz="4" w:space="0" w:color="000000"/>
              <w:right w:val="single" w:sz="4" w:space="0" w:color="auto"/>
            </w:tcBorders>
            <w:vAlign w:val="center"/>
          </w:tcPr>
          <w:p w14:paraId="0DD24EF0" w14:textId="77777777" w:rsidR="00B17BDE" w:rsidRPr="008211EF" w:rsidRDefault="00B17BDE" w:rsidP="00430F88">
            <w:pPr>
              <w:spacing w:after="0" w:line="240" w:lineRule="auto"/>
              <w:rPr>
                <w:rFonts w:ascii="Arial" w:eastAsia="Times New Roman" w:hAnsi="Arial" w:cs="Arial"/>
                <w:b/>
                <w:color w:val="000000"/>
                <w:sz w:val="24"/>
                <w:szCs w:val="24"/>
                <w:lang w:eastAsia="en-GB"/>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82B0EAC"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Business</w:t>
            </w:r>
          </w:p>
        </w:tc>
        <w:tc>
          <w:tcPr>
            <w:tcW w:w="2464" w:type="dxa"/>
            <w:gridSpan w:val="2"/>
            <w:tcBorders>
              <w:top w:val="single" w:sz="4" w:space="0" w:color="auto"/>
              <w:left w:val="nil"/>
              <w:bottom w:val="single" w:sz="4" w:space="0" w:color="auto"/>
              <w:right w:val="single" w:sz="4" w:space="0" w:color="auto"/>
            </w:tcBorders>
            <w:shd w:val="clear" w:color="auto" w:fill="auto"/>
            <w:noWrap/>
            <w:vAlign w:val="bottom"/>
          </w:tcPr>
          <w:p w14:paraId="06DED340" w14:textId="77777777" w:rsidR="00B17BDE" w:rsidRPr="008211EF" w:rsidRDefault="00B17BDE" w:rsidP="00430F88">
            <w:pPr>
              <w:spacing w:after="0" w:line="240" w:lineRule="auto"/>
              <w:jc w:val="center"/>
              <w:rPr>
                <w:rFonts w:ascii="Arial" w:eastAsia="Times New Roman" w:hAnsi="Arial" w:cs="Arial"/>
                <w:color w:val="000000"/>
                <w:sz w:val="24"/>
                <w:szCs w:val="24"/>
                <w:lang w:eastAsia="en-GB"/>
              </w:rPr>
            </w:pPr>
            <w:r w:rsidRPr="008211EF">
              <w:rPr>
                <w:rFonts w:ascii="Arial" w:eastAsia="Times New Roman" w:hAnsi="Arial" w:cs="Arial"/>
                <w:color w:val="000000"/>
                <w:sz w:val="24"/>
                <w:szCs w:val="24"/>
                <w:lang w:eastAsia="en-GB"/>
              </w:rPr>
              <w:t>Not available</w:t>
            </w:r>
          </w:p>
        </w:tc>
      </w:tr>
    </w:tbl>
    <w:p w14:paraId="3C477015" w14:textId="77777777" w:rsidR="00490D62" w:rsidRDefault="00490D62" w:rsidP="000D210E"/>
    <w:sectPr w:rsidR="00490D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917BD6"/>
    <w:multiLevelType w:val="hybridMultilevel"/>
    <w:tmpl w:val="21DA0A4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 w15:restartNumberingAfterBreak="0">
    <w:nsid w:val="5DC929B0"/>
    <w:multiLevelType w:val="multilevel"/>
    <w:tmpl w:val="1B0E2816"/>
    <w:lvl w:ilvl="0">
      <w:start w:val="1"/>
      <w:numFmt w:val="decimal"/>
      <w:lvlText w:val="%1."/>
      <w:lvlJc w:val="left"/>
      <w:pPr>
        <w:ind w:left="360" w:hanging="360"/>
      </w:pPr>
      <w:rPr>
        <w:rFonts w:hint="default"/>
        <w:b/>
      </w:rPr>
    </w:lvl>
    <w:lvl w:ilvl="1">
      <w:start w:val="1"/>
      <w:numFmt w:val="decimal"/>
      <w:lvlText w:val="%1.%2."/>
      <w:lvlJc w:val="left"/>
      <w:pPr>
        <w:ind w:left="432" w:hanging="432"/>
      </w:pPr>
      <w:rPr>
        <w:b/>
        <w:bCs/>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6774F5"/>
    <w:multiLevelType w:val="hybridMultilevel"/>
    <w:tmpl w:val="7E52B038"/>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num w:numId="1" w16cid:durableId="1458795021">
    <w:abstractNumId w:val="1"/>
  </w:num>
  <w:num w:numId="2" w16cid:durableId="1898276539">
    <w:abstractNumId w:val="2"/>
  </w:num>
  <w:num w:numId="3" w16cid:durableId="1060254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WBrPdtshbYii52Atqu0JCBo+P61C2tSYMdOemblThcUZ1VZzLUk2KHw9Xpu9b3RCRLK5X4CeClcOazjeRK2eA==" w:salt="MLcHZrJTnYOfQ4RD1pN9h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BDE"/>
    <w:rsid w:val="00026B03"/>
    <w:rsid w:val="000D210E"/>
    <w:rsid w:val="0010338D"/>
    <w:rsid w:val="00112731"/>
    <w:rsid w:val="00162531"/>
    <w:rsid w:val="00166857"/>
    <w:rsid w:val="001F7605"/>
    <w:rsid w:val="00213AC3"/>
    <w:rsid w:val="00436EDF"/>
    <w:rsid w:val="0045539F"/>
    <w:rsid w:val="00490D62"/>
    <w:rsid w:val="006657A0"/>
    <w:rsid w:val="00965B34"/>
    <w:rsid w:val="0099780B"/>
    <w:rsid w:val="00A10400"/>
    <w:rsid w:val="00B17BDE"/>
    <w:rsid w:val="00B43258"/>
    <w:rsid w:val="00D441CA"/>
    <w:rsid w:val="00DB657D"/>
    <w:rsid w:val="00E14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D52D1"/>
  <w15:chartTrackingRefBased/>
  <w15:docId w15:val="{73546C4B-898F-4595-AE1B-FAF26FD4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8"/>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BDE"/>
    <w:pPr>
      <w:spacing w:after="200" w:line="276" w:lineRule="auto"/>
    </w:pPr>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B17B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7B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7BDE"/>
    <w:pPr>
      <w:keepNext/>
      <w:keepLines/>
      <w:spacing w:before="160" w:after="80"/>
      <w:outlineLvl w:val="2"/>
    </w:pPr>
    <w:rPr>
      <w:rFonts w:eastAsiaTheme="majorEastAsia" w:cstheme="majorBidi"/>
      <w:color w:val="0F4761" w:themeColor="accent1" w:themeShade="BF"/>
      <w:sz w:val="28"/>
    </w:rPr>
  </w:style>
  <w:style w:type="paragraph" w:styleId="Heading4">
    <w:name w:val="heading 4"/>
    <w:basedOn w:val="Normal"/>
    <w:next w:val="Normal"/>
    <w:link w:val="Heading4Char"/>
    <w:uiPriority w:val="9"/>
    <w:semiHidden/>
    <w:unhideWhenUsed/>
    <w:qFormat/>
    <w:rsid w:val="00B17B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7B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7B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B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B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B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B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7B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7BDE"/>
    <w:rPr>
      <w:rFonts w:asciiTheme="minorHAnsi" w:eastAsiaTheme="majorEastAsia" w:hAnsiTheme="minorHAnsi" w:cstheme="majorBidi"/>
      <w:color w:val="0F4761" w:themeColor="accent1" w:themeShade="BF"/>
      <w:sz w:val="28"/>
    </w:rPr>
  </w:style>
  <w:style w:type="character" w:customStyle="1" w:styleId="Heading4Char">
    <w:name w:val="Heading 4 Char"/>
    <w:basedOn w:val="DefaultParagraphFont"/>
    <w:link w:val="Heading4"/>
    <w:uiPriority w:val="9"/>
    <w:semiHidden/>
    <w:rsid w:val="00B17BD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17BD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17BD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17BD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17BD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17BD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17B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B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BDE"/>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B17BDE"/>
    <w:rPr>
      <w:rFonts w:asciiTheme="minorHAnsi" w:eastAsiaTheme="majorEastAsia" w:hAnsiTheme="minorHAnsi" w:cstheme="majorBidi"/>
      <w:color w:val="595959" w:themeColor="text1" w:themeTint="A6"/>
      <w:spacing w:val="15"/>
      <w:sz w:val="28"/>
    </w:rPr>
  </w:style>
  <w:style w:type="paragraph" w:styleId="Quote">
    <w:name w:val="Quote"/>
    <w:basedOn w:val="Normal"/>
    <w:next w:val="Normal"/>
    <w:link w:val="QuoteChar"/>
    <w:uiPriority w:val="29"/>
    <w:qFormat/>
    <w:rsid w:val="00B17BDE"/>
    <w:pPr>
      <w:spacing w:before="160"/>
      <w:jc w:val="center"/>
    </w:pPr>
    <w:rPr>
      <w:i/>
      <w:iCs/>
      <w:color w:val="404040" w:themeColor="text1" w:themeTint="BF"/>
    </w:rPr>
  </w:style>
  <w:style w:type="character" w:customStyle="1" w:styleId="QuoteChar">
    <w:name w:val="Quote Char"/>
    <w:basedOn w:val="DefaultParagraphFont"/>
    <w:link w:val="Quote"/>
    <w:uiPriority w:val="29"/>
    <w:rsid w:val="00B17BDE"/>
    <w:rPr>
      <w:i/>
      <w:iCs/>
      <w:color w:val="404040" w:themeColor="text1" w:themeTint="BF"/>
    </w:rPr>
  </w:style>
  <w:style w:type="paragraph" w:styleId="ListParagraph">
    <w:name w:val="List Paragraph"/>
    <w:basedOn w:val="Normal"/>
    <w:uiPriority w:val="34"/>
    <w:qFormat/>
    <w:rsid w:val="00B17BDE"/>
    <w:pPr>
      <w:ind w:left="720"/>
      <w:contextualSpacing/>
    </w:pPr>
  </w:style>
  <w:style w:type="character" w:styleId="IntenseEmphasis">
    <w:name w:val="Intense Emphasis"/>
    <w:basedOn w:val="DefaultParagraphFont"/>
    <w:uiPriority w:val="21"/>
    <w:qFormat/>
    <w:rsid w:val="00B17BDE"/>
    <w:rPr>
      <w:i/>
      <w:iCs/>
      <w:color w:val="0F4761" w:themeColor="accent1" w:themeShade="BF"/>
    </w:rPr>
  </w:style>
  <w:style w:type="paragraph" w:styleId="IntenseQuote">
    <w:name w:val="Intense Quote"/>
    <w:basedOn w:val="Normal"/>
    <w:next w:val="Normal"/>
    <w:link w:val="IntenseQuoteChar"/>
    <w:uiPriority w:val="30"/>
    <w:qFormat/>
    <w:rsid w:val="00B17B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7BDE"/>
    <w:rPr>
      <w:i/>
      <w:iCs/>
      <w:color w:val="0F4761" w:themeColor="accent1" w:themeShade="BF"/>
    </w:rPr>
  </w:style>
  <w:style w:type="character" w:styleId="IntenseReference">
    <w:name w:val="Intense Reference"/>
    <w:basedOn w:val="DefaultParagraphFont"/>
    <w:uiPriority w:val="32"/>
    <w:qFormat/>
    <w:rsid w:val="00B17BDE"/>
    <w:rPr>
      <w:b/>
      <w:bCs/>
      <w:smallCaps/>
      <w:color w:val="0F4761" w:themeColor="accent1" w:themeShade="BF"/>
      <w:spacing w:val="5"/>
    </w:rPr>
  </w:style>
  <w:style w:type="paragraph" w:customStyle="1" w:styleId="Default">
    <w:name w:val="Default"/>
    <w:rsid w:val="00B17BDE"/>
    <w:pPr>
      <w:widowControl w:val="0"/>
      <w:autoSpaceDE w:val="0"/>
      <w:autoSpaceDN w:val="0"/>
      <w:adjustRightInd w:val="0"/>
      <w:spacing w:after="0" w:line="240" w:lineRule="auto"/>
    </w:pPr>
    <w:rPr>
      <w:rFonts w:ascii="Helvetica" w:eastAsiaTheme="minorEastAsia" w:hAnsi="Helvetica" w:cs="Helvetica"/>
      <w:color w:val="000000"/>
      <w:kern w:val="0"/>
      <w:szCs w:val="24"/>
      <w:lang w:eastAsia="en-GB"/>
      <w14:ligatures w14:val="none"/>
    </w:rPr>
  </w:style>
  <w:style w:type="paragraph" w:customStyle="1" w:styleId="CM11">
    <w:name w:val="CM11"/>
    <w:basedOn w:val="Default"/>
    <w:next w:val="Default"/>
    <w:uiPriority w:val="99"/>
    <w:rsid w:val="00B17BDE"/>
    <w:rPr>
      <w:color w:val="auto"/>
    </w:rPr>
  </w:style>
  <w:style w:type="paragraph" w:customStyle="1" w:styleId="CM2">
    <w:name w:val="CM2"/>
    <w:basedOn w:val="Default"/>
    <w:next w:val="Default"/>
    <w:uiPriority w:val="99"/>
    <w:rsid w:val="00B17BDE"/>
    <w:pPr>
      <w:spacing w:line="276" w:lineRule="atLeast"/>
    </w:pPr>
    <w:rPr>
      <w:color w:val="auto"/>
    </w:rPr>
  </w:style>
  <w:style w:type="character" w:styleId="Hyperlink">
    <w:name w:val="Hyperlink"/>
    <w:basedOn w:val="DefaultParagraphFont"/>
    <w:uiPriority w:val="99"/>
    <w:unhideWhenUsed/>
    <w:rsid w:val="00B17BDE"/>
    <w:rPr>
      <w:color w:val="467886" w:themeColor="hyperlink"/>
      <w:u w:val="single"/>
    </w:rPr>
  </w:style>
  <w:style w:type="paragraph" w:customStyle="1" w:styleId="CM12">
    <w:name w:val="CM12"/>
    <w:basedOn w:val="Default"/>
    <w:next w:val="Default"/>
    <w:uiPriority w:val="99"/>
    <w:rsid w:val="00B17BDE"/>
    <w:rPr>
      <w:color w:val="auto"/>
    </w:rPr>
  </w:style>
  <w:style w:type="table" w:styleId="TableGrid">
    <w:name w:val="Table Grid"/>
    <w:basedOn w:val="TableNormal"/>
    <w:uiPriority w:val="59"/>
    <w:rsid w:val="00B17BDE"/>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17BD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thnes.gov.uk/services/your-council-and-democracy/data-protection-and-freedom-information/data-protection-act/priv" TargetMode="External"/><Relationship Id="rId13" Type="http://schemas.openxmlformats.org/officeDocument/2006/relationships/hyperlink" Target="https://www.gov.uk/getting-an-mot" TargetMode="External"/><Relationship Id="rId18" Type="http://schemas.openxmlformats.org/officeDocument/2006/relationships/hyperlink" Target="http://www.wanttopark.com/bathn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parking@bathnes.gov.uk" TargetMode="External"/><Relationship Id="rId12" Type="http://schemas.openxmlformats.org/officeDocument/2006/relationships/hyperlink" Target="https://www.gov.uk/vehicle-tax" TargetMode="External"/><Relationship Id="rId17" Type="http://schemas.openxmlformats.org/officeDocument/2006/relationships/hyperlink" Target="mailto:parking@bathnes.gov.uk" TargetMode="External"/><Relationship Id="rId2" Type="http://schemas.openxmlformats.org/officeDocument/2006/relationships/styles" Target="styles.xml"/><Relationship Id="rId16" Type="http://schemas.openxmlformats.org/officeDocument/2006/relationships/hyperlink" Target="https://beta.bathnes.gov.uk/emission-based-car-parking-charges" TargetMode="External"/><Relationship Id="rId20" Type="http://schemas.openxmlformats.org/officeDocument/2006/relationships/hyperlink" Target="http://www.wanttopark.com/bathnes" TargetMode="External"/><Relationship Id="rId1" Type="http://schemas.openxmlformats.org/officeDocument/2006/relationships/numbering" Target="numbering.xml"/><Relationship Id="rId6" Type="http://schemas.openxmlformats.org/officeDocument/2006/relationships/image" Target="cid:image001.png@01DBDAC2.3B9717F0" TargetMode="External"/><Relationship Id="rId11" Type="http://schemas.openxmlformats.org/officeDocument/2006/relationships/hyperlink" Target="https://www.gov.uk/vehicle-registration" TargetMode="External"/><Relationship Id="rId5" Type="http://schemas.openxmlformats.org/officeDocument/2006/relationships/image" Target="media/image1.png"/><Relationship Id="rId15" Type="http://schemas.openxmlformats.org/officeDocument/2006/relationships/hyperlink" Target="https://beta.bathnes.gov.uk/apply-season-ticket-long-stay-car-park" TargetMode="External"/><Relationship Id="rId23" Type="http://schemas.openxmlformats.org/officeDocument/2006/relationships/theme" Target="theme/theme1.xml"/><Relationship Id="rId10" Type="http://schemas.openxmlformats.org/officeDocument/2006/relationships/hyperlink" Target="http://www.bathnes.gov.uk/council-privacy-notice" TargetMode="External"/><Relationship Id="rId19" Type="http://schemas.openxmlformats.org/officeDocument/2006/relationships/hyperlink" Target="http://www.wanttopark.com/bathnes" TargetMode="External"/><Relationship Id="rId4" Type="http://schemas.openxmlformats.org/officeDocument/2006/relationships/webSettings" Target="webSettings.xml"/><Relationship Id="rId9" Type="http://schemas.openxmlformats.org/officeDocument/2006/relationships/hyperlink" Target="http://www.bathnes.gov.uk/services/your-council-and-democracy/data-protection-and-freedom-information/data-protection-act/priv" TargetMode="External"/><Relationship Id="rId14" Type="http://schemas.openxmlformats.org/officeDocument/2006/relationships/hyperlink" Target="https://www.gov.uk/check-vehicle-safe"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BFF55B87624470AC120D095EDEB3B4"/>
        <w:category>
          <w:name w:val="General"/>
          <w:gallery w:val="placeholder"/>
        </w:category>
        <w:types>
          <w:type w:val="bbPlcHdr"/>
        </w:types>
        <w:behaviors>
          <w:behavior w:val="content"/>
        </w:behaviors>
        <w:guid w:val="{ACB467A3-9450-4F5B-A2C8-79423D92BE4A}"/>
      </w:docPartPr>
      <w:docPartBody>
        <w:p w:rsidR="00C420F4" w:rsidRDefault="00C420F4" w:rsidP="00C420F4">
          <w:pPr>
            <w:pStyle w:val="9CBFF55B87624470AC120D095EDEB3B4"/>
          </w:pPr>
          <w:r w:rsidRPr="00D8754D">
            <w:rPr>
              <w:rStyle w:val="PlaceholderText"/>
            </w:rPr>
            <w:t>Click here to enter text.</w:t>
          </w:r>
        </w:p>
      </w:docPartBody>
    </w:docPart>
    <w:docPart>
      <w:docPartPr>
        <w:name w:val="98CFA7B025244EED9D6437BFF709B178"/>
        <w:category>
          <w:name w:val="General"/>
          <w:gallery w:val="placeholder"/>
        </w:category>
        <w:types>
          <w:type w:val="bbPlcHdr"/>
        </w:types>
        <w:behaviors>
          <w:behavior w:val="content"/>
        </w:behaviors>
        <w:guid w:val="{21A2FD54-BCF2-4BAD-B93E-913C19EC9586}"/>
      </w:docPartPr>
      <w:docPartBody>
        <w:p w:rsidR="00C420F4" w:rsidRDefault="00C420F4" w:rsidP="00C420F4">
          <w:pPr>
            <w:pStyle w:val="98CFA7B025244EED9D6437BFF709B178"/>
          </w:pPr>
          <w:r w:rsidRPr="00D8754D">
            <w:rPr>
              <w:rStyle w:val="PlaceholderText"/>
            </w:rPr>
            <w:t>Click here to enter text.</w:t>
          </w:r>
        </w:p>
      </w:docPartBody>
    </w:docPart>
    <w:docPart>
      <w:docPartPr>
        <w:name w:val="9658745EDD974EFFB174719E2B303BF8"/>
        <w:category>
          <w:name w:val="General"/>
          <w:gallery w:val="placeholder"/>
        </w:category>
        <w:types>
          <w:type w:val="bbPlcHdr"/>
        </w:types>
        <w:behaviors>
          <w:behavior w:val="content"/>
        </w:behaviors>
        <w:guid w:val="{79825E8F-4284-4C87-9ADB-7EA67BE57DDD}"/>
      </w:docPartPr>
      <w:docPartBody>
        <w:p w:rsidR="00C420F4" w:rsidRDefault="00C420F4" w:rsidP="00C420F4">
          <w:pPr>
            <w:pStyle w:val="9658745EDD974EFFB174719E2B303BF8"/>
          </w:pPr>
          <w:r w:rsidRPr="00D8754D">
            <w:rPr>
              <w:rStyle w:val="PlaceholderText"/>
            </w:rPr>
            <w:t>Click here to enter text.</w:t>
          </w:r>
        </w:p>
      </w:docPartBody>
    </w:docPart>
    <w:docPart>
      <w:docPartPr>
        <w:name w:val="450F3EB0B9864F14A5E2FE5C57CA5F77"/>
        <w:category>
          <w:name w:val="General"/>
          <w:gallery w:val="placeholder"/>
        </w:category>
        <w:types>
          <w:type w:val="bbPlcHdr"/>
        </w:types>
        <w:behaviors>
          <w:behavior w:val="content"/>
        </w:behaviors>
        <w:guid w:val="{6E3BF5E6-B8D4-44D0-9B03-BA156DD67588}"/>
      </w:docPartPr>
      <w:docPartBody>
        <w:p w:rsidR="00C420F4" w:rsidRDefault="00C420F4" w:rsidP="00C420F4">
          <w:pPr>
            <w:pStyle w:val="450F3EB0B9864F14A5E2FE5C57CA5F77"/>
          </w:pPr>
          <w:r w:rsidRPr="00D8754D">
            <w:rPr>
              <w:rStyle w:val="PlaceholderText"/>
            </w:rPr>
            <w:t>Click here to enter text.</w:t>
          </w:r>
        </w:p>
      </w:docPartBody>
    </w:docPart>
    <w:docPart>
      <w:docPartPr>
        <w:name w:val="48E66251355F472699D2D99690834428"/>
        <w:category>
          <w:name w:val="General"/>
          <w:gallery w:val="placeholder"/>
        </w:category>
        <w:types>
          <w:type w:val="bbPlcHdr"/>
        </w:types>
        <w:behaviors>
          <w:behavior w:val="content"/>
        </w:behaviors>
        <w:guid w:val="{11D925F2-8522-4FC7-B10F-9CB0DA342201}"/>
      </w:docPartPr>
      <w:docPartBody>
        <w:p w:rsidR="00C420F4" w:rsidRDefault="00C420F4" w:rsidP="00C420F4">
          <w:pPr>
            <w:pStyle w:val="48E66251355F472699D2D99690834428"/>
          </w:pPr>
          <w:r w:rsidRPr="00D8754D">
            <w:rPr>
              <w:rStyle w:val="PlaceholderText"/>
            </w:rPr>
            <w:t>Click here to enter text.</w:t>
          </w:r>
        </w:p>
      </w:docPartBody>
    </w:docPart>
    <w:docPart>
      <w:docPartPr>
        <w:name w:val="B7A01B20037B4738BD7C21898B301C56"/>
        <w:category>
          <w:name w:val="General"/>
          <w:gallery w:val="placeholder"/>
        </w:category>
        <w:types>
          <w:type w:val="bbPlcHdr"/>
        </w:types>
        <w:behaviors>
          <w:behavior w:val="content"/>
        </w:behaviors>
        <w:guid w:val="{E2C83D9D-A539-4B06-AEC3-29E4CF6757D7}"/>
      </w:docPartPr>
      <w:docPartBody>
        <w:p w:rsidR="00C420F4" w:rsidRDefault="00C420F4" w:rsidP="00C420F4">
          <w:pPr>
            <w:pStyle w:val="B7A01B20037B4738BD7C21898B301C56"/>
          </w:pPr>
          <w:r w:rsidRPr="00D8754D">
            <w:rPr>
              <w:rStyle w:val="PlaceholderText"/>
            </w:rPr>
            <w:t>Click here to enter text.</w:t>
          </w:r>
        </w:p>
      </w:docPartBody>
    </w:docPart>
    <w:docPart>
      <w:docPartPr>
        <w:name w:val="D3106CD03D6E4B2F8966CA6739EC0A21"/>
        <w:category>
          <w:name w:val="General"/>
          <w:gallery w:val="placeholder"/>
        </w:category>
        <w:types>
          <w:type w:val="bbPlcHdr"/>
        </w:types>
        <w:behaviors>
          <w:behavior w:val="content"/>
        </w:behaviors>
        <w:guid w:val="{D8079106-EB8F-4E4B-882E-E649B1C02A52}"/>
      </w:docPartPr>
      <w:docPartBody>
        <w:p w:rsidR="00C420F4" w:rsidRDefault="00C420F4" w:rsidP="00C420F4">
          <w:pPr>
            <w:pStyle w:val="D3106CD03D6E4B2F8966CA6739EC0A21"/>
          </w:pPr>
          <w:r w:rsidRPr="00D8754D">
            <w:rPr>
              <w:rStyle w:val="PlaceholderText"/>
            </w:rPr>
            <w:t>Click here to enter text.</w:t>
          </w:r>
        </w:p>
      </w:docPartBody>
    </w:docPart>
    <w:docPart>
      <w:docPartPr>
        <w:name w:val="B54CDE97C70C478E82747B4482A958D6"/>
        <w:category>
          <w:name w:val="General"/>
          <w:gallery w:val="placeholder"/>
        </w:category>
        <w:types>
          <w:type w:val="bbPlcHdr"/>
        </w:types>
        <w:behaviors>
          <w:behavior w:val="content"/>
        </w:behaviors>
        <w:guid w:val="{7F28E802-3232-494D-A925-B81D765996D3}"/>
      </w:docPartPr>
      <w:docPartBody>
        <w:p w:rsidR="00C420F4" w:rsidRDefault="00C420F4" w:rsidP="00C420F4">
          <w:pPr>
            <w:pStyle w:val="B54CDE97C70C478E82747B4482A958D6"/>
          </w:pPr>
          <w:r w:rsidRPr="00D8754D">
            <w:rPr>
              <w:rStyle w:val="PlaceholderText"/>
            </w:rPr>
            <w:t>Click here to enter text.</w:t>
          </w:r>
        </w:p>
      </w:docPartBody>
    </w:docPart>
    <w:docPart>
      <w:docPartPr>
        <w:name w:val="C65875F98F824EB28F7B6D28087E0940"/>
        <w:category>
          <w:name w:val="General"/>
          <w:gallery w:val="placeholder"/>
        </w:category>
        <w:types>
          <w:type w:val="bbPlcHdr"/>
        </w:types>
        <w:behaviors>
          <w:behavior w:val="content"/>
        </w:behaviors>
        <w:guid w:val="{1DA10AA8-81D9-433C-BC1D-D54B8C4C2A54}"/>
      </w:docPartPr>
      <w:docPartBody>
        <w:p w:rsidR="00C420F4" w:rsidRDefault="00C420F4" w:rsidP="00C420F4">
          <w:pPr>
            <w:pStyle w:val="C65875F98F824EB28F7B6D28087E0940"/>
          </w:pPr>
          <w:r w:rsidRPr="00D8754D">
            <w:rPr>
              <w:rStyle w:val="PlaceholderText"/>
            </w:rPr>
            <w:t>Click here to enter text.</w:t>
          </w:r>
        </w:p>
      </w:docPartBody>
    </w:docPart>
    <w:docPart>
      <w:docPartPr>
        <w:name w:val="865C59B69D564B8AB56CC7D51BFDAE15"/>
        <w:category>
          <w:name w:val="General"/>
          <w:gallery w:val="placeholder"/>
        </w:category>
        <w:types>
          <w:type w:val="bbPlcHdr"/>
        </w:types>
        <w:behaviors>
          <w:behavior w:val="content"/>
        </w:behaviors>
        <w:guid w:val="{833EAD4F-39F2-4539-A627-B0EE80A436D4}"/>
      </w:docPartPr>
      <w:docPartBody>
        <w:p w:rsidR="00C420F4" w:rsidRDefault="00C420F4" w:rsidP="00C420F4">
          <w:pPr>
            <w:pStyle w:val="865C59B69D564B8AB56CC7D51BFDAE15"/>
          </w:pPr>
          <w:r w:rsidRPr="00D8754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0F4"/>
    <w:rsid w:val="001F7605"/>
    <w:rsid w:val="00213AC3"/>
    <w:rsid w:val="00C420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20F4"/>
    <w:rPr>
      <w:color w:val="808080"/>
    </w:rPr>
  </w:style>
  <w:style w:type="paragraph" w:customStyle="1" w:styleId="9CBFF55B87624470AC120D095EDEB3B4">
    <w:name w:val="9CBFF55B87624470AC120D095EDEB3B4"/>
    <w:rsid w:val="00C420F4"/>
  </w:style>
  <w:style w:type="paragraph" w:customStyle="1" w:styleId="98CFA7B025244EED9D6437BFF709B178">
    <w:name w:val="98CFA7B025244EED9D6437BFF709B178"/>
    <w:rsid w:val="00C420F4"/>
  </w:style>
  <w:style w:type="paragraph" w:customStyle="1" w:styleId="9658745EDD974EFFB174719E2B303BF8">
    <w:name w:val="9658745EDD974EFFB174719E2B303BF8"/>
    <w:rsid w:val="00C420F4"/>
  </w:style>
  <w:style w:type="paragraph" w:customStyle="1" w:styleId="450F3EB0B9864F14A5E2FE5C57CA5F77">
    <w:name w:val="450F3EB0B9864F14A5E2FE5C57CA5F77"/>
    <w:rsid w:val="00C420F4"/>
  </w:style>
  <w:style w:type="paragraph" w:customStyle="1" w:styleId="48E66251355F472699D2D99690834428">
    <w:name w:val="48E66251355F472699D2D99690834428"/>
    <w:rsid w:val="00C420F4"/>
  </w:style>
  <w:style w:type="paragraph" w:customStyle="1" w:styleId="B7A01B20037B4738BD7C21898B301C56">
    <w:name w:val="B7A01B20037B4738BD7C21898B301C56"/>
    <w:rsid w:val="00C420F4"/>
  </w:style>
  <w:style w:type="paragraph" w:customStyle="1" w:styleId="D3106CD03D6E4B2F8966CA6739EC0A21">
    <w:name w:val="D3106CD03D6E4B2F8966CA6739EC0A21"/>
    <w:rsid w:val="00C420F4"/>
  </w:style>
  <w:style w:type="paragraph" w:customStyle="1" w:styleId="B54CDE97C70C478E82747B4482A958D6">
    <w:name w:val="B54CDE97C70C478E82747B4482A958D6"/>
    <w:rsid w:val="00C420F4"/>
  </w:style>
  <w:style w:type="paragraph" w:customStyle="1" w:styleId="C65875F98F824EB28F7B6D28087E0940">
    <w:name w:val="C65875F98F824EB28F7B6D28087E0940"/>
    <w:rsid w:val="00C420F4"/>
  </w:style>
  <w:style w:type="paragraph" w:customStyle="1" w:styleId="865C59B69D564B8AB56CC7D51BFDAE15">
    <w:name w:val="865C59B69D564B8AB56CC7D51BFDAE15"/>
    <w:rsid w:val="00C420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1887</Words>
  <Characters>10756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Whiteman</dc:creator>
  <cp:keywords/>
  <dc:description/>
  <cp:lastModifiedBy>Jenny Macdonald</cp:lastModifiedBy>
  <cp:revision>2</cp:revision>
  <dcterms:created xsi:type="dcterms:W3CDTF">2025-06-23T15:00:00Z</dcterms:created>
  <dcterms:modified xsi:type="dcterms:W3CDTF">2025-06-23T15:00:00Z</dcterms:modified>
</cp:coreProperties>
</file>