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7B6A" w14:textId="6498757B" w:rsidR="000F5EC4" w:rsidRDefault="00896431" w:rsidP="00F73125">
      <w:pPr>
        <w:widowControl/>
        <w:jc w:val="both"/>
        <w:rPr>
          <w:rFonts w:ascii="Arial" w:hAnsi="Arial" w:cs="Arial"/>
          <w:b/>
          <w:color w:val="auto"/>
          <w:shd w:val="clear" w:color="auto" w:fill="auto"/>
        </w:rPr>
      </w:pPr>
      <w:r>
        <w:rPr>
          <w:noProof/>
        </w:rPr>
        <w:pict w14:anchorId="7A0604AF">
          <v:shapetype id="_x0000_t202" coordsize="21600,21600" o:spt="202" path="m,l,21600r21600,l21600,xe">
            <v:stroke joinstyle="miter"/>
            <v:path gradientshapeok="t" o:connecttype="rect"/>
          </v:shapetype>
          <v:shape id="Text Box 2" o:spid="_x0000_s1028" type="#_x0000_t202" style="position:absolute;left:0;text-align:left;margin-left:440.1pt;margin-top:.75pt;width:47.35pt;height:45pt;z-index:25165721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3BAE20F9" w14:textId="199677D2" w:rsidR="00F73125" w:rsidRPr="00F73125" w:rsidRDefault="00896431" w:rsidP="00F73125">
                  <w:pPr>
                    <w:jc w:val="center"/>
                    <w:rPr>
                      <w:rFonts w:ascii="Arial" w:hAnsi="Arial" w:cs="Arial"/>
                      <w:sz w:val="56"/>
                      <w:szCs w:val="56"/>
                    </w:rPr>
                  </w:pPr>
                  <w:r>
                    <w:rPr>
                      <w:rFonts w:ascii="Arial" w:hAnsi="Arial" w:cs="Arial"/>
                      <w:color w:val="auto"/>
                      <w:sz w:val="56"/>
                      <w:szCs w:val="56"/>
                    </w:rPr>
                    <w:t>4</w:t>
                  </w:r>
                </w:p>
              </w:txbxContent>
            </v:textbox>
          </v:shape>
        </w:pict>
      </w:r>
      <w:r w:rsidR="0024217A" w:rsidRPr="00432BC2">
        <w:rPr>
          <w:rFonts w:ascii="Arial" w:hAnsi="Arial" w:cs="Arial"/>
          <w:b/>
          <w:color w:val="auto"/>
          <w:shd w:val="clear" w:color="auto" w:fill="auto"/>
        </w:rPr>
        <w:t xml:space="preserve">OFFICER DECISION REPORT </w:t>
      </w:r>
      <w:r w:rsidR="00FE7A4F">
        <w:rPr>
          <w:rFonts w:ascii="Arial" w:hAnsi="Arial" w:cs="Arial"/>
          <w:b/>
          <w:color w:val="auto"/>
          <w:shd w:val="clear" w:color="auto" w:fill="auto"/>
        </w:rPr>
        <w:t xml:space="preserve">– TRAFFIC REGULATION ORDER (TRO) </w:t>
      </w:r>
    </w:p>
    <w:p w14:paraId="202C51CC" w14:textId="77777777" w:rsidR="0016220E" w:rsidRDefault="0016220E" w:rsidP="00F73125">
      <w:pPr>
        <w:widowControl/>
        <w:jc w:val="both"/>
        <w:rPr>
          <w:rFonts w:ascii="Arial" w:hAnsi="Arial" w:cs="Arial"/>
          <w:b/>
          <w:color w:val="auto"/>
          <w:shd w:val="clear" w:color="auto" w:fill="auto"/>
        </w:rPr>
      </w:pPr>
    </w:p>
    <w:p w14:paraId="5F4AD31A" w14:textId="190C7E60" w:rsidR="00E568EE" w:rsidRPr="00432BC2" w:rsidRDefault="00896431" w:rsidP="00F73125">
      <w:pPr>
        <w:widowControl/>
        <w:jc w:val="both"/>
        <w:rPr>
          <w:rFonts w:ascii="Arial" w:hAnsi="Arial" w:cs="Arial"/>
          <w:b/>
          <w:color w:val="auto"/>
          <w:shd w:val="clear" w:color="auto" w:fill="auto"/>
        </w:rPr>
      </w:pPr>
      <w:r>
        <w:rPr>
          <w:rFonts w:ascii="Arial" w:hAnsi="Arial" w:cs="Arial"/>
          <w:b/>
          <w:color w:val="auto"/>
          <w:shd w:val="clear" w:color="auto" w:fill="auto"/>
        </w:rPr>
        <w:t>OUTCOME OF PROCESS</w:t>
      </w:r>
      <w:r w:rsidR="001B2EA1" w:rsidRPr="001B2EA1">
        <w:rPr>
          <w:rFonts w:ascii="Arial" w:hAnsi="Arial" w:cs="Arial"/>
          <w:b/>
          <w:color w:val="auto"/>
          <w:shd w:val="clear" w:color="auto" w:fill="auto"/>
        </w:rPr>
        <w:t xml:space="preserve"> </w:t>
      </w:r>
    </w:p>
    <w:p w14:paraId="54917E09" w14:textId="77777777" w:rsidR="000F5EC4" w:rsidRPr="003E473B" w:rsidRDefault="000F5EC4" w:rsidP="00F73125">
      <w:pPr>
        <w:widowControl/>
        <w:jc w:val="both"/>
        <w:rPr>
          <w:rFonts w:ascii="Arial" w:hAnsi="Arial" w:cs="Arial"/>
          <w:color w:val="auto"/>
          <w:shd w:val="clear" w:color="auto" w:fill="auto"/>
        </w:rPr>
      </w:pPr>
    </w:p>
    <w:p w14:paraId="6C9D0731" w14:textId="658C37EA" w:rsidR="000F5EC4" w:rsidRPr="00432BC2" w:rsidRDefault="0024217A" w:rsidP="00F73125">
      <w:pPr>
        <w:widowControl/>
        <w:jc w:val="both"/>
        <w:rPr>
          <w:rFonts w:ascii="Arial" w:hAnsi="Arial" w:cs="Arial"/>
          <w:b/>
          <w:color w:val="auto"/>
          <w:shd w:val="clear" w:color="auto" w:fill="auto"/>
        </w:rPr>
      </w:pPr>
      <w:r w:rsidRPr="00432BC2">
        <w:rPr>
          <w:rFonts w:ascii="Arial" w:hAnsi="Arial" w:cs="Arial"/>
          <w:color w:val="auto"/>
          <w:shd w:val="clear" w:color="auto" w:fill="auto"/>
        </w:rPr>
        <w:t>PREPARED BY</w:t>
      </w:r>
      <w:r w:rsidR="00432BC2" w:rsidRPr="00432BC2">
        <w:rPr>
          <w:rFonts w:ascii="Arial" w:hAnsi="Arial" w:cs="Arial"/>
          <w:color w:val="auto"/>
          <w:shd w:val="clear" w:color="auto" w:fill="auto"/>
        </w:rPr>
        <w:t>:</w:t>
      </w:r>
      <w:r w:rsidRPr="00432BC2">
        <w:rPr>
          <w:rFonts w:ascii="Arial" w:hAnsi="Arial" w:cs="Arial"/>
          <w:color w:val="auto"/>
          <w:shd w:val="clear" w:color="auto" w:fill="auto"/>
        </w:rPr>
        <w:t xml:space="preserve"> </w:t>
      </w:r>
      <w:r w:rsidRPr="00F73125">
        <w:rPr>
          <w:rFonts w:ascii="Arial" w:hAnsi="Arial" w:cs="Arial"/>
          <w:color w:val="auto"/>
          <w:shd w:val="clear" w:color="auto" w:fill="auto"/>
        </w:rPr>
        <w:t xml:space="preserve">Traffic </w:t>
      </w:r>
      <w:r w:rsidR="003E473B">
        <w:rPr>
          <w:rFonts w:ascii="Arial" w:hAnsi="Arial" w:cs="Arial"/>
          <w:color w:val="auto"/>
          <w:shd w:val="clear" w:color="auto" w:fill="auto"/>
        </w:rPr>
        <w:t xml:space="preserve">Management </w:t>
      </w:r>
      <w:r w:rsidRPr="00F73125">
        <w:rPr>
          <w:rFonts w:ascii="Arial" w:hAnsi="Arial" w:cs="Arial"/>
          <w:color w:val="auto"/>
          <w:shd w:val="clear" w:color="auto" w:fill="auto"/>
        </w:rPr>
        <w:t>Team</w:t>
      </w:r>
      <w:r w:rsidR="00FE7A4F">
        <w:rPr>
          <w:rFonts w:ascii="Arial" w:hAnsi="Arial" w:cs="Arial"/>
          <w:color w:val="auto"/>
          <w:shd w:val="clear" w:color="auto" w:fill="auto"/>
        </w:rPr>
        <w:t>, Highways and Tra</w:t>
      </w:r>
      <w:r w:rsidR="007D573A">
        <w:rPr>
          <w:rFonts w:ascii="Arial" w:hAnsi="Arial" w:cs="Arial"/>
          <w:color w:val="auto"/>
          <w:shd w:val="clear" w:color="auto" w:fill="auto"/>
        </w:rPr>
        <w:t>nsport</w:t>
      </w:r>
      <w:r w:rsidR="00FE7A4F">
        <w:rPr>
          <w:rFonts w:ascii="Arial" w:hAnsi="Arial" w:cs="Arial"/>
          <w:color w:val="auto"/>
          <w:shd w:val="clear" w:color="auto" w:fill="auto"/>
        </w:rPr>
        <w:t xml:space="preserve"> Group</w:t>
      </w:r>
    </w:p>
    <w:p w14:paraId="5F29E087" w14:textId="77777777" w:rsidR="00B13A69" w:rsidRPr="003E473B" w:rsidRDefault="00B13A69" w:rsidP="00B13A69">
      <w:pPr>
        <w:widowControl/>
        <w:autoSpaceDE/>
        <w:autoSpaceDN/>
        <w:adjustRightInd/>
        <w:jc w:val="both"/>
        <w:rPr>
          <w:rFonts w:ascii="Arial" w:hAnsi="Arial" w:cs="Arial"/>
          <w:color w:val="auto"/>
          <w:shd w:val="clear" w:color="auto" w:fill="auto"/>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7195"/>
      </w:tblGrid>
      <w:tr w:rsidR="00834310" w14:paraId="042D9879" w14:textId="77777777" w:rsidTr="00417230">
        <w:tc>
          <w:tcPr>
            <w:tcW w:w="2552" w:type="dxa"/>
            <w:shd w:val="clear" w:color="auto" w:fill="auto"/>
          </w:tcPr>
          <w:p w14:paraId="64979373" w14:textId="77777777" w:rsidR="00834310" w:rsidRPr="00417230" w:rsidRDefault="00834310" w:rsidP="00417230">
            <w:pPr>
              <w:widowControl/>
              <w:jc w:val="both"/>
              <w:rPr>
                <w:rFonts w:ascii="Arial" w:hAnsi="Arial" w:cs="Arial"/>
                <w:color w:val="auto"/>
                <w:shd w:val="clear" w:color="auto" w:fill="auto"/>
              </w:rPr>
            </w:pPr>
          </w:p>
          <w:p w14:paraId="26009F03" w14:textId="77777777" w:rsidR="00834310" w:rsidRPr="00417230" w:rsidRDefault="00834310" w:rsidP="00417230">
            <w:pPr>
              <w:widowControl/>
              <w:jc w:val="both"/>
              <w:rPr>
                <w:rFonts w:ascii="Arial" w:hAnsi="Arial" w:cs="Arial"/>
                <w:b/>
                <w:color w:val="auto"/>
                <w:shd w:val="clear" w:color="auto" w:fill="auto"/>
              </w:rPr>
            </w:pPr>
            <w:r w:rsidRPr="00417230">
              <w:rPr>
                <w:rFonts w:ascii="Arial" w:hAnsi="Arial" w:cs="Arial"/>
                <w:b/>
                <w:color w:val="auto"/>
                <w:shd w:val="clear" w:color="auto" w:fill="auto"/>
              </w:rPr>
              <w:t>TITLE OF REPORT:</w:t>
            </w:r>
          </w:p>
          <w:p w14:paraId="00E0EFB7" w14:textId="77777777" w:rsidR="003E473B" w:rsidRPr="00417230" w:rsidRDefault="003E473B" w:rsidP="00417230">
            <w:pPr>
              <w:widowControl/>
              <w:jc w:val="both"/>
              <w:rPr>
                <w:rFonts w:ascii="Arial" w:hAnsi="Arial" w:cs="Arial"/>
                <w:b/>
                <w:color w:val="auto"/>
                <w:shd w:val="clear" w:color="auto" w:fill="auto"/>
              </w:rPr>
            </w:pPr>
          </w:p>
          <w:p w14:paraId="5058E6BE" w14:textId="4ED15BBC" w:rsidR="00834310" w:rsidRPr="00417230" w:rsidRDefault="00305F4D" w:rsidP="00417230">
            <w:pPr>
              <w:widowControl/>
              <w:jc w:val="both"/>
              <w:rPr>
                <w:rFonts w:ascii="Arial" w:hAnsi="Arial" w:cs="Arial"/>
                <w:b/>
                <w:color w:val="auto"/>
                <w:shd w:val="clear" w:color="auto" w:fill="auto"/>
              </w:rPr>
            </w:pPr>
            <w:r w:rsidRPr="00417230">
              <w:rPr>
                <w:rFonts w:ascii="Arial" w:hAnsi="Arial" w:cs="Arial"/>
                <w:b/>
                <w:color w:val="auto"/>
                <w:shd w:val="clear" w:color="auto" w:fill="auto"/>
              </w:rPr>
              <w:t xml:space="preserve">      </w:t>
            </w:r>
            <w:r w:rsidR="00834310" w:rsidRPr="00417230">
              <w:rPr>
                <w:rFonts w:ascii="Arial" w:hAnsi="Arial" w:cs="Arial"/>
                <w:b/>
                <w:color w:val="auto"/>
                <w:shd w:val="clear" w:color="auto" w:fill="auto"/>
              </w:rPr>
              <w:t>PROPOSAL:</w:t>
            </w:r>
          </w:p>
          <w:p w14:paraId="7D98E7C1" w14:textId="77777777" w:rsidR="003E473B" w:rsidRPr="00417230" w:rsidRDefault="003E473B" w:rsidP="00417230">
            <w:pPr>
              <w:widowControl/>
              <w:jc w:val="both"/>
              <w:rPr>
                <w:rFonts w:ascii="Arial" w:hAnsi="Arial" w:cs="Arial"/>
                <w:b/>
                <w:color w:val="auto"/>
                <w:shd w:val="clear" w:color="auto" w:fill="auto"/>
              </w:rPr>
            </w:pPr>
          </w:p>
          <w:p w14:paraId="6DFFCF85" w14:textId="18E57240" w:rsidR="00834310" w:rsidRPr="00417230" w:rsidRDefault="000C4D5D" w:rsidP="00417230">
            <w:pPr>
              <w:widowControl/>
              <w:jc w:val="both"/>
              <w:rPr>
                <w:rFonts w:ascii="Arial" w:hAnsi="Arial" w:cs="Arial"/>
                <w:b/>
                <w:color w:val="auto"/>
                <w:shd w:val="clear" w:color="auto" w:fill="auto"/>
              </w:rPr>
            </w:pPr>
            <w:r w:rsidRPr="00417230">
              <w:rPr>
                <w:rFonts w:ascii="Arial" w:hAnsi="Arial" w:cs="Arial"/>
                <w:b/>
                <w:color w:val="auto"/>
                <w:shd w:val="clear" w:color="auto" w:fill="auto"/>
              </w:rPr>
              <w:t xml:space="preserve"> </w:t>
            </w:r>
            <w:r w:rsidR="00834310" w:rsidRPr="00417230">
              <w:rPr>
                <w:rFonts w:ascii="Arial" w:hAnsi="Arial" w:cs="Arial"/>
                <w:b/>
                <w:color w:val="auto"/>
                <w:shd w:val="clear" w:color="auto" w:fill="auto"/>
              </w:rPr>
              <w:t>SCHEME REF No:</w:t>
            </w:r>
          </w:p>
          <w:p w14:paraId="606C5391" w14:textId="77777777" w:rsidR="00834310" w:rsidRPr="00417230" w:rsidRDefault="00834310" w:rsidP="00417230">
            <w:pPr>
              <w:widowControl/>
              <w:jc w:val="both"/>
              <w:rPr>
                <w:rFonts w:ascii="Arial" w:hAnsi="Arial" w:cs="Arial"/>
                <w:color w:val="auto"/>
                <w:shd w:val="clear" w:color="auto" w:fill="auto"/>
              </w:rPr>
            </w:pPr>
          </w:p>
          <w:p w14:paraId="385216B5" w14:textId="1BB9541C" w:rsidR="000C4D5D" w:rsidRPr="00417230" w:rsidRDefault="000C4D5D" w:rsidP="00417230">
            <w:pPr>
              <w:widowControl/>
              <w:jc w:val="both"/>
              <w:rPr>
                <w:rFonts w:ascii="Arial" w:hAnsi="Arial" w:cs="Arial"/>
                <w:b/>
                <w:bCs/>
                <w:color w:val="auto"/>
                <w:shd w:val="clear" w:color="auto" w:fill="auto"/>
              </w:rPr>
            </w:pPr>
            <w:r w:rsidRPr="00417230">
              <w:rPr>
                <w:rFonts w:ascii="Arial" w:hAnsi="Arial" w:cs="Arial"/>
                <w:b/>
                <w:bCs/>
                <w:color w:val="auto"/>
                <w:shd w:val="clear" w:color="auto" w:fill="auto"/>
              </w:rPr>
              <w:t>REPORT AUTHOR:</w:t>
            </w:r>
          </w:p>
          <w:p w14:paraId="09C91DA0" w14:textId="36CED870" w:rsidR="000C4D5D" w:rsidRPr="00417230" w:rsidRDefault="000C4D5D" w:rsidP="00417230">
            <w:pPr>
              <w:widowControl/>
              <w:jc w:val="both"/>
              <w:rPr>
                <w:rFonts w:ascii="Arial" w:hAnsi="Arial" w:cs="Arial"/>
                <w:color w:val="auto"/>
                <w:shd w:val="clear" w:color="auto" w:fill="auto"/>
              </w:rPr>
            </w:pPr>
          </w:p>
        </w:tc>
        <w:tc>
          <w:tcPr>
            <w:tcW w:w="7195" w:type="dxa"/>
            <w:shd w:val="clear" w:color="auto" w:fill="auto"/>
          </w:tcPr>
          <w:p w14:paraId="038243CB" w14:textId="77777777" w:rsidR="00834310" w:rsidRPr="00417230" w:rsidRDefault="00834310" w:rsidP="00417230">
            <w:pPr>
              <w:widowControl/>
              <w:ind w:left="34"/>
              <w:rPr>
                <w:rFonts w:ascii="Arial" w:hAnsi="Arial" w:cs="Arial"/>
                <w:b/>
                <w:color w:val="auto"/>
              </w:rPr>
            </w:pPr>
          </w:p>
          <w:p w14:paraId="376F6CDB" w14:textId="652BC54A" w:rsidR="007973FC" w:rsidRPr="00417230" w:rsidRDefault="000B4CCE" w:rsidP="00417230">
            <w:pPr>
              <w:widowControl/>
              <w:ind w:left="34"/>
              <w:rPr>
                <w:rFonts w:ascii="Arial" w:hAnsi="Arial" w:cs="Arial"/>
                <w:b/>
                <w:color w:val="auto"/>
              </w:rPr>
            </w:pPr>
            <w:r w:rsidRPr="00417230">
              <w:rPr>
                <w:rFonts w:ascii="Arial" w:hAnsi="Arial" w:cs="Arial"/>
                <w:b/>
                <w:color w:val="auto"/>
              </w:rPr>
              <w:t>Walley Lane</w:t>
            </w:r>
            <w:r w:rsidR="000F7635" w:rsidRPr="00417230">
              <w:rPr>
                <w:rFonts w:ascii="Arial" w:hAnsi="Arial" w:cs="Arial"/>
                <w:b/>
                <w:color w:val="auto"/>
              </w:rPr>
              <w:t xml:space="preserve"> Speed Restriction </w:t>
            </w:r>
          </w:p>
          <w:p w14:paraId="48AFEA8B" w14:textId="77777777" w:rsidR="007973FC" w:rsidRPr="00417230" w:rsidRDefault="007973FC" w:rsidP="00417230">
            <w:pPr>
              <w:widowControl/>
              <w:ind w:left="34"/>
              <w:rPr>
                <w:rFonts w:ascii="Arial" w:hAnsi="Arial" w:cs="Arial"/>
                <w:b/>
                <w:color w:val="auto"/>
              </w:rPr>
            </w:pPr>
          </w:p>
          <w:p w14:paraId="1FC5C04C" w14:textId="645D4157" w:rsidR="003E473B" w:rsidRPr="00417230" w:rsidRDefault="000F7635" w:rsidP="00417230">
            <w:pPr>
              <w:widowControl/>
              <w:jc w:val="both"/>
              <w:rPr>
                <w:rFonts w:ascii="Arial" w:hAnsi="Arial" w:cs="Arial"/>
                <w:b/>
                <w:color w:val="0000FF"/>
                <w:shd w:val="clear" w:color="auto" w:fill="auto"/>
              </w:rPr>
            </w:pPr>
            <w:r w:rsidRPr="00417230">
              <w:rPr>
                <w:rFonts w:ascii="Arial" w:hAnsi="Arial" w:cs="Arial"/>
                <w:b/>
                <w:color w:val="0000FF"/>
                <w:shd w:val="clear" w:color="auto" w:fill="auto"/>
              </w:rPr>
              <w:t xml:space="preserve">30mph Speed Limit </w:t>
            </w:r>
          </w:p>
          <w:p w14:paraId="006EE95F" w14:textId="77777777" w:rsidR="003E473B" w:rsidRPr="00417230" w:rsidRDefault="003E473B" w:rsidP="00417230">
            <w:pPr>
              <w:widowControl/>
              <w:jc w:val="both"/>
              <w:rPr>
                <w:rFonts w:ascii="Arial" w:hAnsi="Arial" w:cs="Arial"/>
                <w:b/>
                <w:color w:val="0000FF"/>
                <w:shd w:val="clear" w:color="auto" w:fill="auto"/>
              </w:rPr>
            </w:pPr>
          </w:p>
          <w:p w14:paraId="3262292A" w14:textId="15AB27E3" w:rsidR="00834310" w:rsidRPr="00417230" w:rsidRDefault="00DA0160" w:rsidP="00417230">
            <w:pPr>
              <w:widowControl/>
              <w:jc w:val="both"/>
              <w:rPr>
                <w:rFonts w:ascii="Arial" w:hAnsi="Arial" w:cs="Arial"/>
                <w:b/>
                <w:color w:val="0000FF"/>
                <w:shd w:val="clear" w:color="auto" w:fill="auto"/>
              </w:rPr>
            </w:pPr>
            <w:r w:rsidRPr="00417230">
              <w:rPr>
                <w:rFonts w:ascii="Arial" w:hAnsi="Arial" w:cs="Arial"/>
                <w:b/>
                <w:color w:val="0000FF"/>
                <w:shd w:val="clear" w:color="auto" w:fill="auto"/>
              </w:rPr>
              <w:t>21-</w:t>
            </w:r>
            <w:r w:rsidR="004E53DA">
              <w:rPr>
                <w:rFonts w:ascii="Arial" w:hAnsi="Arial" w:cs="Arial"/>
                <w:b/>
                <w:color w:val="0000FF"/>
                <w:shd w:val="clear" w:color="auto" w:fill="auto"/>
              </w:rPr>
              <w:t xml:space="preserve"> </w:t>
            </w:r>
            <w:r w:rsidRPr="00417230">
              <w:rPr>
                <w:rFonts w:ascii="Arial" w:hAnsi="Arial" w:cs="Arial"/>
                <w:b/>
                <w:color w:val="0000FF"/>
                <w:shd w:val="clear" w:color="auto" w:fill="auto"/>
              </w:rPr>
              <w:t>031/LC</w:t>
            </w:r>
          </w:p>
          <w:p w14:paraId="7AD20B84" w14:textId="77777777" w:rsidR="007F6E98" w:rsidRPr="00417230" w:rsidRDefault="007F6E98" w:rsidP="00417230">
            <w:pPr>
              <w:widowControl/>
              <w:jc w:val="both"/>
              <w:rPr>
                <w:rFonts w:ascii="Arial" w:hAnsi="Arial" w:cs="Arial"/>
                <w:b/>
                <w:color w:val="0000FF"/>
                <w:shd w:val="clear" w:color="auto" w:fill="auto"/>
              </w:rPr>
            </w:pPr>
          </w:p>
          <w:p w14:paraId="39FB991C" w14:textId="7704DACE" w:rsidR="007F6E98" w:rsidRPr="00417230" w:rsidRDefault="004E53DA" w:rsidP="00417230">
            <w:pPr>
              <w:widowControl/>
              <w:jc w:val="both"/>
              <w:rPr>
                <w:rFonts w:ascii="Arial" w:hAnsi="Arial" w:cs="Arial"/>
                <w:color w:val="auto"/>
                <w:shd w:val="clear" w:color="auto" w:fill="auto"/>
              </w:rPr>
            </w:pPr>
            <w:r>
              <w:rPr>
                <w:rFonts w:ascii="Arial" w:hAnsi="Arial" w:cs="Arial"/>
                <w:b/>
                <w:color w:val="0000FF"/>
                <w:shd w:val="clear" w:color="auto" w:fill="auto"/>
              </w:rPr>
              <w:t>Design and Projects Tea</w:t>
            </w:r>
            <w:r w:rsidR="00042E0F">
              <w:rPr>
                <w:rFonts w:ascii="Arial" w:hAnsi="Arial" w:cs="Arial"/>
                <w:b/>
                <w:color w:val="0000FF"/>
                <w:shd w:val="clear" w:color="auto" w:fill="auto"/>
              </w:rPr>
              <w:t>m / Neil Terry</w:t>
            </w:r>
          </w:p>
        </w:tc>
      </w:tr>
    </w:tbl>
    <w:p w14:paraId="643F1BF8" w14:textId="77777777" w:rsidR="00834310" w:rsidRDefault="00834310" w:rsidP="00834310">
      <w:pPr>
        <w:widowControl/>
        <w:jc w:val="both"/>
        <w:rPr>
          <w:rFonts w:ascii="Arial" w:hAnsi="Arial" w:cs="Arial"/>
          <w:color w:val="auto"/>
          <w:sz w:val="12"/>
          <w:szCs w:val="12"/>
          <w:shd w:val="clear" w:color="auto" w:fill="auto"/>
        </w:rPr>
      </w:pPr>
    </w:p>
    <w:p w14:paraId="6420D3E8" w14:textId="77777777" w:rsidR="003E473B" w:rsidRDefault="003E473B" w:rsidP="00F73125">
      <w:pPr>
        <w:widowControl/>
        <w:jc w:val="both"/>
        <w:rPr>
          <w:rFonts w:ascii="Arial" w:hAnsi="Arial" w:cs="Arial"/>
          <w:b/>
          <w:color w:val="auto"/>
          <w:shd w:val="clear" w:color="auto" w:fill="auto"/>
        </w:rPr>
      </w:pPr>
    </w:p>
    <w:p w14:paraId="5A6E4AD0" w14:textId="77777777" w:rsidR="000F5EC4" w:rsidRPr="00A207B6" w:rsidRDefault="0024217A" w:rsidP="00F73125">
      <w:pPr>
        <w:widowControl/>
        <w:jc w:val="both"/>
        <w:rPr>
          <w:rFonts w:ascii="Arial" w:hAnsi="Arial" w:cs="Arial"/>
          <w:b/>
          <w:color w:val="auto"/>
          <w:u w:val="single"/>
          <w:shd w:val="clear" w:color="auto" w:fill="auto"/>
        </w:rPr>
      </w:pPr>
      <w:r w:rsidRPr="00A207B6">
        <w:rPr>
          <w:rFonts w:ascii="Arial" w:hAnsi="Arial" w:cs="Arial"/>
          <w:b/>
          <w:color w:val="auto"/>
          <w:shd w:val="clear" w:color="auto" w:fill="auto"/>
        </w:rPr>
        <w:t>1.</w:t>
      </w:r>
      <w:r w:rsidRPr="00A207B6">
        <w:rPr>
          <w:rFonts w:ascii="Arial" w:hAnsi="Arial" w:cs="Arial"/>
          <w:b/>
          <w:color w:val="auto"/>
          <w:shd w:val="clear" w:color="auto" w:fill="auto"/>
        </w:rPr>
        <w:tab/>
      </w:r>
      <w:r w:rsidR="003E473B">
        <w:rPr>
          <w:rFonts w:ascii="Arial" w:hAnsi="Arial" w:cs="Arial"/>
          <w:b/>
          <w:color w:val="auto"/>
          <w:u w:val="single"/>
          <w:shd w:val="clear" w:color="auto" w:fill="auto"/>
        </w:rPr>
        <w:t>DELEGATION</w:t>
      </w:r>
    </w:p>
    <w:p w14:paraId="5438FE1B" w14:textId="77777777" w:rsidR="000F5EC4" w:rsidRPr="00A207B6" w:rsidRDefault="000F5EC4" w:rsidP="00F73125">
      <w:pPr>
        <w:widowControl/>
        <w:jc w:val="both"/>
        <w:rPr>
          <w:rFonts w:ascii="Arial" w:hAnsi="Arial" w:cs="Arial"/>
          <w:color w:val="auto"/>
          <w:shd w:val="clear" w:color="auto" w:fill="auto"/>
        </w:rPr>
      </w:pPr>
    </w:p>
    <w:p w14:paraId="297924E8" w14:textId="77777777" w:rsidR="002A2D01" w:rsidRPr="00A207B6" w:rsidRDefault="00432BC2" w:rsidP="00F73125">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 xml:space="preserve">The delegation to be exercised </w:t>
      </w:r>
      <w:r w:rsidR="002A2D01" w:rsidRPr="00A207B6">
        <w:rPr>
          <w:rFonts w:ascii="Arial" w:hAnsi="Arial" w:cs="Arial"/>
          <w:color w:val="auto"/>
          <w:shd w:val="clear" w:color="auto" w:fill="auto"/>
        </w:rPr>
        <w:t xml:space="preserve">in this report </w:t>
      </w:r>
      <w:r w:rsidRPr="00A207B6">
        <w:rPr>
          <w:rFonts w:ascii="Arial" w:hAnsi="Arial" w:cs="Arial"/>
          <w:color w:val="auto"/>
          <w:shd w:val="clear" w:color="auto" w:fill="auto"/>
        </w:rPr>
        <w:t>is contained within</w:t>
      </w:r>
      <w:r w:rsidR="006F35A5" w:rsidRPr="00A207B6">
        <w:rPr>
          <w:rFonts w:ascii="Arial" w:hAnsi="Arial" w:cs="Arial"/>
          <w:color w:val="auto"/>
          <w:shd w:val="clear" w:color="auto" w:fill="auto"/>
        </w:rPr>
        <w:t xml:space="preserve"> </w:t>
      </w:r>
      <w:r w:rsidR="006F35A5" w:rsidRPr="00A207B6">
        <w:rPr>
          <w:rFonts w:ascii="Arial" w:hAnsi="Arial" w:cs="Arial"/>
          <w:b/>
          <w:color w:val="auto"/>
          <w:shd w:val="clear" w:color="auto" w:fill="auto"/>
        </w:rPr>
        <w:t>Part 3</w:t>
      </w:r>
      <w:r w:rsidR="006F35A5"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2A2D01" w:rsidRPr="00A207B6">
        <w:rPr>
          <w:rFonts w:ascii="Arial" w:hAnsi="Arial" w:cs="Arial"/>
          <w:b/>
          <w:color w:val="auto"/>
          <w:shd w:val="clear" w:color="auto" w:fill="auto"/>
        </w:rPr>
        <w:t xml:space="preserve">Section 4 </w:t>
      </w:r>
      <w:r w:rsidR="002A2D01" w:rsidRPr="00A207B6">
        <w:rPr>
          <w:rFonts w:ascii="Arial" w:hAnsi="Arial" w:cs="Arial"/>
          <w:color w:val="auto"/>
          <w:shd w:val="clear" w:color="auto" w:fill="auto"/>
        </w:rPr>
        <w:t xml:space="preserve">of the Constitution under </w:t>
      </w:r>
      <w:r w:rsidRPr="00A207B6">
        <w:rPr>
          <w:rFonts w:ascii="Arial" w:hAnsi="Arial" w:cs="Arial"/>
          <w:color w:val="auto"/>
          <w:shd w:val="clear" w:color="auto" w:fill="auto"/>
        </w:rPr>
        <w:t xml:space="preserve">the </w:t>
      </w:r>
      <w:r w:rsidRPr="00A207B6">
        <w:rPr>
          <w:rFonts w:ascii="Arial" w:hAnsi="Arial" w:cs="Arial"/>
          <w:b/>
          <w:color w:val="auto"/>
          <w:shd w:val="clear" w:color="auto" w:fill="auto"/>
        </w:rPr>
        <w:t>Delegation of Functions to Officers,</w:t>
      </w:r>
      <w:r w:rsidRPr="00A207B6">
        <w:rPr>
          <w:rFonts w:ascii="Arial" w:hAnsi="Arial" w:cs="Arial"/>
          <w:color w:val="auto"/>
          <w:shd w:val="clear" w:color="auto" w:fill="auto"/>
        </w:rPr>
        <w:t xml:space="preserve"> </w:t>
      </w:r>
      <w:r w:rsidR="002A2D01" w:rsidRPr="00A207B6">
        <w:rPr>
          <w:rFonts w:ascii="Arial" w:hAnsi="Arial" w:cs="Arial"/>
          <w:color w:val="auto"/>
          <w:shd w:val="clear" w:color="auto" w:fill="auto"/>
        </w:rPr>
        <w:t>as follows</w:t>
      </w:r>
      <w:r w:rsidRPr="00A207B6">
        <w:rPr>
          <w:rFonts w:ascii="Arial" w:hAnsi="Arial" w:cs="Arial"/>
          <w:color w:val="auto"/>
          <w:shd w:val="clear" w:color="auto" w:fill="auto"/>
        </w:rPr>
        <w:t xml:space="preserve">: </w:t>
      </w:r>
    </w:p>
    <w:p w14:paraId="27899C9E" w14:textId="77777777" w:rsidR="002A2D01" w:rsidRPr="003E473B" w:rsidRDefault="002A2D01" w:rsidP="00F73125">
      <w:pPr>
        <w:widowControl/>
        <w:jc w:val="both"/>
        <w:rPr>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A207B6" w:rsidRPr="00A207B6" w14:paraId="40050403" w14:textId="77777777" w:rsidTr="003E473B">
        <w:tc>
          <w:tcPr>
            <w:tcW w:w="1559" w:type="dxa"/>
            <w:shd w:val="clear" w:color="auto" w:fill="auto"/>
          </w:tcPr>
          <w:p w14:paraId="654A260C"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A</w:t>
            </w:r>
          </w:p>
        </w:tc>
        <w:tc>
          <w:tcPr>
            <w:tcW w:w="7513" w:type="dxa"/>
            <w:shd w:val="clear" w:color="auto" w:fill="auto"/>
          </w:tcPr>
          <w:p w14:paraId="68A29397"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The Chief Executive, Strategic Directors, Divisional Directors and Heads of Service have delegated power to take any decision falling within their area of responsibility….”</w:t>
            </w:r>
          </w:p>
        </w:tc>
      </w:tr>
      <w:tr w:rsidR="00A207B6" w:rsidRPr="00A207B6" w14:paraId="76207E04" w14:textId="77777777" w:rsidTr="003E473B">
        <w:tc>
          <w:tcPr>
            <w:tcW w:w="1559" w:type="dxa"/>
            <w:shd w:val="clear" w:color="auto" w:fill="auto"/>
          </w:tcPr>
          <w:p w14:paraId="1B77C01B" w14:textId="77777777" w:rsidR="002A2D01" w:rsidRPr="00A207B6" w:rsidRDefault="002A2D01" w:rsidP="00F73125">
            <w:pPr>
              <w:widowControl/>
              <w:jc w:val="both"/>
              <w:rPr>
                <w:rFonts w:ascii="Arial" w:hAnsi="Arial" w:cs="Arial"/>
                <w:b/>
                <w:color w:val="auto"/>
                <w:sz w:val="20"/>
                <w:szCs w:val="20"/>
                <w:shd w:val="clear" w:color="auto" w:fill="auto"/>
              </w:rPr>
            </w:pPr>
            <w:r w:rsidRPr="00A207B6">
              <w:rPr>
                <w:rFonts w:ascii="Arial" w:hAnsi="Arial" w:cs="Arial"/>
                <w:b/>
                <w:color w:val="auto"/>
                <w:sz w:val="20"/>
                <w:szCs w:val="20"/>
                <w:shd w:val="clear" w:color="auto" w:fill="auto"/>
              </w:rPr>
              <w:t>Section B</w:t>
            </w:r>
          </w:p>
        </w:tc>
        <w:tc>
          <w:tcPr>
            <w:tcW w:w="7513" w:type="dxa"/>
            <w:shd w:val="clear" w:color="auto" w:fill="auto"/>
          </w:tcPr>
          <w:p w14:paraId="5C119D8E"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Without prejudice to the generality of this, Officers are authorised to:</w:t>
            </w:r>
          </w:p>
          <w:p w14:paraId="2AD630F2"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 xml:space="preserve">serve any notices and make, </w:t>
            </w:r>
            <w:proofErr w:type="gramStart"/>
            <w:r w:rsidRPr="00A207B6">
              <w:rPr>
                <w:rFonts w:ascii="Arial" w:hAnsi="Arial" w:cs="Arial"/>
                <w:color w:val="auto"/>
                <w:sz w:val="20"/>
                <w:szCs w:val="20"/>
                <w:shd w:val="clear" w:color="auto" w:fill="auto"/>
              </w:rPr>
              <w:t>amend</w:t>
            </w:r>
            <w:proofErr w:type="gramEnd"/>
            <w:r w:rsidRPr="00A207B6">
              <w:rPr>
                <w:rFonts w:ascii="Arial" w:hAnsi="Arial" w:cs="Arial"/>
                <w:color w:val="auto"/>
                <w:sz w:val="20"/>
                <w:szCs w:val="20"/>
                <w:shd w:val="clear" w:color="auto" w:fill="auto"/>
              </w:rPr>
              <w:t xml:space="preserve"> or revoke any orders falling within his/her area of responsibility.</w:t>
            </w:r>
          </w:p>
        </w:tc>
      </w:tr>
      <w:tr w:rsidR="002A2D01" w:rsidRPr="00A207B6" w14:paraId="4107FDCA" w14:textId="77777777" w:rsidTr="003E473B">
        <w:tc>
          <w:tcPr>
            <w:tcW w:w="1559" w:type="dxa"/>
            <w:shd w:val="clear" w:color="auto" w:fill="auto"/>
          </w:tcPr>
          <w:p w14:paraId="578F51F1"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b/>
                <w:color w:val="auto"/>
                <w:sz w:val="20"/>
                <w:szCs w:val="20"/>
                <w:shd w:val="clear" w:color="auto" w:fill="auto"/>
              </w:rPr>
              <w:t>Section D9</w:t>
            </w:r>
          </w:p>
        </w:tc>
        <w:tc>
          <w:tcPr>
            <w:tcW w:w="7513" w:type="dxa"/>
            <w:shd w:val="clear" w:color="auto" w:fill="auto"/>
          </w:tcPr>
          <w:p w14:paraId="3047795F" w14:textId="77777777" w:rsidR="002A2D01" w:rsidRPr="00A207B6" w:rsidRDefault="002A2D0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 xml:space="preserve">An Officer to whom a power, duty or function is delegated may nominate or authorise another Officer to exercise that power, </w:t>
            </w:r>
            <w:proofErr w:type="gramStart"/>
            <w:r w:rsidRPr="00A207B6">
              <w:rPr>
                <w:rFonts w:ascii="Arial" w:hAnsi="Arial" w:cs="Arial"/>
                <w:color w:val="auto"/>
                <w:sz w:val="20"/>
                <w:szCs w:val="20"/>
                <w:shd w:val="clear" w:color="auto" w:fill="auto"/>
              </w:rPr>
              <w:t>duty</w:t>
            </w:r>
            <w:proofErr w:type="gramEnd"/>
            <w:r w:rsidRPr="00A207B6">
              <w:rPr>
                <w:rFonts w:ascii="Arial" w:hAnsi="Arial" w:cs="Arial"/>
                <w:color w:val="auto"/>
                <w:sz w:val="20"/>
                <w:szCs w:val="20"/>
                <w:shd w:val="clear" w:color="auto" w:fill="auto"/>
              </w:rPr>
              <w:t xml:space="preserve"> or function, provided that Officer reports to or is responsible to the delegator.</w:t>
            </w:r>
          </w:p>
        </w:tc>
      </w:tr>
    </w:tbl>
    <w:p w14:paraId="6AA004C6" w14:textId="77777777" w:rsidR="00F83570" w:rsidRPr="003E473B" w:rsidRDefault="00F83570" w:rsidP="00F73125">
      <w:pPr>
        <w:jc w:val="both"/>
        <w:rPr>
          <w:color w:val="auto"/>
        </w:rPr>
      </w:pPr>
    </w:p>
    <w:p w14:paraId="304B29E7" w14:textId="77777777" w:rsidR="008C2930" w:rsidRDefault="008C2930" w:rsidP="008C2930">
      <w:pPr>
        <w:ind w:left="720"/>
        <w:jc w:val="both"/>
        <w:rPr>
          <w:rFonts w:ascii="Arial" w:hAnsi="Arial" w:cs="Arial"/>
          <w:i/>
          <w:iCs/>
          <w:color w:val="auto"/>
          <w:sz w:val="22"/>
          <w:szCs w:val="22"/>
          <w:shd w:val="clear" w:color="auto" w:fill="auto"/>
        </w:rPr>
      </w:pPr>
      <w:proofErr w:type="gramStart"/>
      <w:r>
        <w:rPr>
          <w:rFonts w:ascii="Arial" w:hAnsi="Arial" w:cs="Arial"/>
          <w:i/>
          <w:iCs/>
        </w:rPr>
        <w:t>For the purpose of</w:t>
      </w:r>
      <w:proofErr w:type="gramEnd"/>
      <w:r>
        <w:rPr>
          <w:rFonts w:ascii="Arial" w:hAnsi="Arial" w:cs="Arial"/>
          <w:i/>
          <w:iCs/>
        </w:rPr>
        <w:t xml:space="preserve"> this report, the Director of Place Management holds the delegated power to make, amend or revoke any Orders.</w:t>
      </w:r>
    </w:p>
    <w:p w14:paraId="4CFE8363" w14:textId="77777777" w:rsidR="00B41CDA" w:rsidRPr="00AB7F3F" w:rsidRDefault="00B41CDA" w:rsidP="00AB7F3F">
      <w:pPr>
        <w:ind w:left="709"/>
        <w:jc w:val="both"/>
        <w:rPr>
          <w:rFonts w:ascii="Arial" w:hAnsi="Arial" w:cs="Arial"/>
          <w:color w:val="auto"/>
        </w:rPr>
      </w:pPr>
    </w:p>
    <w:p w14:paraId="5B034142" w14:textId="77777777" w:rsidR="00F83570" w:rsidRPr="00A207B6" w:rsidRDefault="0024217A" w:rsidP="00F73125">
      <w:pPr>
        <w:keepNext/>
        <w:widowControl/>
        <w:jc w:val="both"/>
        <w:rPr>
          <w:rFonts w:ascii="Arial" w:hAnsi="Arial" w:cs="Arial"/>
          <w:color w:val="auto"/>
          <w:shd w:val="clear" w:color="auto" w:fill="auto"/>
        </w:rPr>
      </w:pPr>
      <w:r w:rsidRPr="00A207B6">
        <w:rPr>
          <w:rFonts w:ascii="Arial" w:hAnsi="Arial" w:cs="Arial"/>
          <w:b/>
          <w:color w:val="auto"/>
          <w:shd w:val="clear" w:color="auto" w:fill="auto"/>
        </w:rPr>
        <w:t>2.</w:t>
      </w:r>
      <w:r w:rsidRPr="00A207B6">
        <w:rPr>
          <w:rFonts w:ascii="Arial" w:hAnsi="Arial" w:cs="Arial"/>
          <w:b/>
          <w:color w:val="auto"/>
          <w:shd w:val="clear" w:color="auto" w:fill="auto"/>
        </w:rPr>
        <w:tab/>
      </w:r>
      <w:r w:rsidR="00F83570" w:rsidRPr="00A207B6">
        <w:rPr>
          <w:rFonts w:ascii="Arial" w:hAnsi="Arial" w:cs="Arial"/>
          <w:b/>
          <w:color w:val="auto"/>
          <w:u w:val="single"/>
          <w:shd w:val="clear" w:color="auto" w:fill="auto"/>
        </w:rPr>
        <w:t>LEGAL AUTHORITY</w:t>
      </w:r>
    </w:p>
    <w:p w14:paraId="26EB6814" w14:textId="77777777" w:rsidR="00F83570" w:rsidRPr="00A207B6" w:rsidRDefault="00F83570" w:rsidP="00AB7F3F">
      <w:pPr>
        <w:keepNext/>
        <w:widowControl/>
        <w:ind w:left="709"/>
        <w:jc w:val="both"/>
        <w:rPr>
          <w:rFonts w:ascii="Arial" w:hAnsi="Arial" w:cs="Arial"/>
          <w:color w:val="auto"/>
          <w:shd w:val="clear" w:color="auto" w:fill="auto"/>
        </w:rPr>
      </w:pPr>
    </w:p>
    <w:p w14:paraId="30049EB5" w14:textId="77777777" w:rsidR="009953E6" w:rsidRDefault="00F83570" w:rsidP="00B41CDA">
      <w:pPr>
        <w:keepNext/>
        <w:widowControl/>
        <w:ind w:left="720"/>
        <w:jc w:val="both"/>
        <w:rPr>
          <w:rFonts w:ascii="Arial" w:hAnsi="Arial" w:cs="Arial"/>
          <w:color w:val="auto"/>
          <w:shd w:val="clear" w:color="auto" w:fill="auto"/>
        </w:rPr>
      </w:pPr>
      <w:r w:rsidRPr="00A207B6">
        <w:rPr>
          <w:rFonts w:ascii="Arial" w:hAnsi="Arial" w:cs="Arial"/>
          <w:color w:val="auto"/>
          <w:shd w:val="clear" w:color="auto" w:fill="auto"/>
        </w:rPr>
        <w:t>This proposal is made in accordance with the Road Traffic Regulation Act 1984, which under Section 1 provides</w:t>
      </w:r>
      <w:r w:rsidR="00796ED1" w:rsidRPr="00A207B6">
        <w:rPr>
          <w:rFonts w:ascii="Arial" w:hAnsi="Arial" w:cs="Arial"/>
          <w:color w:val="auto"/>
          <w:shd w:val="clear" w:color="auto" w:fill="auto"/>
        </w:rPr>
        <w:t>,</w:t>
      </w:r>
      <w:r w:rsidRPr="00A207B6">
        <w:rPr>
          <w:rFonts w:ascii="Arial" w:hAnsi="Arial" w:cs="Arial"/>
          <w:color w:val="auto"/>
          <w:shd w:val="clear" w:color="auto" w:fill="auto"/>
        </w:rPr>
        <w:t xml:space="preserve"> </w:t>
      </w:r>
      <w:r w:rsidR="00BF6343" w:rsidRPr="00A207B6">
        <w:rPr>
          <w:rFonts w:ascii="Arial" w:hAnsi="Arial" w:cs="Arial"/>
          <w:color w:val="auto"/>
          <w:shd w:val="clear" w:color="auto" w:fill="auto"/>
        </w:rPr>
        <w:t>generally</w:t>
      </w:r>
      <w:r w:rsidR="00796ED1" w:rsidRPr="00A207B6">
        <w:rPr>
          <w:rFonts w:ascii="Arial" w:hAnsi="Arial" w:cs="Arial"/>
          <w:color w:val="auto"/>
          <w:shd w:val="clear" w:color="auto" w:fill="auto"/>
        </w:rPr>
        <w:t>,</w:t>
      </w:r>
      <w:r w:rsidR="00BF6343" w:rsidRPr="00A207B6">
        <w:rPr>
          <w:rFonts w:ascii="Arial" w:hAnsi="Arial" w:cs="Arial"/>
          <w:color w:val="auto"/>
          <w:shd w:val="clear" w:color="auto" w:fill="auto"/>
        </w:rPr>
        <w:t xml:space="preserve"> </w:t>
      </w:r>
      <w:r w:rsidRPr="00A207B6">
        <w:rPr>
          <w:rFonts w:ascii="Arial" w:hAnsi="Arial" w:cs="Arial"/>
          <w:color w:val="auto"/>
          <w:shd w:val="clear" w:color="auto" w:fill="auto"/>
        </w:rPr>
        <w:t xml:space="preserve">for Orders to be made for </w:t>
      </w:r>
      <w:r w:rsidR="00BF6343" w:rsidRPr="00A207B6">
        <w:rPr>
          <w:rFonts w:ascii="Arial" w:hAnsi="Arial" w:cs="Arial"/>
          <w:color w:val="auto"/>
          <w:shd w:val="clear" w:color="auto" w:fill="auto"/>
        </w:rPr>
        <w:t>the following reasons, and in the case of this report specifically for the reason</w:t>
      </w:r>
      <w:r w:rsidR="006939CA" w:rsidRPr="00A207B6">
        <w:rPr>
          <w:rFonts w:ascii="Arial" w:hAnsi="Arial" w:cs="Arial"/>
          <w:color w:val="auto"/>
          <w:shd w:val="clear" w:color="auto" w:fill="auto"/>
        </w:rPr>
        <w:t>(s)</w:t>
      </w:r>
      <w:r w:rsidR="00BF6343" w:rsidRPr="00A207B6">
        <w:rPr>
          <w:rFonts w:ascii="Arial" w:hAnsi="Arial" w:cs="Arial"/>
          <w:color w:val="auto"/>
          <w:shd w:val="clear" w:color="auto" w:fill="auto"/>
        </w:rPr>
        <w:t xml:space="preserve"> shown </w:t>
      </w:r>
      <w:r w:rsidR="003E473B">
        <w:rPr>
          <w:rFonts w:ascii="Arial" w:hAnsi="Arial" w:cs="Arial"/>
          <w:color w:val="auto"/>
          <w:shd w:val="clear" w:color="auto" w:fill="auto"/>
        </w:rPr>
        <w:t>below</w:t>
      </w:r>
      <w:r w:rsidR="00BF6343" w:rsidRPr="00A207B6">
        <w:rPr>
          <w:rFonts w:ascii="Arial" w:hAnsi="Arial" w:cs="Arial"/>
          <w:color w:val="auto"/>
          <w:shd w:val="clear" w:color="auto" w:fill="auto"/>
        </w:rPr>
        <w:t>:</w:t>
      </w:r>
    </w:p>
    <w:p w14:paraId="3C495E9F" w14:textId="77777777" w:rsidR="00B41CDA" w:rsidRPr="003E473B" w:rsidRDefault="00B41CDA" w:rsidP="00B41CDA">
      <w:pPr>
        <w:keepNext/>
        <w:widowControl/>
        <w:ind w:left="720"/>
        <w:jc w:val="both"/>
        <w:rPr>
          <w:rStyle w:val="legds2"/>
          <w:rFonts w:ascii="Arial" w:hAnsi="Arial" w:cs="Arial"/>
          <w:color w:val="auto"/>
          <w:shd w:val="clear" w:color="auto" w:fill="auto"/>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7868"/>
        <w:gridCol w:w="709"/>
      </w:tblGrid>
      <w:tr w:rsidR="00A207B6" w:rsidRPr="00A207B6" w14:paraId="06869200" w14:textId="77777777" w:rsidTr="00305F4D">
        <w:tc>
          <w:tcPr>
            <w:tcW w:w="495" w:type="dxa"/>
            <w:shd w:val="clear" w:color="auto" w:fill="auto"/>
          </w:tcPr>
          <w:p w14:paraId="65BFBD9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(a)</w:t>
            </w:r>
          </w:p>
        </w:tc>
        <w:tc>
          <w:tcPr>
            <w:tcW w:w="7868" w:type="dxa"/>
            <w:shd w:val="clear" w:color="auto" w:fill="auto"/>
          </w:tcPr>
          <w:p w14:paraId="07D872A5" w14:textId="77777777" w:rsidR="00796ED1" w:rsidRPr="00A207B6" w:rsidRDefault="00796ED1" w:rsidP="00F73125">
            <w:pPr>
              <w:widowControl/>
              <w:jc w:val="both"/>
              <w:rPr>
                <w:rStyle w:val="legds2"/>
                <w:rFonts w:ascii="Arial" w:hAnsi="Arial" w:cs="Arial"/>
                <w:color w:val="auto"/>
                <w:sz w:val="20"/>
                <w:szCs w:val="20"/>
                <w:lang w:val="en"/>
              </w:rPr>
            </w:pPr>
            <w:r w:rsidRPr="00A207B6">
              <w:rPr>
                <w:rFonts w:ascii="Arial" w:hAnsi="Arial" w:cs="Arial"/>
                <w:color w:val="auto"/>
                <w:sz w:val="20"/>
                <w:szCs w:val="20"/>
                <w:shd w:val="clear" w:color="auto" w:fill="auto"/>
              </w:rPr>
              <w:t>for avoiding danger to persons or other traffic using the road or any other road or for preventing the likelihood of any such danger arising, or</w:t>
            </w:r>
          </w:p>
        </w:tc>
        <w:tc>
          <w:tcPr>
            <w:tcW w:w="709" w:type="dxa"/>
            <w:shd w:val="clear" w:color="auto" w:fill="auto"/>
            <w:vAlign w:val="center"/>
          </w:tcPr>
          <w:p w14:paraId="15B2C6F0" w14:textId="3D35C07D" w:rsidR="00796ED1" w:rsidRPr="00B41CDA" w:rsidRDefault="007F6E98" w:rsidP="00B41CDA">
            <w:pPr>
              <w:widowControl/>
              <w:jc w:val="center"/>
              <w:rPr>
                <w:rFonts w:ascii="Arial" w:hAnsi="Arial" w:cs="Arial"/>
                <w:color w:val="auto"/>
                <w:sz w:val="28"/>
                <w:szCs w:val="28"/>
                <w:shd w:val="clear" w:color="auto" w:fill="auto"/>
              </w:rPr>
            </w:pPr>
            <w:r>
              <w:rPr>
                <w:rFonts w:ascii="Arial" w:hAnsi="Arial" w:cs="Arial"/>
                <w:color w:val="auto"/>
                <w:sz w:val="28"/>
                <w:szCs w:val="28"/>
                <w:shd w:val="clear" w:color="auto" w:fill="auto"/>
              </w:rPr>
              <w:t>X</w:t>
            </w:r>
          </w:p>
        </w:tc>
      </w:tr>
      <w:tr w:rsidR="00A207B6" w:rsidRPr="00A207B6" w14:paraId="27F877A6" w14:textId="77777777" w:rsidTr="00305F4D">
        <w:tc>
          <w:tcPr>
            <w:tcW w:w="495" w:type="dxa"/>
            <w:shd w:val="clear" w:color="auto" w:fill="auto"/>
          </w:tcPr>
          <w:p w14:paraId="739BAEF0"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(b)</w:t>
            </w:r>
          </w:p>
        </w:tc>
        <w:tc>
          <w:tcPr>
            <w:tcW w:w="7868" w:type="dxa"/>
            <w:shd w:val="clear" w:color="auto" w:fill="auto"/>
            <w:vAlign w:val="center"/>
          </w:tcPr>
          <w:p w14:paraId="36931C15"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damage to the road or to any building on or near the road, or</w:t>
            </w:r>
          </w:p>
        </w:tc>
        <w:tc>
          <w:tcPr>
            <w:tcW w:w="709" w:type="dxa"/>
            <w:shd w:val="clear" w:color="auto" w:fill="auto"/>
            <w:vAlign w:val="center"/>
          </w:tcPr>
          <w:p w14:paraId="44A924E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4A4E6A56" w14:textId="77777777" w:rsidTr="00305F4D">
        <w:tc>
          <w:tcPr>
            <w:tcW w:w="495" w:type="dxa"/>
            <w:shd w:val="clear" w:color="auto" w:fill="auto"/>
          </w:tcPr>
          <w:p w14:paraId="0212DFB8"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(c)</w:t>
            </w:r>
          </w:p>
        </w:tc>
        <w:tc>
          <w:tcPr>
            <w:tcW w:w="7868" w:type="dxa"/>
            <w:shd w:val="clear" w:color="auto" w:fill="auto"/>
          </w:tcPr>
          <w:p w14:paraId="291D431A"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facilitating the passage on the road or any other road of any class of traffic (including pedestrians), or</w:t>
            </w:r>
          </w:p>
        </w:tc>
        <w:tc>
          <w:tcPr>
            <w:tcW w:w="709" w:type="dxa"/>
            <w:shd w:val="clear" w:color="auto" w:fill="auto"/>
            <w:vAlign w:val="center"/>
          </w:tcPr>
          <w:p w14:paraId="62A40B32" w14:textId="2A24F0F9"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7603CAB6" w14:textId="77777777" w:rsidTr="00305F4D">
        <w:tc>
          <w:tcPr>
            <w:tcW w:w="495" w:type="dxa"/>
            <w:shd w:val="clear" w:color="auto" w:fill="auto"/>
          </w:tcPr>
          <w:p w14:paraId="3D5231AB"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(d)</w:t>
            </w:r>
          </w:p>
        </w:tc>
        <w:tc>
          <w:tcPr>
            <w:tcW w:w="7868" w:type="dxa"/>
            <w:shd w:val="clear" w:color="auto" w:fill="auto"/>
          </w:tcPr>
          <w:p w14:paraId="15485174"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preventing the use of the road by vehicular traffic of a kind which, or its use by vehicular traffic in a manner which, is unsuitable having regard to the existing character of the road or adjoining property,</w:t>
            </w:r>
          </w:p>
        </w:tc>
        <w:tc>
          <w:tcPr>
            <w:tcW w:w="709" w:type="dxa"/>
            <w:shd w:val="clear" w:color="auto" w:fill="auto"/>
            <w:vAlign w:val="center"/>
          </w:tcPr>
          <w:p w14:paraId="12698AF0"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EB0EBE5" w14:textId="77777777" w:rsidTr="00305F4D">
        <w:tc>
          <w:tcPr>
            <w:tcW w:w="495" w:type="dxa"/>
            <w:shd w:val="clear" w:color="auto" w:fill="auto"/>
          </w:tcPr>
          <w:p w14:paraId="0A84AACC"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lastRenderedPageBreak/>
              <w:t>(e)</w:t>
            </w:r>
          </w:p>
        </w:tc>
        <w:tc>
          <w:tcPr>
            <w:tcW w:w="7868" w:type="dxa"/>
            <w:shd w:val="clear" w:color="auto" w:fill="auto"/>
          </w:tcPr>
          <w:p w14:paraId="1E98FF32" w14:textId="77777777" w:rsidR="00796ED1" w:rsidRPr="00A207B6" w:rsidRDefault="00796ED1" w:rsidP="00F73125">
            <w:pPr>
              <w:widowControl/>
              <w:jc w:val="both"/>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w:t>
            </w:r>
            <w:proofErr w:type="gramStart"/>
            <w:r w:rsidRPr="00A207B6">
              <w:rPr>
                <w:rFonts w:ascii="Arial" w:hAnsi="Arial" w:cs="Arial"/>
                <w:color w:val="auto"/>
                <w:sz w:val="20"/>
                <w:szCs w:val="20"/>
                <w:shd w:val="clear" w:color="auto" w:fill="auto"/>
              </w:rPr>
              <w:t>without</w:t>
            </w:r>
            <w:proofErr w:type="gramEnd"/>
            <w:r w:rsidRPr="00A207B6">
              <w:rPr>
                <w:rFonts w:ascii="Arial" w:hAnsi="Arial" w:cs="Arial"/>
                <w:color w:val="auto"/>
                <w:sz w:val="20"/>
                <w:szCs w:val="20"/>
                <w:shd w:val="clear" w:color="auto" w:fill="auto"/>
              </w:rPr>
              <w:t xml:space="preserve"> prejudice to the generality of paragraph (d) above) for preserving the character of the road in a case where it is specially suitable for use by persons on horseback or on foot, or</w:t>
            </w:r>
          </w:p>
        </w:tc>
        <w:tc>
          <w:tcPr>
            <w:tcW w:w="709" w:type="dxa"/>
            <w:shd w:val="clear" w:color="auto" w:fill="auto"/>
            <w:vAlign w:val="center"/>
          </w:tcPr>
          <w:p w14:paraId="6E82E5A5" w14:textId="77777777" w:rsidR="00796ED1" w:rsidRPr="00B41CDA" w:rsidRDefault="00796ED1" w:rsidP="00B41CDA">
            <w:pPr>
              <w:widowControl/>
              <w:jc w:val="center"/>
              <w:rPr>
                <w:rFonts w:ascii="Arial" w:hAnsi="Arial" w:cs="Arial"/>
                <w:color w:val="auto"/>
                <w:sz w:val="28"/>
                <w:szCs w:val="28"/>
                <w:shd w:val="clear" w:color="auto" w:fill="auto"/>
              </w:rPr>
            </w:pPr>
          </w:p>
        </w:tc>
      </w:tr>
      <w:tr w:rsidR="00A207B6" w:rsidRPr="00A207B6" w14:paraId="2214E4CD" w14:textId="77777777" w:rsidTr="008C2930">
        <w:tc>
          <w:tcPr>
            <w:tcW w:w="495" w:type="dxa"/>
            <w:shd w:val="clear" w:color="auto" w:fill="auto"/>
            <w:vAlign w:val="center"/>
          </w:tcPr>
          <w:p w14:paraId="54567AE5" w14:textId="77777777" w:rsidR="00796ED1" w:rsidRPr="00A207B6" w:rsidRDefault="00796ED1" w:rsidP="008C2930">
            <w:pPr>
              <w:pStyle w:val="legclearfix2"/>
              <w:shd w:val="clear" w:color="auto" w:fill="auto"/>
              <w:spacing w:after="100" w:afterAutospacing="1"/>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(f)</w:t>
            </w:r>
          </w:p>
        </w:tc>
        <w:tc>
          <w:tcPr>
            <w:tcW w:w="7868" w:type="dxa"/>
            <w:shd w:val="clear" w:color="auto" w:fill="auto"/>
            <w:vAlign w:val="center"/>
          </w:tcPr>
          <w:p w14:paraId="14B580B4" w14:textId="77777777" w:rsidR="00796ED1" w:rsidRPr="00A207B6" w:rsidRDefault="00796ED1" w:rsidP="008C2930">
            <w:pPr>
              <w:widowControl/>
              <w:rPr>
                <w:rFonts w:ascii="Arial" w:hAnsi="Arial" w:cs="Arial"/>
                <w:color w:val="auto"/>
                <w:sz w:val="22"/>
                <w:szCs w:val="22"/>
                <w:shd w:val="clear" w:color="auto" w:fill="auto"/>
              </w:rPr>
            </w:pPr>
            <w:r w:rsidRPr="00A207B6">
              <w:rPr>
                <w:rFonts w:ascii="Arial" w:hAnsi="Arial" w:cs="Arial"/>
                <w:color w:val="auto"/>
                <w:sz w:val="20"/>
                <w:szCs w:val="20"/>
                <w:shd w:val="clear" w:color="auto" w:fill="auto"/>
              </w:rPr>
              <w:t>for preserving or improving the amenities of the area through which the road runs, or</w:t>
            </w:r>
          </w:p>
        </w:tc>
        <w:tc>
          <w:tcPr>
            <w:tcW w:w="709" w:type="dxa"/>
            <w:shd w:val="clear" w:color="auto" w:fill="auto"/>
            <w:vAlign w:val="center"/>
          </w:tcPr>
          <w:p w14:paraId="1217473F" w14:textId="4377972C" w:rsidR="00796ED1" w:rsidRPr="00B41CDA" w:rsidRDefault="000F7635" w:rsidP="00B41CDA">
            <w:pPr>
              <w:widowControl/>
              <w:jc w:val="center"/>
              <w:rPr>
                <w:rFonts w:ascii="Arial" w:hAnsi="Arial" w:cs="Arial"/>
                <w:color w:val="auto"/>
                <w:sz w:val="28"/>
                <w:szCs w:val="28"/>
                <w:shd w:val="clear" w:color="auto" w:fill="auto"/>
              </w:rPr>
            </w:pPr>
            <w:r w:rsidRPr="000F7635">
              <w:rPr>
                <w:rFonts w:ascii="Arial" w:hAnsi="Arial" w:cs="Arial"/>
                <w:color w:val="auto"/>
                <w:sz w:val="28"/>
                <w:szCs w:val="28"/>
                <w:shd w:val="clear" w:color="auto" w:fill="auto"/>
              </w:rPr>
              <w:t>X</w:t>
            </w:r>
          </w:p>
        </w:tc>
      </w:tr>
      <w:tr w:rsidR="00A207B6" w:rsidRPr="00A207B6" w14:paraId="0B438599" w14:textId="77777777" w:rsidTr="00305F4D">
        <w:tc>
          <w:tcPr>
            <w:tcW w:w="495" w:type="dxa"/>
            <w:shd w:val="clear" w:color="auto" w:fill="auto"/>
          </w:tcPr>
          <w:p w14:paraId="169A46B2" w14:textId="77777777" w:rsidR="00796ED1" w:rsidRPr="00A207B6" w:rsidRDefault="00796ED1" w:rsidP="00F73125">
            <w:pPr>
              <w:pStyle w:val="legclearfix2"/>
              <w:shd w:val="clear" w:color="auto" w:fill="auto"/>
              <w:spacing w:after="100" w:afterAutospacing="1"/>
              <w:jc w:val="both"/>
              <w:rPr>
                <w:rStyle w:val="legds2"/>
                <w:rFonts w:ascii="Arial" w:hAnsi="Arial" w:cs="Arial"/>
                <w:color w:val="auto"/>
                <w:sz w:val="20"/>
                <w:szCs w:val="20"/>
                <w:lang w:val="en"/>
              </w:rPr>
            </w:pPr>
            <w:r w:rsidRPr="00A207B6">
              <w:rPr>
                <w:rStyle w:val="legds2"/>
                <w:rFonts w:ascii="Arial" w:hAnsi="Arial" w:cs="Arial"/>
                <w:color w:val="auto"/>
                <w:sz w:val="20"/>
                <w:szCs w:val="20"/>
                <w:lang w:val="en"/>
                <w:specVanish w:val="0"/>
              </w:rPr>
              <w:t>(g)</w:t>
            </w:r>
          </w:p>
        </w:tc>
        <w:tc>
          <w:tcPr>
            <w:tcW w:w="7868" w:type="dxa"/>
            <w:shd w:val="clear" w:color="auto" w:fill="auto"/>
          </w:tcPr>
          <w:p w14:paraId="3796D350" w14:textId="77777777" w:rsidR="00796ED1" w:rsidRPr="00A207B6" w:rsidRDefault="00796ED1" w:rsidP="00F73125">
            <w:pPr>
              <w:widowControl/>
              <w:jc w:val="both"/>
              <w:rPr>
                <w:rFonts w:ascii="Arial" w:hAnsi="Arial" w:cs="Arial"/>
                <w:color w:val="auto"/>
                <w:sz w:val="20"/>
                <w:szCs w:val="20"/>
                <w:shd w:val="clear" w:color="auto" w:fill="auto"/>
              </w:rPr>
            </w:pPr>
            <w:r w:rsidRPr="00A207B6">
              <w:rPr>
                <w:rFonts w:ascii="Arial" w:hAnsi="Arial" w:cs="Arial"/>
                <w:color w:val="auto"/>
                <w:sz w:val="20"/>
                <w:szCs w:val="20"/>
                <w:shd w:val="clear" w:color="auto" w:fill="auto"/>
              </w:rPr>
              <w:t>for any of the purposes specified in paragraphs (a) to (c) of subsection (1) of section 87 of the Environment Act 1995 (air quality)</w:t>
            </w:r>
          </w:p>
        </w:tc>
        <w:tc>
          <w:tcPr>
            <w:tcW w:w="709" w:type="dxa"/>
            <w:shd w:val="clear" w:color="auto" w:fill="auto"/>
            <w:vAlign w:val="center"/>
          </w:tcPr>
          <w:p w14:paraId="303563D4" w14:textId="77777777" w:rsidR="00796ED1" w:rsidRPr="00B41CDA" w:rsidRDefault="00796ED1" w:rsidP="00B41CDA">
            <w:pPr>
              <w:widowControl/>
              <w:jc w:val="center"/>
              <w:rPr>
                <w:rFonts w:ascii="Arial" w:hAnsi="Arial" w:cs="Arial"/>
                <w:color w:val="auto"/>
                <w:sz w:val="28"/>
                <w:szCs w:val="28"/>
                <w:shd w:val="clear" w:color="auto" w:fill="auto"/>
              </w:rPr>
            </w:pPr>
          </w:p>
        </w:tc>
      </w:tr>
    </w:tbl>
    <w:p w14:paraId="3869004C" w14:textId="77777777" w:rsidR="00F83570" w:rsidRPr="00972051" w:rsidRDefault="00F83570" w:rsidP="00AB7F3F">
      <w:pPr>
        <w:keepNext/>
        <w:widowControl/>
        <w:ind w:left="709"/>
        <w:jc w:val="both"/>
        <w:rPr>
          <w:rFonts w:ascii="Arial" w:hAnsi="Arial" w:cs="Arial"/>
          <w:b/>
          <w:color w:val="FF0000"/>
          <w:shd w:val="clear" w:color="auto" w:fill="auto"/>
        </w:rPr>
      </w:pPr>
    </w:p>
    <w:p w14:paraId="6D84484B" w14:textId="77777777" w:rsidR="008C2930" w:rsidRDefault="008C2930" w:rsidP="00F73125">
      <w:pPr>
        <w:keepNext/>
        <w:widowControl/>
        <w:jc w:val="both"/>
        <w:rPr>
          <w:rFonts w:ascii="Arial" w:hAnsi="Arial" w:cs="Arial"/>
          <w:b/>
          <w:color w:val="auto"/>
          <w:shd w:val="clear" w:color="auto" w:fill="auto"/>
        </w:rPr>
      </w:pPr>
    </w:p>
    <w:p w14:paraId="2F3D228D" w14:textId="1F8C8984" w:rsidR="000F5EC4" w:rsidRPr="00305F4D" w:rsidRDefault="009953E6" w:rsidP="00F73125">
      <w:pPr>
        <w:keepNext/>
        <w:widowControl/>
        <w:jc w:val="both"/>
        <w:rPr>
          <w:rFonts w:ascii="Arial" w:hAnsi="Arial" w:cs="Arial"/>
          <w:b/>
          <w:color w:val="auto"/>
          <w:u w:val="single"/>
          <w:shd w:val="clear" w:color="auto" w:fill="auto"/>
        </w:rPr>
      </w:pPr>
      <w:r w:rsidRPr="00305F4D">
        <w:rPr>
          <w:rFonts w:ascii="Arial" w:hAnsi="Arial" w:cs="Arial"/>
          <w:b/>
          <w:color w:val="auto"/>
          <w:shd w:val="clear" w:color="auto" w:fill="auto"/>
        </w:rPr>
        <w:t xml:space="preserve">3. </w:t>
      </w:r>
      <w:r w:rsidRPr="00305F4D">
        <w:rPr>
          <w:rFonts w:ascii="Arial" w:hAnsi="Arial" w:cs="Arial"/>
          <w:b/>
          <w:color w:val="auto"/>
          <w:shd w:val="clear" w:color="auto" w:fill="auto"/>
        </w:rPr>
        <w:tab/>
      </w:r>
      <w:r w:rsidR="00CC20DA">
        <w:rPr>
          <w:rFonts w:ascii="Arial" w:hAnsi="Arial" w:cs="Arial"/>
          <w:b/>
          <w:color w:val="auto"/>
          <w:u w:val="single"/>
          <w:shd w:val="clear" w:color="auto" w:fill="auto"/>
        </w:rPr>
        <w:t>PROPOSAL</w:t>
      </w:r>
    </w:p>
    <w:p w14:paraId="576344E0" w14:textId="77777777" w:rsidR="00492643" w:rsidRPr="00972051" w:rsidRDefault="00492643" w:rsidP="00AB7F3F">
      <w:pPr>
        <w:keepNext/>
        <w:widowControl/>
        <w:ind w:left="709"/>
        <w:jc w:val="both"/>
        <w:rPr>
          <w:rFonts w:ascii="Arial" w:hAnsi="Arial" w:cs="Arial"/>
          <w:b/>
          <w:color w:val="FF0000"/>
          <w:u w:val="single"/>
          <w:shd w:val="clear" w:color="auto" w:fill="auto"/>
        </w:rPr>
      </w:pPr>
    </w:p>
    <w:p w14:paraId="3BD60A73" w14:textId="4800B1A8" w:rsidR="007E0822" w:rsidRDefault="007E0822" w:rsidP="00AB7F3F">
      <w:pPr>
        <w:widowControl/>
        <w:ind w:left="709"/>
        <w:jc w:val="both"/>
        <w:rPr>
          <w:rFonts w:ascii="Arial" w:hAnsi="Arial" w:cs="Arial"/>
          <w:color w:val="auto"/>
          <w:shd w:val="clear" w:color="auto" w:fill="auto"/>
        </w:rPr>
      </w:pPr>
      <w:r w:rsidRPr="00D52627">
        <w:rPr>
          <w:rFonts w:ascii="Arial" w:hAnsi="Arial" w:cs="Arial"/>
          <w:color w:val="auto"/>
          <w:shd w:val="clear" w:color="auto" w:fill="auto"/>
        </w:rPr>
        <w:t xml:space="preserve">Replace the existing 40mph speed limit eastbound approach to the Dam to a proposed 30mph speed limit. Continue the proposed 30mph speed limit to replace the existing 50mph speed limit over the Dam to a point east of the vehicular entrance to picnic area no1. Continuing </w:t>
      </w:r>
      <w:r w:rsidR="00BC132A" w:rsidRPr="00D52627">
        <w:rPr>
          <w:rFonts w:ascii="Arial" w:hAnsi="Arial" w:cs="Arial"/>
          <w:color w:val="auto"/>
          <w:shd w:val="clear" w:color="auto" w:fill="auto"/>
        </w:rPr>
        <w:t>east from this point</w:t>
      </w:r>
      <w:r w:rsidRPr="00D52627">
        <w:rPr>
          <w:rFonts w:ascii="Arial" w:hAnsi="Arial" w:cs="Arial"/>
          <w:color w:val="auto"/>
          <w:shd w:val="clear" w:color="auto" w:fill="auto"/>
        </w:rPr>
        <w:t xml:space="preserve"> replace the existing 50mph speed limit with a 40mph speed limit. Continue the proposed 40mph speed limit</w:t>
      </w:r>
      <w:r w:rsidR="00BC132A" w:rsidRPr="00D52627">
        <w:rPr>
          <w:rFonts w:ascii="Arial" w:hAnsi="Arial" w:cs="Arial"/>
          <w:color w:val="auto"/>
          <w:shd w:val="clear" w:color="auto" w:fill="auto"/>
        </w:rPr>
        <w:t xml:space="preserve"> to the existing 40mph speed limit near the junction with </w:t>
      </w:r>
      <w:proofErr w:type="spellStart"/>
      <w:r w:rsidR="00BC132A" w:rsidRPr="00D52627">
        <w:rPr>
          <w:rFonts w:ascii="Arial" w:hAnsi="Arial" w:cs="Arial"/>
          <w:color w:val="auto"/>
          <w:shd w:val="clear" w:color="auto" w:fill="auto"/>
        </w:rPr>
        <w:t>Hollowbrook</w:t>
      </w:r>
      <w:proofErr w:type="spellEnd"/>
      <w:r w:rsidR="00BC132A" w:rsidRPr="00D52627">
        <w:rPr>
          <w:rFonts w:ascii="Arial" w:hAnsi="Arial" w:cs="Arial"/>
          <w:color w:val="auto"/>
          <w:shd w:val="clear" w:color="auto" w:fill="auto"/>
        </w:rPr>
        <w:t xml:space="preserve"> Lane.</w:t>
      </w:r>
      <w:r w:rsidRPr="00D52627">
        <w:rPr>
          <w:rFonts w:ascii="Arial" w:hAnsi="Arial" w:cs="Arial"/>
          <w:color w:val="auto"/>
          <w:shd w:val="clear" w:color="auto" w:fill="auto"/>
        </w:rPr>
        <w:t xml:space="preserve"> </w:t>
      </w:r>
    </w:p>
    <w:p w14:paraId="5DAC579D" w14:textId="37AA1D38" w:rsidR="008C2930" w:rsidRDefault="008C2930" w:rsidP="00AB7F3F">
      <w:pPr>
        <w:widowControl/>
        <w:ind w:left="709"/>
        <w:jc w:val="both"/>
        <w:rPr>
          <w:rFonts w:ascii="Arial" w:hAnsi="Arial" w:cs="Arial"/>
          <w:color w:val="auto"/>
          <w:shd w:val="clear" w:color="auto" w:fill="auto"/>
        </w:rPr>
      </w:pPr>
    </w:p>
    <w:p w14:paraId="142FB880" w14:textId="18160362" w:rsidR="008C2930" w:rsidRPr="00D52627" w:rsidRDefault="008C2930" w:rsidP="00AB7F3F">
      <w:pPr>
        <w:widowControl/>
        <w:ind w:left="709"/>
        <w:jc w:val="both"/>
        <w:rPr>
          <w:rFonts w:ascii="Arial" w:hAnsi="Arial" w:cs="Arial"/>
          <w:color w:val="auto"/>
          <w:shd w:val="clear" w:color="auto" w:fill="auto"/>
        </w:rPr>
      </w:pPr>
      <w:r>
        <w:rPr>
          <w:rFonts w:ascii="Arial" w:hAnsi="Arial" w:cs="Arial"/>
          <w:color w:val="auto"/>
          <w:shd w:val="clear" w:color="auto" w:fill="auto"/>
        </w:rPr>
        <w:t xml:space="preserve">The proposals are shown on the attached drawings. </w:t>
      </w:r>
    </w:p>
    <w:p w14:paraId="61A8C531" w14:textId="77777777" w:rsidR="007E0822" w:rsidRDefault="007E0822" w:rsidP="00AB7F3F">
      <w:pPr>
        <w:widowControl/>
        <w:ind w:left="709"/>
        <w:jc w:val="both"/>
        <w:rPr>
          <w:rFonts w:ascii="Arial" w:hAnsi="Arial" w:cs="Arial"/>
          <w:color w:val="auto"/>
          <w:shd w:val="clear" w:color="auto" w:fill="auto"/>
        </w:rPr>
      </w:pPr>
    </w:p>
    <w:p w14:paraId="50B92A7D" w14:textId="77777777" w:rsidR="00687C0C" w:rsidRPr="00972051" w:rsidRDefault="00687C0C" w:rsidP="00AB7F3F">
      <w:pPr>
        <w:widowControl/>
        <w:ind w:left="709"/>
        <w:jc w:val="both"/>
        <w:rPr>
          <w:rFonts w:ascii="Arial" w:hAnsi="Arial" w:cs="Arial"/>
          <w:color w:val="FF0000"/>
          <w:shd w:val="clear" w:color="auto" w:fill="auto"/>
        </w:rPr>
      </w:pPr>
    </w:p>
    <w:p w14:paraId="0425CE0F" w14:textId="1550BC18" w:rsidR="000F5EC4" w:rsidRDefault="009953E6" w:rsidP="00F73125">
      <w:pPr>
        <w:keepNext/>
        <w:widowControl/>
        <w:tabs>
          <w:tab w:val="left" w:pos="720"/>
        </w:tabs>
        <w:jc w:val="both"/>
        <w:rPr>
          <w:rFonts w:ascii="Arial" w:hAnsi="Arial" w:cs="Arial"/>
          <w:b/>
          <w:color w:val="auto"/>
          <w:u w:val="single"/>
          <w:shd w:val="clear" w:color="auto" w:fill="auto"/>
        </w:rPr>
      </w:pPr>
      <w:r w:rsidRPr="00D52627">
        <w:rPr>
          <w:rFonts w:ascii="Arial" w:hAnsi="Arial" w:cs="Arial"/>
          <w:b/>
          <w:color w:val="auto"/>
          <w:shd w:val="clear" w:color="auto" w:fill="auto"/>
        </w:rPr>
        <w:t>4.</w:t>
      </w:r>
      <w:r w:rsidRPr="00D52627">
        <w:rPr>
          <w:rFonts w:ascii="Arial" w:hAnsi="Arial" w:cs="Arial"/>
          <w:b/>
          <w:color w:val="auto"/>
          <w:shd w:val="clear" w:color="auto" w:fill="auto"/>
        </w:rPr>
        <w:tab/>
      </w:r>
      <w:r w:rsidR="00CC20DA" w:rsidRPr="00D52627">
        <w:rPr>
          <w:rFonts w:ascii="Arial" w:hAnsi="Arial" w:cs="Arial"/>
          <w:b/>
          <w:color w:val="auto"/>
          <w:u w:val="single"/>
          <w:shd w:val="clear" w:color="auto" w:fill="auto"/>
        </w:rPr>
        <w:t>BACKGROUND</w:t>
      </w:r>
    </w:p>
    <w:p w14:paraId="554CA635" w14:textId="77777777" w:rsidR="007D573A" w:rsidRPr="00D52627" w:rsidRDefault="007D573A" w:rsidP="00F73125">
      <w:pPr>
        <w:keepNext/>
        <w:widowControl/>
        <w:tabs>
          <w:tab w:val="left" w:pos="720"/>
        </w:tabs>
        <w:jc w:val="both"/>
        <w:rPr>
          <w:rFonts w:ascii="Arial" w:hAnsi="Arial" w:cs="Arial"/>
          <w:b/>
          <w:color w:val="auto"/>
          <w:u w:val="single"/>
          <w:shd w:val="clear" w:color="auto" w:fill="auto"/>
        </w:rPr>
      </w:pPr>
    </w:p>
    <w:p w14:paraId="395EB91E" w14:textId="4C63ED15" w:rsidR="000F5EC4" w:rsidRPr="00D52627" w:rsidRDefault="00BC132A" w:rsidP="00AB7F3F">
      <w:pPr>
        <w:widowControl/>
        <w:ind w:left="709"/>
        <w:jc w:val="both"/>
        <w:rPr>
          <w:rFonts w:ascii="Arial" w:hAnsi="Arial" w:cs="Arial"/>
          <w:color w:val="auto"/>
          <w:shd w:val="clear" w:color="auto" w:fill="auto"/>
        </w:rPr>
      </w:pPr>
      <w:r w:rsidRPr="00D52627">
        <w:rPr>
          <w:rFonts w:ascii="Arial" w:hAnsi="Arial" w:cs="Arial"/>
          <w:color w:val="auto"/>
          <w:shd w:val="clear" w:color="auto" w:fill="auto"/>
        </w:rPr>
        <w:t xml:space="preserve">Works </w:t>
      </w:r>
      <w:r w:rsidR="00A177A3">
        <w:rPr>
          <w:rFonts w:ascii="Arial" w:hAnsi="Arial" w:cs="Arial"/>
          <w:color w:val="auto"/>
          <w:shd w:val="clear" w:color="auto" w:fill="auto"/>
        </w:rPr>
        <w:t xml:space="preserve">have </w:t>
      </w:r>
      <w:r w:rsidRPr="00D52627">
        <w:rPr>
          <w:rFonts w:ascii="Arial" w:hAnsi="Arial" w:cs="Arial"/>
          <w:color w:val="auto"/>
          <w:shd w:val="clear" w:color="auto" w:fill="auto"/>
        </w:rPr>
        <w:t>take</w:t>
      </w:r>
      <w:r w:rsidR="00A177A3">
        <w:rPr>
          <w:rFonts w:ascii="Arial" w:hAnsi="Arial" w:cs="Arial"/>
          <w:color w:val="auto"/>
          <w:shd w:val="clear" w:color="auto" w:fill="auto"/>
        </w:rPr>
        <w:t>n</w:t>
      </w:r>
      <w:r w:rsidRPr="00D52627">
        <w:rPr>
          <w:rFonts w:ascii="Arial" w:hAnsi="Arial" w:cs="Arial"/>
          <w:color w:val="auto"/>
          <w:shd w:val="clear" w:color="auto" w:fill="auto"/>
        </w:rPr>
        <w:t xml:space="preserve"> place </w:t>
      </w:r>
      <w:r w:rsidR="00050E60" w:rsidRPr="00D52627">
        <w:rPr>
          <w:rFonts w:ascii="Arial" w:hAnsi="Arial" w:cs="Arial"/>
          <w:color w:val="auto"/>
          <w:shd w:val="clear" w:color="auto" w:fill="auto"/>
        </w:rPr>
        <w:t>to</w:t>
      </w:r>
      <w:r w:rsidRPr="00D52627">
        <w:rPr>
          <w:rFonts w:ascii="Arial" w:hAnsi="Arial" w:cs="Arial"/>
          <w:color w:val="auto"/>
          <w:shd w:val="clear" w:color="auto" w:fill="auto"/>
        </w:rPr>
        <w:t xml:space="preserve"> implement improvements to pedestrian and cycle facilities across the Chew Valley Dam</w:t>
      </w:r>
      <w:r w:rsidR="001E76B6" w:rsidRPr="00D52627">
        <w:rPr>
          <w:rFonts w:ascii="Arial" w:hAnsi="Arial" w:cs="Arial"/>
          <w:color w:val="auto"/>
          <w:shd w:val="clear" w:color="auto" w:fill="auto"/>
        </w:rPr>
        <w:t xml:space="preserve"> as part of the Chew Valley Lake Recreational Trail</w:t>
      </w:r>
      <w:r w:rsidRPr="00D52627">
        <w:rPr>
          <w:rFonts w:ascii="Arial" w:hAnsi="Arial" w:cs="Arial"/>
          <w:color w:val="auto"/>
          <w:shd w:val="clear" w:color="auto" w:fill="auto"/>
        </w:rPr>
        <w:t xml:space="preserve">. Reducing the east and west approach and over the dam to </w:t>
      </w:r>
      <w:r w:rsidR="00050E60" w:rsidRPr="00D52627">
        <w:rPr>
          <w:rFonts w:ascii="Arial" w:hAnsi="Arial" w:cs="Arial"/>
          <w:color w:val="auto"/>
          <w:shd w:val="clear" w:color="auto" w:fill="auto"/>
        </w:rPr>
        <w:t xml:space="preserve">a </w:t>
      </w:r>
      <w:r w:rsidRPr="00D52627">
        <w:rPr>
          <w:rFonts w:ascii="Arial" w:hAnsi="Arial" w:cs="Arial"/>
          <w:color w:val="auto"/>
          <w:shd w:val="clear" w:color="auto" w:fill="auto"/>
        </w:rPr>
        <w:t>30mph</w:t>
      </w:r>
      <w:r w:rsidR="00050E60" w:rsidRPr="00D52627">
        <w:rPr>
          <w:color w:val="auto"/>
        </w:rPr>
        <w:t xml:space="preserve"> </w:t>
      </w:r>
      <w:r w:rsidR="00050E60" w:rsidRPr="00D52627">
        <w:rPr>
          <w:rFonts w:ascii="Arial" w:hAnsi="Arial" w:cs="Arial"/>
          <w:color w:val="auto"/>
          <w:shd w:val="clear" w:color="auto" w:fill="auto"/>
        </w:rPr>
        <w:t>speed limit</w:t>
      </w:r>
      <w:r w:rsidRPr="00D52627">
        <w:rPr>
          <w:rFonts w:ascii="Arial" w:hAnsi="Arial" w:cs="Arial"/>
          <w:color w:val="auto"/>
          <w:shd w:val="clear" w:color="auto" w:fill="auto"/>
        </w:rPr>
        <w:t>, together with traffic calming build outs along the length of the dam will contribute to speed reduction across the dam and highlight the increased use of the widened shared use footway/ cycleway. Heading east from the Dam along Walley Lane, the existing 50mph will be reduced to 40mph</w:t>
      </w:r>
      <w:r w:rsidR="00050E60" w:rsidRPr="00D52627">
        <w:rPr>
          <w:rFonts w:ascii="Arial" w:hAnsi="Arial" w:cs="Arial"/>
          <w:color w:val="auto"/>
          <w:shd w:val="clear" w:color="auto" w:fill="auto"/>
        </w:rPr>
        <w:t xml:space="preserve"> to further emphasis the nature of this road and its use by all forms of transport accessing the facilities of Chew Valley Lake and its surroundings</w:t>
      </w:r>
      <w:r w:rsidRPr="00D52627">
        <w:rPr>
          <w:rFonts w:ascii="Arial" w:hAnsi="Arial" w:cs="Arial"/>
          <w:color w:val="auto"/>
          <w:shd w:val="clear" w:color="auto" w:fill="auto"/>
        </w:rPr>
        <w:t xml:space="preserve">.  </w:t>
      </w:r>
    </w:p>
    <w:p w14:paraId="386B260D" w14:textId="0C637E01" w:rsidR="00BC132A" w:rsidRDefault="00BC132A" w:rsidP="00AB7F3F">
      <w:pPr>
        <w:widowControl/>
        <w:ind w:left="709"/>
        <w:jc w:val="both"/>
        <w:rPr>
          <w:rFonts w:ascii="Arial" w:hAnsi="Arial" w:cs="Arial"/>
          <w:color w:val="FF0000"/>
          <w:shd w:val="clear" w:color="auto" w:fill="auto"/>
        </w:rPr>
      </w:pPr>
    </w:p>
    <w:p w14:paraId="3A785F28" w14:textId="77777777" w:rsidR="007F6E98" w:rsidRPr="00417230" w:rsidRDefault="007F6E98" w:rsidP="00074420">
      <w:pPr>
        <w:widowControl/>
        <w:jc w:val="both"/>
        <w:rPr>
          <w:rFonts w:ascii="Arial" w:hAnsi="Arial" w:cs="Arial"/>
          <w:color w:val="548DD4"/>
          <w:shd w:val="clear" w:color="auto" w:fill="auto"/>
        </w:rPr>
      </w:pPr>
    </w:p>
    <w:p w14:paraId="01610108" w14:textId="77777777" w:rsidR="000F5EC4" w:rsidRPr="003E473B" w:rsidRDefault="009953E6" w:rsidP="00F73125">
      <w:pPr>
        <w:pStyle w:val="Heading1"/>
        <w:widowControl/>
        <w:jc w:val="both"/>
        <w:rPr>
          <w:bCs w:val="0"/>
          <w:shd w:val="clear" w:color="auto" w:fill="auto"/>
        </w:rPr>
      </w:pPr>
      <w:r w:rsidRPr="003E473B">
        <w:rPr>
          <w:bCs w:val="0"/>
          <w:shd w:val="clear" w:color="auto" w:fill="auto"/>
        </w:rPr>
        <w:t>5</w:t>
      </w:r>
      <w:r w:rsidR="0024217A" w:rsidRPr="003E473B">
        <w:rPr>
          <w:bCs w:val="0"/>
          <w:shd w:val="clear" w:color="auto" w:fill="auto"/>
        </w:rPr>
        <w:t>.</w:t>
      </w:r>
      <w:r w:rsidR="0024217A" w:rsidRPr="003E473B">
        <w:rPr>
          <w:bCs w:val="0"/>
          <w:shd w:val="clear" w:color="auto" w:fill="auto"/>
        </w:rPr>
        <w:tab/>
      </w:r>
      <w:r w:rsidR="002A2D01" w:rsidRPr="003E473B">
        <w:rPr>
          <w:bCs w:val="0"/>
          <w:u w:val="single"/>
          <w:shd w:val="clear" w:color="auto" w:fill="auto"/>
        </w:rPr>
        <w:t>SOURCE OF FINANCE</w:t>
      </w:r>
    </w:p>
    <w:p w14:paraId="01713574" w14:textId="77777777" w:rsidR="000F5EC4" w:rsidRDefault="000F5EC4" w:rsidP="00AB7F3F">
      <w:pPr>
        <w:widowControl/>
        <w:ind w:left="709"/>
        <w:jc w:val="both"/>
        <w:rPr>
          <w:rFonts w:ascii="Arial" w:hAnsi="Arial" w:cs="Arial"/>
          <w:color w:val="FF0000"/>
          <w:shd w:val="clear" w:color="auto" w:fill="auto"/>
        </w:rPr>
      </w:pPr>
    </w:p>
    <w:p w14:paraId="2EE6B6BD" w14:textId="08ECC02F" w:rsidR="007F6E98" w:rsidRPr="00050E60" w:rsidRDefault="007F6E98" w:rsidP="00AB7F3F">
      <w:pPr>
        <w:widowControl/>
        <w:ind w:left="709"/>
        <w:jc w:val="both"/>
        <w:rPr>
          <w:rFonts w:ascii="Arial" w:hAnsi="Arial" w:cs="Arial"/>
          <w:color w:val="FF0000"/>
          <w:shd w:val="clear" w:color="auto" w:fill="auto"/>
        </w:rPr>
      </w:pPr>
      <w:r w:rsidRPr="00432BC2">
        <w:rPr>
          <w:rFonts w:ascii="Arial" w:hAnsi="Arial" w:cs="Arial"/>
          <w:color w:val="auto"/>
          <w:shd w:val="clear" w:color="auto" w:fill="auto"/>
        </w:rPr>
        <w:t xml:space="preserve">This proposal </w:t>
      </w:r>
      <w:r>
        <w:rPr>
          <w:rFonts w:ascii="Arial" w:hAnsi="Arial" w:cs="Arial"/>
          <w:color w:val="auto"/>
          <w:shd w:val="clear" w:color="auto" w:fill="auto"/>
        </w:rPr>
        <w:t>is bei</w:t>
      </w:r>
      <w:r w:rsidR="000D48C6">
        <w:rPr>
          <w:rFonts w:ascii="Arial" w:hAnsi="Arial" w:cs="Arial"/>
          <w:color w:val="auto"/>
          <w:shd w:val="clear" w:color="auto" w:fill="auto"/>
        </w:rPr>
        <w:t>ng funded by the capital Design budget, project code</w:t>
      </w:r>
      <w:r w:rsidR="000D48C6" w:rsidRPr="00D52627">
        <w:rPr>
          <w:rFonts w:ascii="Arial" w:hAnsi="Arial" w:cs="Arial"/>
          <w:color w:val="auto"/>
          <w:shd w:val="clear" w:color="auto" w:fill="auto"/>
        </w:rPr>
        <w:t xml:space="preserve"> </w:t>
      </w:r>
      <w:r w:rsidR="00987869" w:rsidRPr="00D52627">
        <w:rPr>
          <w:rFonts w:ascii="Arial" w:hAnsi="Arial" w:cs="Arial"/>
          <w:color w:val="auto"/>
          <w:shd w:val="clear" w:color="auto" w:fill="auto"/>
        </w:rPr>
        <w:t>TC</w:t>
      </w:r>
      <w:r w:rsidR="00655DFE" w:rsidRPr="00D52627">
        <w:rPr>
          <w:rFonts w:ascii="Arial" w:hAnsi="Arial" w:cs="Arial"/>
          <w:color w:val="auto"/>
          <w:shd w:val="clear" w:color="auto" w:fill="auto"/>
        </w:rPr>
        <w:t>Y011</w:t>
      </w:r>
    </w:p>
    <w:p w14:paraId="6F1C4753" w14:textId="77777777" w:rsidR="00670A59" w:rsidRDefault="00670A59" w:rsidP="00AB7F3F">
      <w:pPr>
        <w:widowControl/>
        <w:ind w:left="709"/>
        <w:jc w:val="both"/>
        <w:rPr>
          <w:rFonts w:ascii="Arial" w:hAnsi="Arial" w:cs="Arial"/>
          <w:color w:val="FF0000"/>
          <w:shd w:val="clear" w:color="auto" w:fill="auto"/>
        </w:rPr>
      </w:pPr>
    </w:p>
    <w:p w14:paraId="692FC7D5" w14:textId="77777777" w:rsidR="008C2930" w:rsidRDefault="008C2930" w:rsidP="005A22E8">
      <w:pPr>
        <w:widowControl/>
        <w:tabs>
          <w:tab w:val="left" w:pos="720"/>
        </w:tabs>
        <w:jc w:val="both"/>
        <w:rPr>
          <w:rFonts w:ascii="Arial" w:hAnsi="Arial" w:cs="Arial"/>
          <w:b/>
          <w:color w:val="auto"/>
          <w:shd w:val="clear" w:color="auto" w:fill="auto"/>
        </w:rPr>
      </w:pPr>
    </w:p>
    <w:p w14:paraId="08230E96" w14:textId="06D6600F" w:rsidR="005A22E8" w:rsidRPr="00A207B6" w:rsidRDefault="005A22E8" w:rsidP="005A22E8">
      <w:pPr>
        <w:widowControl/>
        <w:tabs>
          <w:tab w:val="left" w:pos="720"/>
        </w:tabs>
        <w:jc w:val="both"/>
        <w:rPr>
          <w:rFonts w:ascii="Arial" w:hAnsi="Arial" w:cs="Arial"/>
          <w:b/>
          <w:color w:val="auto"/>
          <w:u w:val="single"/>
          <w:shd w:val="clear" w:color="auto" w:fill="auto"/>
        </w:rPr>
      </w:pPr>
      <w:r w:rsidRPr="00A207B6">
        <w:rPr>
          <w:rFonts w:ascii="Arial" w:hAnsi="Arial" w:cs="Arial"/>
          <w:b/>
          <w:color w:val="auto"/>
          <w:shd w:val="clear" w:color="auto" w:fill="auto"/>
        </w:rPr>
        <w:t xml:space="preserve">6. </w:t>
      </w:r>
      <w:r w:rsidRPr="00A207B6">
        <w:rPr>
          <w:rFonts w:ascii="Arial" w:hAnsi="Arial" w:cs="Arial"/>
          <w:b/>
          <w:color w:val="auto"/>
          <w:shd w:val="clear" w:color="auto" w:fill="auto"/>
        </w:rPr>
        <w:tab/>
      </w:r>
      <w:r w:rsidRPr="00A207B6">
        <w:rPr>
          <w:rFonts w:ascii="Arial" w:hAnsi="Arial" w:cs="Arial"/>
          <w:b/>
          <w:color w:val="auto"/>
          <w:u w:val="single"/>
          <w:shd w:val="clear" w:color="auto" w:fill="auto"/>
        </w:rPr>
        <w:t>CONSULTATION REQUIREMENT</w:t>
      </w:r>
    </w:p>
    <w:p w14:paraId="43F3525B" w14:textId="77777777" w:rsidR="005A22E8" w:rsidRPr="00A207B6" w:rsidRDefault="005A22E8" w:rsidP="005A22E8">
      <w:pPr>
        <w:widowControl/>
        <w:jc w:val="both"/>
        <w:rPr>
          <w:rFonts w:ascii="Arial" w:hAnsi="Arial" w:cs="Arial"/>
          <w:color w:val="auto"/>
          <w:shd w:val="clear" w:color="auto" w:fill="auto"/>
        </w:rPr>
      </w:pPr>
    </w:p>
    <w:p w14:paraId="68AB39EF" w14:textId="308B1938" w:rsidR="005A22E8" w:rsidRDefault="005A22E8" w:rsidP="005A22E8">
      <w:pPr>
        <w:widowControl/>
        <w:ind w:left="709"/>
        <w:jc w:val="both"/>
        <w:rPr>
          <w:rFonts w:ascii="Arial" w:hAnsi="Arial" w:cs="Arial"/>
          <w:color w:val="auto"/>
          <w:shd w:val="clear" w:color="auto" w:fill="auto"/>
        </w:rPr>
      </w:pPr>
      <w:r w:rsidRPr="00A207B6">
        <w:rPr>
          <w:rFonts w:ascii="Arial" w:hAnsi="Arial" w:cs="Arial"/>
          <w:color w:val="auto"/>
          <w:shd w:val="clear" w:color="auto" w:fill="auto"/>
        </w:rPr>
        <w:t>The</w:t>
      </w:r>
      <w:r w:rsidRPr="00A207B6">
        <w:rPr>
          <w:rFonts w:ascii="Arial" w:hAnsi="Arial" w:cs="Arial"/>
          <w:b/>
          <w:color w:val="auto"/>
          <w:shd w:val="clear" w:color="auto" w:fill="auto"/>
        </w:rPr>
        <w:t xml:space="preserve"> </w:t>
      </w:r>
      <w:r w:rsidRPr="00A207B6">
        <w:rPr>
          <w:rFonts w:ascii="Arial" w:hAnsi="Arial" w:cs="Arial"/>
          <w:color w:val="auto"/>
          <w:shd w:val="clear" w:color="auto" w:fill="auto"/>
        </w:rPr>
        <w:t xml:space="preserve">proposal requires </w:t>
      </w:r>
      <w:r>
        <w:rPr>
          <w:rFonts w:ascii="Arial" w:hAnsi="Arial" w:cs="Arial"/>
          <w:color w:val="auto"/>
          <w:shd w:val="clear" w:color="auto" w:fill="auto"/>
        </w:rPr>
        <w:t xml:space="preserve">informal </w:t>
      </w:r>
      <w:r w:rsidRPr="00A207B6">
        <w:rPr>
          <w:rFonts w:ascii="Arial" w:hAnsi="Arial" w:cs="Arial"/>
          <w:color w:val="auto"/>
          <w:shd w:val="clear" w:color="auto" w:fill="auto"/>
        </w:rPr>
        <w:t xml:space="preserve">consultation with the </w:t>
      </w:r>
      <w:r>
        <w:rPr>
          <w:rFonts w:ascii="Arial" w:hAnsi="Arial" w:cs="Arial"/>
          <w:color w:val="auto"/>
          <w:shd w:val="clear" w:color="auto" w:fill="auto"/>
        </w:rPr>
        <w:t xml:space="preserve">Chief Constable, </w:t>
      </w:r>
      <w:r w:rsidRPr="00A207B6">
        <w:rPr>
          <w:rFonts w:ascii="Arial" w:hAnsi="Arial" w:cs="Arial"/>
          <w:color w:val="auto"/>
          <w:shd w:val="clear" w:color="auto" w:fill="auto"/>
        </w:rPr>
        <w:t>Ward Members</w:t>
      </w:r>
      <w:r w:rsidR="008C2930">
        <w:rPr>
          <w:rFonts w:ascii="Arial" w:hAnsi="Arial" w:cs="Arial"/>
          <w:color w:val="auto"/>
          <w:shd w:val="clear" w:color="auto" w:fill="auto"/>
        </w:rPr>
        <w:t>,</w:t>
      </w:r>
      <w:r w:rsidRPr="00A207B6">
        <w:rPr>
          <w:rFonts w:ascii="Arial" w:hAnsi="Arial" w:cs="Arial"/>
          <w:color w:val="auto"/>
          <w:shd w:val="clear" w:color="auto" w:fill="auto"/>
        </w:rPr>
        <w:t xml:space="preserve"> </w:t>
      </w:r>
      <w:r w:rsidR="00417230">
        <w:rPr>
          <w:rFonts w:ascii="Arial" w:hAnsi="Arial" w:cs="Arial"/>
          <w:color w:val="auto"/>
          <w:shd w:val="clear" w:color="auto" w:fill="auto"/>
        </w:rPr>
        <w:t>Parish Council</w:t>
      </w:r>
      <w:r w:rsidR="00A177A3">
        <w:rPr>
          <w:rFonts w:ascii="Arial" w:hAnsi="Arial" w:cs="Arial"/>
          <w:color w:val="auto"/>
          <w:shd w:val="clear" w:color="auto" w:fill="auto"/>
        </w:rPr>
        <w:t>,</w:t>
      </w:r>
      <w:r w:rsidR="00417230">
        <w:rPr>
          <w:rFonts w:ascii="Arial" w:hAnsi="Arial" w:cs="Arial"/>
          <w:color w:val="auto"/>
          <w:shd w:val="clear" w:color="auto" w:fill="auto"/>
        </w:rPr>
        <w:t xml:space="preserve"> </w:t>
      </w:r>
      <w:r w:rsidRPr="00A207B6">
        <w:rPr>
          <w:rFonts w:ascii="Arial" w:hAnsi="Arial" w:cs="Arial"/>
          <w:color w:val="auto"/>
          <w:shd w:val="clear" w:color="auto" w:fill="auto"/>
        </w:rPr>
        <w:t xml:space="preserve">and the Cabinet Member for Transport. </w:t>
      </w:r>
    </w:p>
    <w:p w14:paraId="0BDA6D9A" w14:textId="77777777" w:rsidR="005A22E8" w:rsidRDefault="005A22E8" w:rsidP="005A22E8">
      <w:pPr>
        <w:widowControl/>
        <w:jc w:val="both"/>
        <w:rPr>
          <w:rFonts w:ascii="Arial" w:hAnsi="Arial" w:cs="Arial"/>
          <w:color w:val="auto"/>
          <w:shd w:val="clear" w:color="auto" w:fill="auto"/>
        </w:rPr>
      </w:pPr>
    </w:p>
    <w:p w14:paraId="52DEE71A" w14:textId="4858A41A" w:rsidR="00C171E9" w:rsidRDefault="00C171E9" w:rsidP="00C171E9">
      <w:pPr>
        <w:rPr>
          <w:rFonts w:ascii="Arial" w:hAnsi="Arial" w:cs="Arial"/>
          <w:noProof/>
          <w:color w:val="auto"/>
          <w:sz w:val="22"/>
          <w:szCs w:val="22"/>
        </w:rPr>
      </w:pPr>
    </w:p>
    <w:p w14:paraId="0B9C4A99" w14:textId="05E67832" w:rsidR="00DF77D8" w:rsidRDefault="00DF77D8" w:rsidP="00C171E9">
      <w:pPr>
        <w:rPr>
          <w:rFonts w:ascii="Arial" w:hAnsi="Arial" w:cs="Arial"/>
          <w:noProof/>
          <w:color w:val="auto"/>
          <w:sz w:val="22"/>
          <w:szCs w:val="22"/>
        </w:rPr>
      </w:pPr>
    </w:p>
    <w:p w14:paraId="759DDADF" w14:textId="77777777" w:rsidR="00DF77D8" w:rsidRDefault="00DF77D8" w:rsidP="00C171E9">
      <w:pPr>
        <w:rPr>
          <w:rFonts w:ascii="Arial" w:hAnsi="Arial" w:cs="Arial"/>
          <w:noProof/>
          <w:color w:val="auto"/>
          <w:sz w:val="22"/>
          <w:szCs w:val="22"/>
        </w:rPr>
      </w:pPr>
    </w:p>
    <w:p w14:paraId="7A37EA22" w14:textId="77777777" w:rsidR="008C2930" w:rsidRDefault="008C2930" w:rsidP="008C2930">
      <w:pPr>
        <w:jc w:val="both"/>
        <w:rPr>
          <w:rFonts w:ascii="Arial" w:hAnsi="Arial" w:cs="Arial"/>
          <w:b/>
        </w:rPr>
      </w:pPr>
    </w:p>
    <w:p w14:paraId="75605A92" w14:textId="77777777" w:rsidR="008C2930" w:rsidRDefault="008C2930" w:rsidP="008C2930">
      <w:pPr>
        <w:jc w:val="both"/>
        <w:rPr>
          <w:rFonts w:ascii="Arial" w:hAnsi="Arial" w:cs="Arial"/>
          <w:b/>
        </w:rPr>
      </w:pPr>
    </w:p>
    <w:p w14:paraId="1F735DA6" w14:textId="436964F8" w:rsidR="008C2930" w:rsidRPr="00D10CED" w:rsidRDefault="008C2930" w:rsidP="008C2930">
      <w:pPr>
        <w:jc w:val="both"/>
        <w:rPr>
          <w:rFonts w:ascii="Arial" w:hAnsi="Arial" w:cs="Arial"/>
        </w:rPr>
      </w:pPr>
      <w:r w:rsidRPr="00D10CED">
        <w:rPr>
          <w:rFonts w:ascii="Arial" w:hAnsi="Arial" w:cs="Arial"/>
          <w:b/>
        </w:rPr>
        <w:lastRenderedPageBreak/>
        <w:t>7.</w:t>
      </w:r>
      <w:r w:rsidRPr="00D10CED">
        <w:rPr>
          <w:rFonts w:ascii="Arial" w:hAnsi="Arial" w:cs="Arial"/>
        </w:rPr>
        <w:t xml:space="preserve"> </w:t>
      </w:r>
      <w:r w:rsidRPr="00D10CED">
        <w:rPr>
          <w:rFonts w:ascii="Arial" w:hAnsi="Arial" w:cs="Arial"/>
        </w:rPr>
        <w:tab/>
      </w:r>
      <w:r w:rsidRPr="00D10CED">
        <w:rPr>
          <w:rFonts w:ascii="Arial" w:hAnsi="Arial" w:cs="Arial"/>
          <w:b/>
          <w:u w:val="single"/>
        </w:rPr>
        <w:t>COMMENTS</w:t>
      </w:r>
      <w:r>
        <w:rPr>
          <w:rFonts w:ascii="Arial" w:hAnsi="Arial" w:cs="Arial"/>
          <w:b/>
          <w:u w:val="single"/>
        </w:rPr>
        <w:t xml:space="preserve"> RECEIVED TO DATE</w:t>
      </w:r>
    </w:p>
    <w:p w14:paraId="27DC6A6B" w14:textId="77777777" w:rsidR="008C2930" w:rsidRPr="000B721B" w:rsidRDefault="008C2930" w:rsidP="008C2930">
      <w:pPr>
        <w:jc w:val="both"/>
        <w:rPr>
          <w:rFonts w:ascii="Arial" w:hAnsi="Arial" w:cs="Arial"/>
          <w:b/>
        </w:rPr>
      </w:pPr>
    </w:p>
    <w:p w14:paraId="4DEB5ECA" w14:textId="77777777" w:rsidR="008C2930" w:rsidRDefault="008C2930" w:rsidP="008C2930">
      <w:pPr>
        <w:ind w:firstLine="720"/>
        <w:jc w:val="both"/>
        <w:rPr>
          <w:rFonts w:ascii="Arial" w:hAnsi="Arial" w:cs="Arial"/>
          <w:b/>
          <w:u w:val="single"/>
        </w:rPr>
      </w:pPr>
      <w:r>
        <w:rPr>
          <w:rFonts w:ascii="Arial" w:hAnsi="Arial" w:cs="Arial"/>
          <w:b/>
          <w:u w:val="single"/>
        </w:rPr>
        <w:t>Chief Constable</w:t>
      </w:r>
    </w:p>
    <w:p w14:paraId="59A05601" w14:textId="77777777" w:rsidR="008C2930" w:rsidRDefault="008C2930" w:rsidP="008C2930">
      <w:pPr>
        <w:ind w:firstLine="720"/>
        <w:jc w:val="both"/>
        <w:rPr>
          <w:rFonts w:ascii="Arial" w:hAnsi="Arial" w:cs="Arial"/>
          <w:b/>
          <w:u w:val="single"/>
        </w:rPr>
      </w:pPr>
    </w:p>
    <w:p w14:paraId="77105068" w14:textId="07CD2D2F"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Thank you for your email and attachments regarding proposed speed restrictions associated with the Chew Valley Recreational Trail.</w:t>
      </w:r>
    </w:p>
    <w:p w14:paraId="654B0E08" w14:textId="77777777" w:rsidR="008C2930" w:rsidRPr="00042E0F" w:rsidRDefault="008C2930" w:rsidP="008C2930">
      <w:pPr>
        <w:widowControl/>
        <w:ind w:left="720"/>
        <w:jc w:val="both"/>
        <w:rPr>
          <w:rFonts w:ascii="Arial" w:hAnsi="Arial" w:cs="Arial"/>
          <w:i/>
          <w:iCs/>
          <w:color w:val="auto"/>
        </w:rPr>
      </w:pPr>
    </w:p>
    <w:p w14:paraId="47E9A323"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I have had correspondence with Alison regarding these proposals.</w:t>
      </w:r>
    </w:p>
    <w:p w14:paraId="69244B35" w14:textId="77777777" w:rsidR="008C2930" w:rsidRPr="00042E0F" w:rsidRDefault="008C2930" w:rsidP="008C2930">
      <w:pPr>
        <w:widowControl/>
        <w:ind w:left="720"/>
        <w:jc w:val="both"/>
        <w:rPr>
          <w:rFonts w:ascii="Arial" w:hAnsi="Arial" w:cs="Arial"/>
          <w:i/>
          <w:iCs/>
          <w:color w:val="auto"/>
        </w:rPr>
      </w:pPr>
    </w:p>
    <w:p w14:paraId="1B4A983A"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As previously discussed, we have a Force stance regarding the introduction of speed restrictions, which has been written to reflect the current speed environment.  I copy this below for your information. </w:t>
      </w:r>
    </w:p>
    <w:p w14:paraId="17BEBAE5"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0B14A428"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“Speed limits are only one element of speed management and local speed limits should not be set in isolation. They should be part of a package with other measures to manage speeds, which include engineering, visible interventions and landscaping standards that respect the needs of all road users and raise the driver’s awareness of their environment, together with education, driver information, </w:t>
      </w:r>
      <w:proofErr w:type="gramStart"/>
      <w:r w:rsidRPr="00042E0F">
        <w:rPr>
          <w:rFonts w:ascii="Arial" w:hAnsi="Arial" w:cs="Arial"/>
          <w:i/>
          <w:iCs/>
          <w:color w:val="auto"/>
        </w:rPr>
        <w:t>training</w:t>
      </w:r>
      <w:proofErr w:type="gramEnd"/>
      <w:r w:rsidRPr="00042E0F">
        <w:rPr>
          <w:rFonts w:ascii="Arial" w:hAnsi="Arial" w:cs="Arial"/>
          <w:i/>
          <w:iCs/>
          <w:color w:val="auto"/>
        </w:rPr>
        <w:t xml:space="preserve"> and publicity.</w:t>
      </w:r>
    </w:p>
    <w:p w14:paraId="31EA5884"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06528C75"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The police service </w:t>
      </w:r>
      <w:proofErr w:type="gramStart"/>
      <w:r w:rsidRPr="00042E0F">
        <w:rPr>
          <w:rFonts w:ascii="Arial" w:hAnsi="Arial" w:cs="Arial"/>
          <w:i/>
          <w:iCs/>
          <w:color w:val="auto"/>
        </w:rPr>
        <w:t>has to</w:t>
      </w:r>
      <w:proofErr w:type="gramEnd"/>
      <w:r w:rsidRPr="00042E0F">
        <w:rPr>
          <w:rFonts w:ascii="Arial" w:hAnsi="Arial" w:cs="Arial"/>
          <w:i/>
          <w:iCs/>
          <w:color w:val="auto"/>
        </w:rPr>
        <w:t xml:space="preserve"> ensure all resources are used effectively in responding to community priorities.</w:t>
      </w:r>
    </w:p>
    <w:p w14:paraId="27E32971"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Avon and Somerset Constabulary will support all appropriate speed limits, including 20mph roads, </w:t>
      </w:r>
      <w:proofErr w:type="gramStart"/>
      <w:r w:rsidRPr="00042E0F">
        <w:rPr>
          <w:rFonts w:ascii="Arial" w:hAnsi="Arial" w:cs="Arial"/>
          <w:i/>
          <w:iCs/>
          <w:color w:val="auto"/>
        </w:rPr>
        <w:t>where;</w:t>
      </w:r>
      <w:proofErr w:type="gramEnd"/>
    </w:p>
    <w:p w14:paraId="50B98BB9"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79321078"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The limit looks and feels like the limit, giving visiting motorists who wish to conform that </w:t>
      </w:r>
      <w:proofErr w:type="gramStart"/>
      <w:r w:rsidRPr="00042E0F">
        <w:rPr>
          <w:rFonts w:ascii="Arial" w:hAnsi="Arial" w:cs="Arial"/>
          <w:i/>
          <w:iCs/>
          <w:color w:val="auto"/>
        </w:rPr>
        <w:t>chance;</w:t>
      </w:r>
      <w:proofErr w:type="gramEnd"/>
    </w:p>
    <w:p w14:paraId="10AECAC0"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the desired outcome has to be speeds at the limit chosen so as to achieve safe roads for other and vulnerable users, not high speeds and high </w:t>
      </w:r>
      <w:proofErr w:type="gramStart"/>
      <w:r w:rsidRPr="00042E0F">
        <w:rPr>
          <w:rFonts w:ascii="Arial" w:hAnsi="Arial" w:cs="Arial"/>
          <w:i/>
          <w:iCs/>
          <w:color w:val="auto"/>
        </w:rPr>
        <w:t>enforcement;</w:t>
      </w:r>
      <w:proofErr w:type="gramEnd"/>
    </w:p>
    <w:p w14:paraId="1CA4E4AB" w14:textId="0B663E53"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the limit is self-enforcing (with reducing features) not requiring large scale </w:t>
      </w:r>
      <w:proofErr w:type="gramStart"/>
      <w:r w:rsidRPr="00042E0F">
        <w:rPr>
          <w:rFonts w:ascii="Arial" w:hAnsi="Arial" w:cs="Arial"/>
          <w:i/>
          <w:iCs/>
          <w:color w:val="auto"/>
        </w:rPr>
        <w:t>enforcement;</w:t>
      </w:r>
      <w:proofErr w:type="gramEnd"/>
    </w:p>
    <w:p w14:paraId="7CE54172"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the limit is only introduced where mean speeds are already close to the limit to be imposed, (24mph in a 20mph limit) or with interventions that make the limit clear to visiting </w:t>
      </w:r>
      <w:proofErr w:type="gramStart"/>
      <w:r w:rsidRPr="00042E0F">
        <w:rPr>
          <w:rFonts w:ascii="Arial" w:hAnsi="Arial" w:cs="Arial"/>
          <w:i/>
          <w:iCs/>
          <w:color w:val="auto"/>
        </w:rPr>
        <w:t>motorists;</w:t>
      </w:r>
      <w:proofErr w:type="gramEnd"/>
    </w:p>
    <w:p w14:paraId="020C9DA4"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speeding problems identified in an area must have the engineering, site </w:t>
      </w:r>
      <w:proofErr w:type="gramStart"/>
      <w:r w:rsidRPr="00042E0F">
        <w:rPr>
          <w:rFonts w:ascii="Arial" w:hAnsi="Arial" w:cs="Arial"/>
          <w:i/>
          <w:iCs/>
          <w:color w:val="auto"/>
        </w:rPr>
        <w:t>clarity</w:t>
      </w:r>
      <w:proofErr w:type="gramEnd"/>
      <w:r w:rsidRPr="00042E0F">
        <w:rPr>
          <w:rFonts w:ascii="Arial" w:hAnsi="Arial" w:cs="Arial"/>
          <w:i/>
          <w:iCs/>
          <w:color w:val="auto"/>
        </w:rPr>
        <w:t xml:space="preserve"> and need re-assessed, not simply a call for more enforcement.</w:t>
      </w:r>
    </w:p>
    <w:p w14:paraId="39084D5B"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0E8C7F6B"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Enforcement will be considered in all clearly posted limits, given other priorities, and this will be by:</w:t>
      </w:r>
    </w:p>
    <w:p w14:paraId="3F00F0CE"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2222ECE0" w14:textId="6B7EB8C2"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Targeted enforcement where there is deliberate offending</w:t>
      </w:r>
      <w:r w:rsidR="00E3401B" w:rsidRPr="00042E0F">
        <w:rPr>
          <w:rFonts w:ascii="Arial" w:hAnsi="Arial" w:cs="Arial"/>
          <w:i/>
          <w:iCs/>
          <w:color w:val="auto"/>
        </w:rPr>
        <w:t>,</w:t>
      </w:r>
      <w:r w:rsidRPr="00042E0F">
        <w:rPr>
          <w:rFonts w:ascii="Arial" w:hAnsi="Arial" w:cs="Arial"/>
          <w:i/>
          <w:iCs/>
          <w:color w:val="auto"/>
        </w:rPr>
        <w:t xml:space="preserve"> and the limits are </w:t>
      </w:r>
      <w:proofErr w:type="gramStart"/>
      <w:r w:rsidRPr="00042E0F">
        <w:rPr>
          <w:rFonts w:ascii="Arial" w:hAnsi="Arial" w:cs="Arial"/>
          <w:i/>
          <w:iCs/>
          <w:color w:val="auto"/>
        </w:rPr>
        <w:t>clear;</w:t>
      </w:r>
      <w:proofErr w:type="gramEnd"/>
    </w:p>
    <w:p w14:paraId="30E5FF47"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027F1F96" w14:textId="7782D938"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Where limits are not clear (that is they don’t feel like or look like the limit or are on inappropriate roads), they will not be routinely enforced, only targeted where there is intelligence of obvious deliberate disregard which may result in increased threat, </w:t>
      </w:r>
      <w:proofErr w:type="gramStart"/>
      <w:r w:rsidRPr="00042E0F">
        <w:rPr>
          <w:rFonts w:ascii="Arial" w:hAnsi="Arial" w:cs="Arial"/>
          <w:i/>
          <w:iCs/>
          <w:color w:val="auto"/>
        </w:rPr>
        <w:t>harm</w:t>
      </w:r>
      <w:proofErr w:type="gramEnd"/>
      <w:r w:rsidRPr="00042E0F">
        <w:rPr>
          <w:rFonts w:ascii="Arial" w:hAnsi="Arial" w:cs="Arial"/>
          <w:i/>
          <w:iCs/>
          <w:color w:val="auto"/>
        </w:rPr>
        <w:t xml:space="preserve"> or risk to other road users.</w:t>
      </w:r>
    </w:p>
    <w:p w14:paraId="61EB7A55"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21C0FB9B"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lastRenderedPageBreak/>
        <w:t>Deliberate high harm offenders will always be targeted and prosecuted whereas enforcement against drivers who simply misread the road may not be appropriate.</w:t>
      </w:r>
    </w:p>
    <w:p w14:paraId="038122EF"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0C25D217"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None of the above should in anyway leave the impression that we will not enforce the law.  As with all speed limits, and other enforcement work, we will use evidence to ensure that our resources are allocated in the most appropriate way using appropriate tactics. Enforcement of limits that do not comply with the above representations could lead to mistaken offending and could risk the loss of public support.</w:t>
      </w:r>
    </w:p>
    <w:p w14:paraId="21F976BA"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7A4C8426"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Enforcement cannot and must not take the place of proper engineering and or clear signing.”</w:t>
      </w:r>
    </w:p>
    <w:p w14:paraId="6476AA0D"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3766A57E"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We do not, as part of this consultation, check the accuracy or validity of what is being proposed but we do consider implications for road safety and enforcement. We always expect that:</w:t>
      </w:r>
    </w:p>
    <w:p w14:paraId="77E79468"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a) the powers being exercised are available to you as traffic authority, are valid and are appropriate for the </w:t>
      </w:r>
      <w:proofErr w:type="gramStart"/>
      <w:r w:rsidRPr="00042E0F">
        <w:rPr>
          <w:rFonts w:ascii="Arial" w:hAnsi="Arial" w:cs="Arial"/>
          <w:i/>
          <w:iCs/>
          <w:color w:val="auto"/>
        </w:rPr>
        <w:t>proposals;</w:t>
      </w:r>
      <w:proofErr w:type="gramEnd"/>
    </w:p>
    <w:p w14:paraId="0A355E7C"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b) the descriptions of the lengths of road, the road names, the road numbers and any directional descriptions are correct and </w:t>
      </w:r>
      <w:proofErr w:type="gramStart"/>
      <w:r w:rsidRPr="00042E0F">
        <w:rPr>
          <w:rFonts w:ascii="Arial" w:hAnsi="Arial" w:cs="Arial"/>
          <w:i/>
          <w:iCs/>
          <w:color w:val="auto"/>
        </w:rPr>
        <w:t>accurate;</w:t>
      </w:r>
      <w:proofErr w:type="gramEnd"/>
    </w:p>
    <w:p w14:paraId="3C766289"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c) where any proposals replace existing restrictions or prohibitions, that the previous orders are adequately revoked or </w:t>
      </w:r>
      <w:proofErr w:type="gramStart"/>
      <w:r w:rsidRPr="00042E0F">
        <w:rPr>
          <w:rFonts w:ascii="Arial" w:hAnsi="Arial" w:cs="Arial"/>
          <w:i/>
          <w:iCs/>
          <w:color w:val="auto"/>
        </w:rPr>
        <w:t>varied;</w:t>
      </w:r>
      <w:proofErr w:type="gramEnd"/>
    </w:p>
    <w:p w14:paraId="24AEF10C"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d) the mandatory traffic signs giving legal effect to the order will be fully TSRGD compliant, will give drivers adequate guidance and will placed to accord to the descriptions in the order.</w:t>
      </w:r>
    </w:p>
    <w:p w14:paraId="66621394"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 xml:space="preserve"> </w:t>
      </w:r>
    </w:p>
    <w:p w14:paraId="5B95F3C6" w14:textId="77777777" w:rsidR="008C2930" w:rsidRPr="00042E0F" w:rsidRDefault="008C2930" w:rsidP="008C2930">
      <w:pPr>
        <w:widowControl/>
        <w:ind w:left="720"/>
        <w:jc w:val="both"/>
        <w:rPr>
          <w:rFonts w:ascii="Arial" w:hAnsi="Arial" w:cs="Arial"/>
          <w:i/>
          <w:iCs/>
          <w:color w:val="auto"/>
        </w:rPr>
      </w:pPr>
      <w:r w:rsidRPr="00042E0F">
        <w:rPr>
          <w:rFonts w:ascii="Arial" w:hAnsi="Arial" w:cs="Arial"/>
          <w:i/>
          <w:iCs/>
          <w:color w:val="auto"/>
        </w:rPr>
        <w:t>We have worked on the assumption that, by submitting this TRO for consultation, you are also confirming the above points and that subject to consultation process, the order will be made. Any enforcement action taken by the Police will be based on this and, should this transpire not to be the case, Avon &amp; Somerset Constabulary will not accept any liability – financial or otherwise – arising as a result.</w:t>
      </w:r>
    </w:p>
    <w:p w14:paraId="22B5D90F" w14:textId="77777777" w:rsidR="008C2930" w:rsidRDefault="008C2930" w:rsidP="008C2930">
      <w:pPr>
        <w:widowControl/>
        <w:jc w:val="both"/>
        <w:rPr>
          <w:color w:val="1F497D"/>
        </w:rPr>
      </w:pPr>
    </w:p>
    <w:p w14:paraId="3554DE08" w14:textId="77777777" w:rsidR="008C2930" w:rsidRDefault="008C2930" w:rsidP="008C2930">
      <w:pPr>
        <w:widowControl/>
        <w:jc w:val="both"/>
        <w:rPr>
          <w:rFonts w:ascii="Arial" w:hAnsi="Arial" w:cs="Arial"/>
          <w:color w:val="auto"/>
          <w:shd w:val="clear" w:color="auto" w:fill="auto"/>
        </w:rPr>
      </w:pPr>
    </w:p>
    <w:p w14:paraId="13D69A9F" w14:textId="77777777" w:rsidR="008C2930" w:rsidRPr="00F1259E" w:rsidRDefault="008C2930" w:rsidP="008C2930">
      <w:pPr>
        <w:ind w:firstLine="720"/>
        <w:jc w:val="both"/>
        <w:rPr>
          <w:rFonts w:ascii="Arial" w:hAnsi="Arial" w:cs="Arial"/>
          <w:b/>
          <w:u w:val="single"/>
        </w:rPr>
      </w:pPr>
      <w:r w:rsidRPr="00F1259E">
        <w:rPr>
          <w:rFonts w:ascii="Arial" w:hAnsi="Arial" w:cs="Arial"/>
          <w:b/>
          <w:u w:val="single"/>
        </w:rPr>
        <w:t>Ward Members</w:t>
      </w:r>
    </w:p>
    <w:p w14:paraId="2AF684B4" w14:textId="77777777" w:rsidR="008C2930" w:rsidRDefault="008C2930" w:rsidP="008C2930">
      <w:pPr>
        <w:widowControl/>
        <w:ind w:left="709"/>
        <w:jc w:val="both"/>
        <w:rPr>
          <w:rFonts w:ascii="Arial" w:hAnsi="Arial" w:cs="Arial"/>
          <w:color w:val="auto"/>
          <w:shd w:val="clear" w:color="auto" w:fill="auto"/>
        </w:rPr>
      </w:pPr>
    </w:p>
    <w:p w14:paraId="4E4DB70B" w14:textId="01C7CBA1" w:rsidR="008C2930" w:rsidRPr="00417230" w:rsidRDefault="008C2930" w:rsidP="008C2930">
      <w:pPr>
        <w:ind w:left="709"/>
        <w:rPr>
          <w:rFonts w:ascii="Arial" w:hAnsi="Arial" w:cs="Arial"/>
          <w:bCs/>
          <w:i/>
          <w:iCs/>
          <w:color w:val="auto"/>
          <w:shd w:val="clear" w:color="auto" w:fill="auto"/>
        </w:rPr>
      </w:pPr>
      <w:r w:rsidRPr="00417230">
        <w:rPr>
          <w:rFonts w:ascii="Arial" w:hAnsi="Arial" w:cs="Arial"/>
          <w:bCs/>
          <w:i/>
          <w:iCs/>
          <w:color w:val="auto"/>
          <w:shd w:val="clear" w:color="auto" w:fill="auto"/>
        </w:rPr>
        <w:t>Councillor Karen Warrington - I agree with the speed restrictions especially in the dam area up to Denny Lane where there have been a few historical accidents but fortunately no serious injuries.</w:t>
      </w:r>
    </w:p>
    <w:p w14:paraId="5D660F9A" w14:textId="2F716C06" w:rsidR="008C2930" w:rsidRPr="00417230" w:rsidRDefault="008C2930" w:rsidP="008C2930">
      <w:pPr>
        <w:ind w:left="709"/>
        <w:rPr>
          <w:rFonts w:ascii="Arial" w:hAnsi="Arial" w:cs="Arial"/>
          <w:bCs/>
          <w:i/>
          <w:iCs/>
          <w:color w:val="auto"/>
          <w:shd w:val="clear" w:color="auto" w:fill="auto"/>
        </w:rPr>
      </w:pPr>
    </w:p>
    <w:p w14:paraId="2D49FD4B" w14:textId="6AE51CA9" w:rsidR="008C2930" w:rsidRPr="00417230" w:rsidRDefault="008C2930" w:rsidP="008C2930">
      <w:pPr>
        <w:ind w:left="709"/>
        <w:rPr>
          <w:rFonts w:ascii="Arial" w:hAnsi="Arial" w:cs="Arial"/>
          <w:bCs/>
          <w:i/>
          <w:iCs/>
          <w:color w:val="auto"/>
          <w:shd w:val="clear" w:color="auto" w:fill="auto"/>
        </w:rPr>
      </w:pPr>
      <w:r w:rsidRPr="00417230">
        <w:rPr>
          <w:rFonts w:ascii="Arial" w:hAnsi="Arial" w:cs="Arial"/>
          <w:bCs/>
          <w:i/>
          <w:iCs/>
          <w:color w:val="auto"/>
          <w:shd w:val="clear" w:color="auto" w:fill="auto"/>
        </w:rPr>
        <w:t>Councillor Vic Pritchard – no comments received.</w:t>
      </w:r>
    </w:p>
    <w:p w14:paraId="1674100B" w14:textId="42E60DCE" w:rsidR="008C2930" w:rsidRDefault="008C2930" w:rsidP="008C2930">
      <w:pPr>
        <w:widowControl/>
        <w:jc w:val="both"/>
        <w:rPr>
          <w:rFonts w:ascii="Arial" w:hAnsi="Arial" w:cs="Arial"/>
          <w:bCs/>
          <w:color w:val="auto"/>
          <w:shd w:val="clear" w:color="auto" w:fill="auto"/>
        </w:rPr>
      </w:pPr>
    </w:p>
    <w:p w14:paraId="0EAC708E" w14:textId="0866AD77" w:rsidR="00417230" w:rsidRDefault="00417230" w:rsidP="008C2930">
      <w:pPr>
        <w:widowControl/>
        <w:jc w:val="both"/>
        <w:rPr>
          <w:rFonts w:ascii="Arial" w:hAnsi="Arial" w:cs="Arial"/>
          <w:bCs/>
          <w:color w:val="auto"/>
          <w:shd w:val="clear" w:color="auto" w:fill="auto"/>
        </w:rPr>
      </w:pPr>
    </w:p>
    <w:p w14:paraId="66195258" w14:textId="47DFCE05" w:rsidR="00417230" w:rsidRPr="00417230" w:rsidRDefault="00417230" w:rsidP="008C2930">
      <w:pPr>
        <w:widowControl/>
        <w:jc w:val="both"/>
        <w:rPr>
          <w:rFonts w:ascii="Arial" w:hAnsi="Arial" w:cs="Arial"/>
          <w:b/>
          <w:color w:val="auto"/>
          <w:u w:val="single"/>
          <w:shd w:val="clear" w:color="auto" w:fill="auto"/>
        </w:rPr>
      </w:pPr>
      <w:r>
        <w:rPr>
          <w:rFonts w:ascii="Arial" w:hAnsi="Arial" w:cs="Arial"/>
          <w:bCs/>
          <w:color w:val="auto"/>
          <w:shd w:val="clear" w:color="auto" w:fill="auto"/>
        </w:rPr>
        <w:tab/>
      </w:r>
      <w:r w:rsidRPr="00417230">
        <w:rPr>
          <w:rFonts w:ascii="Arial" w:hAnsi="Arial" w:cs="Arial"/>
          <w:b/>
          <w:color w:val="auto"/>
          <w:u w:val="single"/>
          <w:shd w:val="clear" w:color="auto" w:fill="auto"/>
        </w:rPr>
        <w:t>Parish Council</w:t>
      </w:r>
      <w:r w:rsidR="00E3401B">
        <w:rPr>
          <w:rFonts w:ascii="Arial" w:hAnsi="Arial" w:cs="Arial"/>
          <w:b/>
          <w:color w:val="auto"/>
          <w:u w:val="single"/>
          <w:shd w:val="clear" w:color="auto" w:fill="auto"/>
        </w:rPr>
        <w:t>s</w:t>
      </w:r>
    </w:p>
    <w:p w14:paraId="7D9830D0" w14:textId="77777777" w:rsidR="008C2930" w:rsidRDefault="008C2930" w:rsidP="008C2930">
      <w:pPr>
        <w:widowControl/>
        <w:jc w:val="both"/>
        <w:rPr>
          <w:rFonts w:ascii="Arial" w:hAnsi="Arial" w:cs="Arial"/>
          <w:color w:val="auto"/>
          <w:shd w:val="clear" w:color="auto" w:fill="auto"/>
        </w:rPr>
      </w:pPr>
    </w:p>
    <w:p w14:paraId="14DC5A9F" w14:textId="27FA8FD0" w:rsidR="00417230" w:rsidRPr="00E3401B" w:rsidRDefault="00FD1390" w:rsidP="00417230">
      <w:pPr>
        <w:widowControl/>
        <w:ind w:left="709"/>
        <w:jc w:val="both"/>
        <w:rPr>
          <w:rFonts w:ascii="Arial" w:hAnsi="Arial" w:cs="Arial"/>
          <w:i/>
          <w:iCs/>
          <w:color w:val="auto"/>
          <w:shd w:val="clear" w:color="auto" w:fill="auto"/>
        </w:rPr>
      </w:pPr>
      <w:r w:rsidRPr="00E3401B">
        <w:rPr>
          <w:rFonts w:ascii="Arial" w:hAnsi="Arial" w:cs="Arial"/>
          <w:i/>
          <w:iCs/>
          <w:color w:val="auto"/>
          <w:shd w:val="clear" w:color="auto" w:fill="auto"/>
        </w:rPr>
        <w:t xml:space="preserve">Chew Magna PC </w:t>
      </w:r>
      <w:proofErr w:type="gramStart"/>
      <w:r w:rsidR="0087504F">
        <w:rPr>
          <w:rFonts w:ascii="Arial" w:hAnsi="Arial" w:cs="Arial"/>
          <w:i/>
          <w:iCs/>
          <w:color w:val="auto"/>
          <w:shd w:val="clear" w:color="auto" w:fill="auto"/>
        </w:rPr>
        <w:t>is</w:t>
      </w:r>
      <w:r w:rsidRPr="00E3401B">
        <w:rPr>
          <w:rFonts w:ascii="Arial" w:hAnsi="Arial" w:cs="Arial"/>
          <w:i/>
          <w:iCs/>
          <w:color w:val="auto"/>
          <w:shd w:val="clear" w:color="auto" w:fill="auto"/>
        </w:rPr>
        <w:t xml:space="preserve"> in agreement</w:t>
      </w:r>
      <w:proofErr w:type="gramEnd"/>
      <w:r w:rsidRPr="00E3401B">
        <w:rPr>
          <w:rFonts w:ascii="Arial" w:hAnsi="Arial" w:cs="Arial"/>
          <w:i/>
          <w:iCs/>
          <w:color w:val="auto"/>
          <w:shd w:val="clear" w:color="auto" w:fill="auto"/>
        </w:rPr>
        <w:t xml:space="preserve"> with the proposal for a 30mph limit from Ch</w:t>
      </w:r>
      <w:r w:rsidR="00E3401B" w:rsidRPr="00E3401B">
        <w:rPr>
          <w:rFonts w:ascii="Arial" w:hAnsi="Arial" w:cs="Arial"/>
          <w:i/>
          <w:iCs/>
          <w:color w:val="auto"/>
          <w:shd w:val="clear" w:color="auto" w:fill="auto"/>
        </w:rPr>
        <w:t>e</w:t>
      </w:r>
      <w:r w:rsidRPr="00E3401B">
        <w:rPr>
          <w:rFonts w:ascii="Arial" w:hAnsi="Arial" w:cs="Arial"/>
          <w:i/>
          <w:iCs/>
          <w:color w:val="auto"/>
          <w:shd w:val="clear" w:color="auto" w:fill="auto"/>
        </w:rPr>
        <w:t>w Stoke to the Salt &amp; Malt.</w:t>
      </w:r>
    </w:p>
    <w:p w14:paraId="1C912007" w14:textId="6FEF6397" w:rsidR="00417230" w:rsidRPr="00E3401B" w:rsidRDefault="00417230" w:rsidP="00417230">
      <w:pPr>
        <w:widowControl/>
        <w:ind w:left="709"/>
        <w:jc w:val="both"/>
        <w:rPr>
          <w:rFonts w:ascii="Arial" w:hAnsi="Arial" w:cs="Arial"/>
          <w:i/>
          <w:iCs/>
          <w:color w:val="auto"/>
          <w:shd w:val="clear" w:color="auto" w:fill="auto"/>
        </w:rPr>
      </w:pPr>
    </w:p>
    <w:p w14:paraId="4DCC8686" w14:textId="27DAA1BB" w:rsidR="00E3401B" w:rsidRPr="00E3401B" w:rsidRDefault="00E3401B" w:rsidP="00417230">
      <w:pPr>
        <w:widowControl/>
        <w:ind w:left="709"/>
        <w:jc w:val="both"/>
        <w:rPr>
          <w:rFonts w:ascii="Arial" w:hAnsi="Arial" w:cs="Arial"/>
          <w:i/>
          <w:iCs/>
          <w:color w:val="auto"/>
          <w:shd w:val="clear" w:color="auto" w:fill="auto"/>
        </w:rPr>
      </w:pPr>
      <w:r w:rsidRPr="00E3401B">
        <w:rPr>
          <w:rFonts w:ascii="Arial" w:hAnsi="Arial" w:cs="Arial"/>
          <w:i/>
          <w:iCs/>
          <w:color w:val="auto"/>
          <w:shd w:val="clear" w:color="auto" w:fill="auto"/>
        </w:rPr>
        <w:t>Chew Stoke PC – no comments received</w:t>
      </w:r>
    </w:p>
    <w:p w14:paraId="5404EACF" w14:textId="44C50F17" w:rsidR="001B2EA1" w:rsidRPr="001B2EA1" w:rsidRDefault="001B2EA1" w:rsidP="00417230">
      <w:pPr>
        <w:widowControl/>
        <w:ind w:left="709"/>
        <w:jc w:val="both"/>
        <w:rPr>
          <w:rFonts w:ascii="Arial" w:hAnsi="Arial" w:cs="Arial"/>
          <w:b/>
          <w:bCs/>
          <w:color w:val="auto"/>
          <w:u w:val="single"/>
          <w:shd w:val="clear" w:color="auto" w:fill="auto"/>
        </w:rPr>
      </w:pPr>
      <w:r w:rsidRPr="001B2EA1">
        <w:rPr>
          <w:rFonts w:ascii="Arial" w:hAnsi="Arial" w:cs="Arial"/>
          <w:b/>
          <w:bCs/>
          <w:color w:val="auto"/>
          <w:u w:val="single"/>
          <w:shd w:val="clear" w:color="auto" w:fill="auto"/>
        </w:rPr>
        <w:lastRenderedPageBreak/>
        <w:t>Cabinet Member for Transport</w:t>
      </w:r>
    </w:p>
    <w:p w14:paraId="56E0B527" w14:textId="0592842B" w:rsidR="001B2EA1" w:rsidRDefault="001B2EA1" w:rsidP="00417230">
      <w:pPr>
        <w:widowControl/>
        <w:ind w:left="709"/>
        <w:jc w:val="both"/>
        <w:rPr>
          <w:rFonts w:ascii="Arial" w:hAnsi="Arial" w:cs="Arial"/>
          <w:color w:val="auto"/>
          <w:shd w:val="clear" w:color="auto" w:fill="auto"/>
        </w:rPr>
      </w:pPr>
    </w:p>
    <w:p w14:paraId="60E527C8" w14:textId="1E801526" w:rsidR="001B2EA1" w:rsidRPr="00D11ACD" w:rsidRDefault="001B2EA1" w:rsidP="00417230">
      <w:pPr>
        <w:widowControl/>
        <w:ind w:left="709"/>
        <w:jc w:val="both"/>
        <w:rPr>
          <w:rFonts w:ascii="Arial" w:hAnsi="Arial" w:cs="Arial"/>
          <w:i/>
          <w:iCs/>
          <w:color w:val="auto"/>
          <w:shd w:val="clear" w:color="auto" w:fill="auto"/>
        </w:rPr>
      </w:pPr>
      <w:r w:rsidRPr="00D11ACD">
        <w:rPr>
          <w:rFonts w:ascii="Arial" w:hAnsi="Arial" w:cs="Arial"/>
          <w:i/>
          <w:iCs/>
          <w:color w:val="auto"/>
          <w:shd w:val="clear" w:color="auto" w:fill="auto"/>
        </w:rPr>
        <w:t>Councillor Manda Rigby - I’m happy for this TRO to proceed</w:t>
      </w:r>
    </w:p>
    <w:p w14:paraId="2D53FBAF" w14:textId="08A97B01" w:rsidR="001B2EA1" w:rsidRDefault="001B2EA1" w:rsidP="00417230">
      <w:pPr>
        <w:widowControl/>
        <w:ind w:left="709"/>
        <w:jc w:val="both"/>
        <w:rPr>
          <w:rFonts w:ascii="Arial" w:hAnsi="Arial" w:cs="Arial"/>
          <w:color w:val="auto"/>
          <w:shd w:val="clear" w:color="auto" w:fill="auto"/>
        </w:rPr>
      </w:pPr>
    </w:p>
    <w:p w14:paraId="68E08DC8" w14:textId="09AC293F" w:rsidR="001B2EA1" w:rsidRDefault="001B2EA1" w:rsidP="00417230">
      <w:pPr>
        <w:widowControl/>
        <w:ind w:left="709"/>
        <w:jc w:val="both"/>
        <w:rPr>
          <w:rFonts w:ascii="Arial" w:hAnsi="Arial" w:cs="Arial"/>
          <w:color w:val="auto"/>
          <w:shd w:val="clear" w:color="auto" w:fill="auto"/>
        </w:rPr>
      </w:pPr>
    </w:p>
    <w:p w14:paraId="6D50F928" w14:textId="77777777" w:rsidR="001B2EA1" w:rsidRPr="001B2EA1" w:rsidRDefault="001B2EA1" w:rsidP="001B2EA1">
      <w:pPr>
        <w:widowControl/>
        <w:ind w:left="709"/>
        <w:jc w:val="both"/>
        <w:rPr>
          <w:rFonts w:ascii="Arial" w:hAnsi="Arial" w:cs="Arial"/>
          <w:color w:val="auto"/>
          <w:u w:val="single"/>
          <w:shd w:val="clear" w:color="auto" w:fill="auto"/>
        </w:rPr>
      </w:pPr>
      <w:r w:rsidRPr="001B2EA1">
        <w:rPr>
          <w:rFonts w:ascii="Arial" w:hAnsi="Arial" w:cs="Arial"/>
          <w:b/>
          <w:color w:val="auto"/>
          <w:shd w:val="clear" w:color="auto" w:fill="auto"/>
        </w:rPr>
        <w:t>8.</w:t>
      </w:r>
      <w:r w:rsidRPr="001B2EA1">
        <w:rPr>
          <w:rFonts w:ascii="Arial" w:hAnsi="Arial" w:cs="Arial"/>
          <w:b/>
          <w:color w:val="auto"/>
          <w:shd w:val="clear" w:color="auto" w:fill="auto"/>
        </w:rPr>
        <w:tab/>
      </w:r>
      <w:r w:rsidRPr="001B2EA1">
        <w:rPr>
          <w:rFonts w:ascii="Arial" w:hAnsi="Arial" w:cs="Arial"/>
          <w:b/>
          <w:color w:val="auto"/>
          <w:u w:val="single"/>
          <w:shd w:val="clear" w:color="auto" w:fill="auto"/>
        </w:rPr>
        <w:t>RECOMMENDATION</w:t>
      </w:r>
    </w:p>
    <w:p w14:paraId="5673596F" w14:textId="77777777" w:rsidR="001B2EA1" w:rsidRPr="001B2EA1" w:rsidRDefault="001B2EA1" w:rsidP="001B2EA1">
      <w:pPr>
        <w:widowControl/>
        <w:ind w:left="709"/>
        <w:jc w:val="both"/>
        <w:rPr>
          <w:rFonts w:ascii="Arial" w:hAnsi="Arial" w:cs="Arial"/>
          <w:color w:val="auto"/>
          <w:shd w:val="clear" w:color="auto" w:fill="auto"/>
        </w:rPr>
      </w:pPr>
    </w:p>
    <w:p w14:paraId="223AD25D" w14:textId="77777777"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As no significant objections and/or comments have been received following the informal consultation described above, the public advertisement of the Traffic Regulation Order should progress.</w:t>
      </w:r>
    </w:p>
    <w:p w14:paraId="45A507DC" w14:textId="77777777" w:rsidR="001B2EA1" w:rsidRPr="001B2EA1" w:rsidRDefault="001B2EA1" w:rsidP="001B2EA1">
      <w:pPr>
        <w:widowControl/>
        <w:ind w:left="709"/>
        <w:jc w:val="both"/>
        <w:rPr>
          <w:rFonts w:ascii="Arial" w:hAnsi="Arial" w:cs="Arial"/>
          <w:color w:val="auto"/>
          <w:shd w:val="clear" w:color="auto" w:fill="auto"/>
        </w:rPr>
      </w:pPr>
    </w:p>
    <w:p w14:paraId="17E7C5D6" w14:textId="70BF1983" w:rsidR="001B2EA1" w:rsidRDefault="00896431" w:rsidP="001B2EA1">
      <w:pPr>
        <w:widowControl/>
        <w:ind w:left="709"/>
        <w:jc w:val="both"/>
        <w:rPr>
          <w:rFonts w:ascii="Arial" w:hAnsi="Arial" w:cs="Arial"/>
          <w:color w:val="auto"/>
          <w:shd w:val="clear" w:color="auto" w:fill="auto"/>
        </w:rPr>
      </w:pPr>
      <w:r>
        <w:rPr>
          <w:noProof/>
        </w:rPr>
        <w:pict w14:anchorId="46F2E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101pt;visibility:visible;mso-wrap-style:square">
            <v:imagedata r:id="rId8" o:title=""/>
          </v:shape>
        </w:pict>
      </w:r>
    </w:p>
    <w:p w14:paraId="021AE140" w14:textId="1355A2F2"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 xml:space="preserve">Paul Garrod </w:t>
      </w:r>
      <w:r w:rsidRPr="001B2EA1">
        <w:rPr>
          <w:rFonts w:ascii="Arial" w:hAnsi="Arial" w:cs="Arial"/>
          <w:color w:val="auto"/>
          <w:shd w:val="clear" w:color="auto" w:fill="auto"/>
        </w:rPr>
        <w:tab/>
      </w:r>
      <w:r w:rsidRPr="001B2EA1">
        <w:rPr>
          <w:rFonts w:ascii="Arial" w:hAnsi="Arial" w:cs="Arial"/>
          <w:color w:val="auto"/>
          <w:shd w:val="clear" w:color="auto" w:fill="auto"/>
        </w:rPr>
        <w:tab/>
      </w:r>
      <w:r w:rsidRPr="001B2EA1">
        <w:rPr>
          <w:rFonts w:ascii="Arial" w:hAnsi="Arial" w:cs="Arial"/>
          <w:color w:val="auto"/>
          <w:shd w:val="clear" w:color="auto" w:fill="auto"/>
        </w:rPr>
        <w:tab/>
      </w:r>
      <w:r w:rsidRPr="001B2EA1">
        <w:rPr>
          <w:rFonts w:ascii="Arial" w:hAnsi="Arial" w:cs="Arial"/>
          <w:color w:val="auto"/>
          <w:shd w:val="clear" w:color="auto" w:fill="auto"/>
        </w:rPr>
        <w:tab/>
      </w:r>
      <w:r w:rsidRPr="001B2EA1">
        <w:rPr>
          <w:rFonts w:ascii="Arial" w:hAnsi="Arial" w:cs="Arial"/>
          <w:color w:val="auto"/>
          <w:shd w:val="clear" w:color="auto" w:fill="auto"/>
        </w:rPr>
        <w:tab/>
      </w:r>
      <w:r w:rsidRPr="001B2EA1">
        <w:rPr>
          <w:rFonts w:ascii="Arial" w:hAnsi="Arial" w:cs="Arial"/>
          <w:color w:val="auto"/>
          <w:shd w:val="clear" w:color="auto" w:fill="auto"/>
        </w:rPr>
        <w:tab/>
      </w:r>
      <w:r w:rsidRPr="001B2EA1">
        <w:rPr>
          <w:rFonts w:ascii="Arial" w:hAnsi="Arial" w:cs="Arial"/>
          <w:color w:val="auto"/>
          <w:shd w:val="clear" w:color="auto" w:fill="auto"/>
        </w:rPr>
        <w:tab/>
      </w:r>
      <w:r w:rsidR="00DF77D8">
        <w:rPr>
          <w:rFonts w:ascii="Arial" w:hAnsi="Arial" w:cs="Arial"/>
          <w:color w:val="auto"/>
          <w:shd w:val="clear" w:color="auto" w:fill="auto"/>
        </w:rPr>
        <w:tab/>
      </w:r>
      <w:r w:rsidRPr="001B2EA1">
        <w:rPr>
          <w:rFonts w:ascii="Arial" w:hAnsi="Arial" w:cs="Arial"/>
          <w:color w:val="auto"/>
          <w:shd w:val="clear" w:color="auto" w:fill="auto"/>
        </w:rPr>
        <w:t xml:space="preserve">Date: </w:t>
      </w:r>
      <w:bookmarkStart w:id="0" w:name="_Hlk108786197"/>
      <w:r w:rsidR="00DF77D8">
        <w:rPr>
          <w:rFonts w:ascii="Arial" w:hAnsi="Arial" w:cs="Arial"/>
          <w:color w:val="auto"/>
          <w:shd w:val="clear" w:color="auto" w:fill="auto"/>
        </w:rPr>
        <w:t>15/07/</w:t>
      </w:r>
      <w:r w:rsidRPr="001B2EA1">
        <w:rPr>
          <w:rFonts w:ascii="Arial" w:hAnsi="Arial" w:cs="Arial"/>
          <w:color w:val="auto"/>
          <w:shd w:val="clear" w:color="auto" w:fill="auto"/>
        </w:rPr>
        <w:t>2022</w:t>
      </w:r>
    </w:p>
    <w:bookmarkEnd w:id="0"/>
    <w:p w14:paraId="5C3FF36B" w14:textId="77777777"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Traffic Management and Network Manager</w:t>
      </w:r>
    </w:p>
    <w:p w14:paraId="45122DCA" w14:textId="77777777" w:rsidR="001B2EA1" w:rsidRPr="001B2EA1" w:rsidRDefault="001B2EA1" w:rsidP="001B2EA1">
      <w:pPr>
        <w:widowControl/>
        <w:ind w:left="709"/>
        <w:jc w:val="both"/>
        <w:rPr>
          <w:rFonts w:ascii="Arial" w:hAnsi="Arial" w:cs="Arial"/>
          <w:color w:val="auto"/>
          <w:shd w:val="clear" w:color="auto" w:fill="auto"/>
        </w:rPr>
      </w:pPr>
    </w:p>
    <w:p w14:paraId="2C533842" w14:textId="77777777" w:rsidR="001B2EA1" w:rsidRPr="001B2EA1" w:rsidRDefault="001B2EA1" w:rsidP="001B2EA1">
      <w:pPr>
        <w:widowControl/>
        <w:ind w:left="709"/>
        <w:jc w:val="both"/>
        <w:rPr>
          <w:rFonts w:ascii="Arial" w:hAnsi="Arial" w:cs="Arial"/>
          <w:b/>
          <w:color w:val="auto"/>
          <w:shd w:val="clear" w:color="auto" w:fill="auto"/>
        </w:rPr>
      </w:pPr>
    </w:p>
    <w:p w14:paraId="0FA205DC" w14:textId="77777777"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b/>
          <w:color w:val="auto"/>
          <w:shd w:val="clear" w:color="auto" w:fill="auto"/>
        </w:rPr>
        <w:t>9.</w:t>
      </w:r>
      <w:r w:rsidRPr="001B2EA1">
        <w:rPr>
          <w:rFonts w:ascii="Arial" w:hAnsi="Arial" w:cs="Arial"/>
          <w:color w:val="auto"/>
          <w:shd w:val="clear" w:color="auto" w:fill="auto"/>
        </w:rPr>
        <w:tab/>
      </w:r>
      <w:r w:rsidRPr="001B2EA1">
        <w:rPr>
          <w:rFonts w:ascii="Arial" w:hAnsi="Arial" w:cs="Arial"/>
          <w:b/>
          <w:color w:val="auto"/>
          <w:u w:val="single"/>
          <w:shd w:val="clear" w:color="auto" w:fill="auto"/>
        </w:rPr>
        <w:t>DECISION</w:t>
      </w:r>
    </w:p>
    <w:p w14:paraId="55C78025" w14:textId="77777777" w:rsidR="001B2EA1" w:rsidRPr="001B2EA1" w:rsidRDefault="001B2EA1" w:rsidP="001B2EA1">
      <w:pPr>
        <w:widowControl/>
        <w:ind w:left="709"/>
        <w:jc w:val="both"/>
        <w:rPr>
          <w:rFonts w:ascii="Arial" w:hAnsi="Arial" w:cs="Arial"/>
          <w:color w:val="auto"/>
          <w:shd w:val="clear" w:color="auto" w:fill="auto"/>
        </w:rPr>
      </w:pPr>
    </w:p>
    <w:p w14:paraId="618BE042" w14:textId="24BB5B53"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As the officer holding the above delegation, I</w:t>
      </w:r>
      <w:r w:rsidR="00A177A3" w:rsidRPr="00A177A3">
        <w:t xml:space="preserve"> </w:t>
      </w:r>
      <w:r w:rsidR="00A177A3">
        <w:t>a</w:t>
      </w:r>
      <w:r w:rsidR="00A177A3" w:rsidRPr="00A177A3">
        <w:rPr>
          <w:rFonts w:ascii="Arial" w:hAnsi="Arial" w:cs="Arial"/>
          <w:color w:val="auto"/>
          <w:shd w:val="clear" w:color="auto" w:fill="auto"/>
        </w:rPr>
        <w:t>pprove the progression of this Traffic Regulation Order</w:t>
      </w:r>
      <w:r w:rsidR="00A177A3">
        <w:rPr>
          <w:rFonts w:ascii="Arial" w:hAnsi="Arial" w:cs="Arial"/>
          <w:color w:val="auto"/>
          <w:shd w:val="clear" w:color="auto" w:fill="auto"/>
        </w:rPr>
        <w:t>.</w:t>
      </w:r>
    </w:p>
    <w:p w14:paraId="634CF5D1" w14:textId="77777777" w:rsidR="001B2EA1" w:rsidRPr="001B2EA1" w:rsidRDefault="001B2EA1" w:rsidP="001B2EA1">
      <w:pPr>
        <w:widowControl/>
        <w:ind w:left="709"/>
        <w:jc w:val="both"/>
        <w:rPr>
          <w:rFonts w:ascii="Arial" w:hAnsi="Arial" w:cs="Arial"/>
          <w:color w:val="auto"/>
          <w:shd w:val="clear" w:color="auto" w:fill="auto"/>
        </w:rPr>
      </w:pPr>
    </w:p>
    <w:p w14:paraId="1A7F312E" w14:textId="77777777"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In taking this decision, I confirm that due regard has been given to the Council’s public sector equality duty, which requires it to consider and think about how its policies or decisions may affect people who are protected under the Equality Act.</w:t>
      </w:r>
    </w:p>
    <w:p w14:paraId="1C8E693C" w14:textId="77777777" w:rsidR="001B2EA1" w:rsidRPr="001B2EA1" w:rsidRDefault="001B2EA1" w:rsidP="001B2EA1">
      <w:pPr>
        <w:widowControl/>
        <w:ind w:left="709"/>
        <w:jc w:val="both"/>
        <w:rPr>
          <w:rFonts w:ascii="Arial" w:hAnsi="Arial" w:cs="Arial"/>
          <w:color w:val="auto"/>
          <w:shd w:val="clear" w:color="auto" w:fill="auto"/>
        </w:rPr>
      </w:pPr>
    </w:p>
    <w:p w14:paraId="1E67ED21" w14:textId="77777777" w:rsidR="001B2EA1" w:rsidRPr="001B2EA1" w:rsidRDefault="001B2EA1" w:rsidP="001B2EA1">
      <w:pPr>
        <w:widowControl/>
        <w:ind w:left="709"/>
        <w:jc w:val="both"/>
        <w:rPr>
          <w:rFonts w:ascii="Arial" w:hAnsi="Arial" w:cs="Arial"/>
          <w:color w:val="auto"/>
          <w:shd w:val="clear" w:color="auto" w:fill="auto"/>
        </w:rPr>
      </w:pPr>
    </w:p>
    <w:p w14:paraId="1400C5A9" w14:textId="77777777" w:rsidR="001B2EA1" w:rsidRPr="001B2EA1" w:rsidRDefault="001B2EA1" w:rsidP="001B2EA1">
      <w:pPr>
        <w:widowControl/>
        <w:ind w:left="709"/>
        <w:jc w:val="both"/>
        <w:rPr>
          <w:rFonts w:ascii="Arial" w:hAnsi="Arial" w:cs="Arial"/>
          <w:color w:val="auto"/>
          <w:shd w:val="clear" w:color="auto" w:fill="auto"/>
        </w:rPr>
      </w:pPr>
    </w:p>
    <w:p w14:paraId="7CABA07C" w14:textId="77777777" w:rsidR="001B2EA1" w:rsidRPr="001B2EA1" w:rsidRDefault="001B2EA1" w:rsidP="001B2EA1">
      <w:pPr>
        <w:widowControl/>
        <w:ind w:left="709"/>
        <w:jc w:val="both"/>
        <w:rPr>
          <w:rFonts w:ascii="Arial" w:hAnsi="Arial" w:cs="Arial"/>
          <w:color w:val="auto"/>
          <w:shd w:val="clear" w:color="auto" w:fill="auto"/>
        </w:rPr>
      </w:pPr>
    </w:p>
    <w:p w14:paraId="5F38A8CF" w14:textId="77777777" w:rsidR="001B2EA1" w:rsidRPr="001B2EA1" w:rsidRDefault="001B2EA1" w:rsidP="001B2EA1">
      <w:pPr>
        <w:widowControl/>
        <w:ind w:left="709"/>
        <w:jc w:val="both"/>
        <w:rPr>
          <w:rFonts w:ascii="Arial" w:hAnsi="Arial" w:cs="Arial"/>
          <w:color w:val="auto"/>
          <w:shd w:val="clear" w:color="auto" w:fill="auto"/>
        </w:rPr>
      </w:pPr>
    </w:p>
    <w:p w14:paraId="1BB0FF78" w14:textId="6F037C6E" w:rsidR="001B2EA1" w:rsidRDefault="001B2EA1" w:rsidP="001B2EA1">
      <w:pPr>
        <w:widowControl/>
        <w:ind w:left="709"/>
        <w:jc w:val="both"/>
        <w:rPr>
          <w:rFonts w:ascii="Arial" w:hAnsi="Arial" w:cs="Arial"/>
          <w:color w:val="auto"/>
          <w:shd w:val="clear" w:color="auto" w:fill="auto"/>
        </w:rPr>
      </w:pPr>
    </w:p>
    <w:p w14:paraId="73C971E8" w14:textId="77777777" w:rsidR="00A177A3" w:rsidRPr="001B2EA1" w:rsidRDefault="00A177A3" w:rsidP="001B2EA1">
      <w:pPr>
        <w:widowControl/>
        <w:ind w:left="709"/>
        <w:jc w:val="both"/>
        <w:rPr>
          <w:rFonts w:ascii="Arial" w:hAnsi="Arial" w:cs="Arial"/>
          <w:color w:val="auto"/>
          <w:shd w:val="clear" w:color="auto" w:fill="auto"/>
        </w:rPr>
      </w:pPr>
    </w:p>
    <w:p w14:paraId="70455224" w14:textId="77777777" w:rsidR="001B2EA1" w:rsidRPr="001B2EA1" w:rsidRDefault="001B2EA1" w:rsidP="001B2EA1">
      <w:pPr>
        <w:widowControl/>
        <w:ind w:left="709"/>
        <w:jc w:val="both"/>
        <w:rPr>
          <w:rFonts w:ascii="Arial" w:hAnsi="Arial" w:cs="Arial"/>
          <w:color w:val="auto"/>
          <w:shd w:val="clear" w:color="auto" w:fill="auto"/>
        </w:rPr>
      </w:pPr>
    </w:p>
    <w:p w14:paraId="2E6D2E15" w14:textId="52FA4C29" w:rsidR="001B2EA1" w:rsidRPr="001B2EA1" w:rsidRDefault="001B2EA1" w:rsidP="001B2EA1">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Chris Major</w:t>
      </w:r>
      <w:r w:rsidRPr="001B2EA1">
        <w:rPr>
          <w:rFonts w:ascii="Arial" w:hAnsi="Arial" w:cs="Arial"/>
          <w:color w:val="auto"/>
          <w:shd w:val="clear" w:color="auto" w:fill="auto"/>
        </w:rPr>
        <w:tab/>
      </w:r>
      <w:r w:rsidR="00896431">
        <w:rPr>
          <w:rFonts w:ascii="Arial" w:hAnsi="Arial" w:cs="Arial"/>
          <w:color w:val="auto"/>
          <w:shd w:val="clear" w:color="auto" w:fill="auto"/>
        </w:rPr>
        <w:pict w14:anchorId="313A3116">
          <v:shape id="_x0000_i1026" type="#_x0000_t75" style="width:104.5pt;height:93.5pt">
            <v:imagedata r:id="rId9" o:title="CMajor Signature"/>
          </v:shape>
        </w:pict>
      </w:r>
      <w:r w:rsidRPr="001B2EA1">
        <w:rPr>
          <w:rFonts w:ascii="Arial" w:hAnsi="Arial" w:cs="Arial"/>
          <w:color w:val="auto"/>
          <w:shd w:val="clear" w:color="auto" w:fill="auto"/>
        </w:rPr>
        <w:tab/>
      </w:r>
      <w:r w:rsidRPr="001B2EA1">
        <w:rPr>
          <w:rFonts w:ascii="Arial" w:hAnsi="Arial" w:cs="Arial"/>
          <w:color w:val="auto"/>
          <w:shd w:val="clear" w:color="auto" w:fill="auto"/>
        </w:rPr>
        <w:tab/>
      </w:r>
      <w:r w:rsidRPr="001B2EA1">
        <w:rPr>
          <w:rFonts w:ascii="Arial" w:hAnsi="Arial" w:cs="Arial"/>
          <w:color w:val="auto"/>
          <w:shd w:val="clear" w:color="auto" w:fill="auto"/>
        </w:rPr>
        <w:tab/>
      </w:r>
      <w:r w:rsidR="00DF77D8">
        <w:rPr>
          <w:rFonts w:ascii="Arial" w:hAnsi="Arial" w:cs="Arial"/>
          <w:color w:val="auto"/>
          <w:shd w:val="clear" w:color="auto" w:fill="auto"/>
        </w:rPr>
        <w:tab/>
      </w:r>
      <w:r w:rsidRPr="001B2EA1">
        <w:rPr>
          <w:rFonts w:ascii="Arial" w:hAnsi="Arial" w:cs="Arial"/>
          <w:color w:val="auto"/>
          <w:shd w:val="clear" w:color="auto" w:fill="auto"/>
        </w:rPr>
        <w:t>Date:</w:t>
      </w:r>
      <w:r w:rsidR="00A177A3" w:rsidRPr="00A177A3">
        <w:t xml:space="preserve"> </w:t>
      </w:r>
      <w:r w:rsidR="00D12B72">
        <w:rPr>
          <w:rFonts w:ascii="Arial" w:hAnsi="Arial" w:cs="Arial"/>
          <w:color w:val="auto"/>
          <w:shd w:val="clear" w:color="auto" w:fill="auto"/>
        </w:rPr>
        <w:t>15/07/</w:t>
      </w:r>
      <w:r w:rsidR="00A177A3" w:rsidRPr="00A177A3">
        <w:rPr>
          <w:rFonts w:ascii="Arial" w:hAnsi="Arial" w:cs="Arial"/>
          <w:color w:val="auto"/>
          <w:shd w:val="clear" w:color="auto" w:fill="auto"/>
        </w:rPr>
        <w:t>2022</w:t>
      </w:r>
    </w:p>
    <w:p w14:paraId="3F80A35F" w14:textId="1AF659CE" w:rsidR="00417230" w:rsidRPr="00D12B72" w:rsidRDefault="001B2EA1" w:rsidP="00D12B72">
      <w:pPr>
        <w:widowControl/>
        <w:ind w:left="709"/>
        <w:jc w:val="both"/>
        <w:rPr>
          <w:rFonts w:ascii="Arial" w:hAnsi="Arial" w:cs="Arial"/>
          <w:color w:val="auto"/>
          <w:shd w:val="clear" w:color="auto" w:fill="auto"/>
        </w:rPr>
      </w:pPr>
      <w:r w:rsidRPr="001B2EA1">
        <w:rPr>
          <w:rFonts w:ascii="Arial" w:hAnsi="Arial" w:cs="Arial"/>
          <w:color w:val="auto"/>
          <w:shd w:val="clear" w:color="auto" w:fill="auto"/>
        </w:rPr>
        <w:t>Director for Place Management</w:t>
      </w:r>
    </w:p>
    <w:p w14:paraId="6A0AED2F" w14:textId="77777777" w:rsidR="00417230" w:rsidRDefault="00417230" w:rsidP="00385D59">
      <w:pPr>
        <w:jc w:val="both"/>
        <w:rPr>
          <w:rFonts w:ascii="Arial" w:hAnsi="Arial" w:cs="Arial"/>
        </w:rPr>
      </w:pPr>
    </w:p>
    <w:p w14:paraId="1088F53D" w14:textId="77777777" w:rsidR="00417230" w:rsidRDefault="00417230" w:rsidP="00385D59">
      <w:pPr>
        <w:jc w:val="both"/>
        <w:rPr>
          <w:rFonts w:ascii="Arial" w:hAnsi="Arial" w:cs="Arial"/>
        </w:rPr>
      </w:pPr>
    </w:p>
    <w:p w14:paraId="0C3F6D57" w14:textId="7134CF91" w:rsidR="00C11057" w:rsidRDefault="000D48C6" w:rsidP="00385D59">
      <w:pPr>
        <w:jc w:val="both"/>
        <w:rPr>
          <w:rFonts w:ascii="Arial" w:hAnsi="Arial" w:cs="Arial"/>
        </w:rPr>
      </w:pPr>
      <w:r>
        <w:rPr>
          <w:rFonts w:ascii="Arial" w:hAnsi="Arial" w:cs="Arial"/>
        </w:rPr>
        <w:t xml:space="preserve">Plan </w:t>
      </w:r>
      <w:r w:rsidR="008C2930">
        <w:rPr>
          <w:rFonts w:ascii="Arial" w:hAnsi="Arial" w:cs="Arial"/>
        </w:rPr>
        <w:t>1</w:t>
      </w:r>
      <w:r>
        <w:rPr>
          <w:rFonts w:ascii="Arial" w:hAnsi="Arial" w:cs="Arial"/>
        </w:rPr>
        <w:t xml:space="preserve"> – </w:t>
      </w:r>
      <w:r w:rsidR="004D1F96">
        <w:rPr>
          <w:rFonts w:ascii="Arial" w:hAnsi="Arial" w:cs="Arial"/>
        </w:rPr>
        <w:t>Existing 40mph speed limit changed to</w:t>
      </w:r>
      <w:r>
        <w:rPr>
          <w:rFonts w:ascii="Arial" w:hAnsi="Arial" w:cs="Arial"/>
        </w:rPr>
        <w:t xml:space="preserve"> </w:t>
      </w:r>
      <w:r w:rsidR="004D1F96">
        <w:rPr>
          <w:rFonts w:ascii="Arial" w:hAnsi="Arial" w:cs="Arial"/>
        </w:rPr>
        <w:t xml:space="preserve">proposed </w:t>
      </w:r>
      <w:r>
        <w:rPr>
          <w:rFonts w:ascii="Arial" w:hAnsi="Arial" w:cs="Arial"/>
        </w:rPr>
        <w:t>30mph speed limit.</w:t>
      </w:r>
    </w:p>
    <w:p w14:paraId="340F0FDC" w14:textId="77777777" w:rsidR="000D48C6" w:rsidRDefault="000D48C6" w:rsidP="00385D59">
      <w:pPr>
        <w:jc w:val="both"/>
        <w:rPr>
          <w:rFonts w:ascii="Arial" w:hAnsi="Arial" w:cs="Arial"/>
        </w:rPr>
      </w:pPr>
    </w:p>
    <w:p w14:paraId="6FF5F4F5" w14:textId="2063F290" w:rsidR="00EC6B55" w:rsidRDefault="00EC6B55" w:rsidP="00385D59">
      <w:pPr>
        <w:jc w:val="both"/>
        <w:rPr>
          <w:rFonts w:ascii="Arial" w:hAnsi="Arial" w:cs="Arial"/>
        </w:rPr>
      </w:pPr>
    </w:p>
    <w:p w14:paraId="48B0D0F0" w14:textId="3F4E1D87" w:rsidR="00D2756A" w:rsidRPr="00E70304" w:rsidRDefault="00896431" w:rsidP="008F46E2">
      <w:pPr>
        <w:jc w:val="both"/>
        <w:rPr>
          <w:rFonts w:ascii="Arial" w:hAnsi="Arial" w:cs="Arial"/>
        </w:rPr>
      </w:pPr>
      <w:r>
        <w:rPr>
          <w:noProof/>
        </w:rPr>
        <w:pict w14:anchorId="14334019">
          <v:shape id="_x0000_i1027" type="#_x0000_t75" style="width:482pt;height:334.5pt;visibility:visible;mso-wrap-style:square">
            <v:imagedata r:id="rId10" o:title=""/>
          </v:shape>
        </w:pict>
      </w:r>
    </w:p>
    <w:p w14:paraId="66F25BD8" w14:textId="77777777" w:rsidR="00E70304" w:rsidRDefault="00E70304" w:rsidP="00E70304">
      <w:pPr>
        <w:jc w:val="both"/>
        <w:rPr>
          <w:rFonts w:ascii="Arial" w:hAnsi="Arial" w:cs="Arial"/>
        </w:rPr>
      </w:pPr>
    </w:p>
    <w:p w14:paraId="5A64EFCE" w14:textId="77777777" w:rsidR="00E70304" w:rsidRDefault="00E70304" w:rsidP="00E70304">
      <w:pPr>
        <w:jc w:val="both"/>
        <w:rPr>
          <w:rFonts w:ascii="Arial" w:hAnsi="Arial" w:cs="Arial"/>
        </w:rPr>
      </w:pPr>
    </w:p>
    <w:p w14:paraId="48A05FC6" w14:textId="77777777" w:rsidR="00E70304" w:rsidRDefault="00E70304" w:rsidP="00E70304">
      <w:pPr>
        <w:jc w:val="both"/>
        <w:rPr>
          <w:rFonts w:ascii="Arial" w:hAnsi="Arial" w:cs="Arial"/>
        </w:rPr>
      </w:pPr>
    </w:p>
    <w:p w14:paraId="18062C9E" w14:textId="77777777" w:rsidR="00E70304" w:rsidRDefault="00E70304" w:rsidP="00E70304">
      <w:pPr>
        <w:jc w:val="both"/>
        <w:rPr>
          <w:rFonts w:ascii="Arial" w:hAnsi="Arial" w:cs="Arial"/>
        </w:rPr>
      </w:pPr>
    </w:p>
    <w:p w14:paraId="1FF66CA6" w14:textId="77777777" w:rsidR="00E70304" w:rsidRDefault="00E70304" w:rsidP="00E70304">
      <w:pPr>
        <w:jc w:val="both"/>
        <w:rPr>
          <w:rFonts w:ascii="Arial" w:hAnsi="Arial" w:cs="Arial"/>
        </w:rPr>
      </w:pPr>
    </w:p>
    <w:p w14:paraId="283B61EA" w14:textId="77777777" w:rsidR="00E70304" w:rsidRDefault="00E70304" w:rsidP="00E70304">
      <w:pPr>
        <w:jc w:val="both"/>
        <w:rPr>
          <w:rFonts w:ascii="Arial" w:hAnsi="Arial" w:cs="Arial"/>
        </w:rPr>
      </w:pPr>
    </w:p>
    <w:p w14:paraId="6009F57E" w14:textId="77777777" w:rsidR="00E70304" w:rsidRDefault="00E70304" w:rsidP="00E70304">
      <w:pPr>
        <w:jc w:val="both"/>
        <w:rPr>
          <w:rFonts w:ascii="Arial" w:hAnsi="Arial" w:cs="Arial"/>
        </w:rPr>
      </w:pPr>
    </w:p>
    <w:p w14:paraId="391C9954" w14:textId="77777777" w:rsidR="00E70304" w:rsidRDefault="00E70304" w:rsidP="00E70304">
      <w:pPr>
        <w:jc w:val="both"/>
        <w:rPr>
          <w:rFonts w:ascii="Arial" w:hAnsi="Arial" w:cs="Arial"/>
        </w:rPr>
      </w:pPr>
    </w:p>
    <w:p w14:paraId="52BAE440" w14:textId="77777777" w:rsidR="00E70304" w:rsidRDefault="00E70304" w:rsidP="00E70304">
      <w:pPr>
        <w:jc w:val="both"/>
        <w:rPr>
          <w:rFonts w:ascii="Arial" w:hAnsi="Arial" w:cs="Arial"/>
        </w:rPr>
      </w:pPr>
    </w:p>
    <w:p w14:paraId="54027E86" w14:textId="77777777" w:rsidR="00E70304" w:rsidRDefault="00E70304" w:rsidP="00E70304">
      <w:pPr>
        <w:jc w:val="both"/>
        <w:rPr>
          <w:rFonts w:ascii="Arial" w:hAnsi="Arial" w:cs="Arial"/>
        </w:rPr>
      </w:pPr>
    </w:p>
    <w:p w14:paraId="2A1B1055" w14:textId="77777777" w:rsidR="00E70304" w:rsidRDefault="00E70304" w:rsidP="00E70304">
      <w:pPr>
        <w:jc w:val="both"/>
        <w:rPr>
          <w:rFonts w:ascii="Arial" w:hAnsi="Arial" w:cs="Arial"/>
        </w:rPr>
      </w:pPr>
    </w:p>
    <w:p w14:paraId="37D908C3" w14:textId="77777777" w:rsidR="00E70304" w:rsidRDefault="00E70304" w:rsidP="00E70304">
      <w:pPr>
        <w:jc w:val="both"/>
        <w:rPr>
          <w:rFonts w:ascii="Arial" w:hAnsi="Arial" w:cs="Arial"/>
        </w:rPr>
      </w:pPr>
    </w:p>
    <w:p w14:paraId="415CDA0F" w14:textId="77777777" w:rsidR="00E70304" w:rsidRDefault="00E70304" w:rsidP="00E70304">
      <w:pPr>
        <w:jc w:val="both"/>
        <w:rPr>
          <w:rFonts w:ascii="Arial" w:hAnsi="Arial" w:cs="Arial"/>
        </w:rPr>
      </w:pPr>
    </w:p>
    <w:p w14:paraId="3353D9D9" w14:textId="7C0E9E63" w:rsidR="00E70304" w:rsidRDefault="00E70304" w:rsidP="00E70304">
      <w:pPr>
        <w:jc w:val="both"/>
        <w:rPr>
          <w:rFonts w:ascii="Arial" w:hAnsi="Arial" w:cs="Arial"/>
        </w:rPr>
      </w:pPr>
    </w:p>
    <w:p w14:paraId="57DF2829" w14:textId="271491D3" w:rsidR="00BF6A2A" w:rsidRDefault="00BF6A2A" w:rsidP="00E70304">
      <w:pPr>
        <w:jc w:val="both"/>
        <w:rPr>
          <w:rFonts w:ascii="Arial" w:hAnsi="Arial" w:cs="Arial"/>
        </w:rPr>
      </w:pPr>
    </w:p>
    <w:p w14:paraId="5B2B18D4" w14:textId="1F645A4E" w:rsidR="00BF6A2A" w:rsidRDefault="00BF6A2A" w:rsidP="00E70304">
      <w:pPr>
        <w:jc w:val="both"/>
        <w:rPr>
          <w:rFonts w:ascii="Arial" w:hAnsi="Arial" w:cs="Arial"/>
        </w:rPr>
      </w:pPr>
    </w:p>
    <w:p w14:paraId="67E91B48" w14:textId="74C874CA" w:rsidR="00BF6A2A" w:rsidRDefault="00BF6A2A" w:rsidP="00E70304">
      <w:pPr>
        <w:jc w:val="both"/>
        <w:rPr>
          <w:rFonts w:ascii="Arial" w:hAnsi="Arial" w:cs="Arial"/>
        </w:rPr>
      </w:pPr>
    </w:p>
    <w:p w14:paraId="49356F34" w14:textId="77777777" w:rsidR="00BF6A2A" w:rsidRDefault="00BF6A2A" w:rsidP="00E70304">
      <w:pPr>
        <w:jc w:val="both"/>
        <w:rPr>
          <w:rFonts w:ascii="Arial" w:hAnsi="Arial" w:cs="Arial"/>
        </w:rPr>
      </w:pPr>
    </w:p>
    <w:p w14:paraId="4F55B98A" w14:textId="77777777" w:rsidR="00E70304" w:rsidRDefault="00E70304" w:rsidP="00E70304">
      <w:pPr>
        <w:jc w:val="both"/>
        <w:rPr>
          <w:rFonts w:ascii="Arial" w:hAnsi="Arial" w:cs="Arial"/>
        </w:rPr>
      </w:pPr>
    </w:p>
    <w:p w14:paraId="0ABDB499" w14:textId="77777777" w:rsidR="00E70304" w:rsidRDefault="00E70304" w:rsidP="00E70304">
      <w:pPr>
        <w:jc w:val="both"/>
        <w:rPr>
          <w:rFonts w:ascii="Arial" w:hAnsi="Arial" w:cs="Arial"/>
        </w:rPr>
      </w:pPr>
    </w:p>
    <w:p w14:paraId="19D57819" w14:textId="79AAAF29" w:rsidR="00E70304" w:rsidRDefault="00E70304" w:rsidP="00E70304">
      <w:pPr>
        <w:jc w:val="both"/>
        <w:rPr>
          <w:rFonts w:ascii="Arial" w:hAnsi="Arial" w:cs="Arial"/>
        </w:rPr>
      </w:pPr>
      <w:r>
        <w:rPr>
          <w:rFonts w:ascii="Arial" w:hAnsi="Arial" w:cs="Arial"/>
        </w:rPr>
        <w:t xml:space="preserve">Plan </w:t>
      </w:r>
      <w:r w:rsidR="008C2930">
        <w:rPr>
          <w:rFonts w:ascii="Arial" w:hAnsi="Arial" w:cs="Arial"/>
        </w:rPr>
        <w:t>2</w:t>
      </w:r>
      <w:r>
        <w:rPr>
          <w:rFonts w:ascii="Arial" w:hAnsi="Arial" w:cs="Arial"/>
        </w:rPr>
        <w:t xml:space="preserve"> – </w:t>
      </w:r>
      <w:r w:rsidR="004D1F96">
        <w:rPr>
          <w:rFonts w:ascii="Arial" w:hAnsi="Arial" w:cs="Arial"/>
        </w:rPr>
        <w:t>Existing 40mph speed limit changed to proposed 30mph speed limit. Existing 50mph speed limit changed to proposed 40mph speed limit.</w:t>
      </w:r>
    </w:p>
    <w:p w14:paraId="3DE8426C" w14:textId="77777777" w:rsidR="008C2930" w:rsidRDefault="008C2930" w:rsidP="00E70304">
      <w:pPr>
        <w:jc w:val="both"/>
        <w:rPr>
          <w:rFonts w:ascii="Arial" w:hAnsi="Arial" w:cs="Arial"/>
        </w:rPr>
      </w:pPr>
    </w:p>
    <w:p w14:paraId="42BAF854" w14:textId="523A10FD" w:rsidR="00E70304" w:rsidRDefault="00896431" w:rsidP="008F46E2">
      <w:pPr>
        <w:jc w:val="both"/>
        <w:rPr>
          <w:rFonts w:ascii="Arial" w:hAnsi="Arial" w:cs="Arial"/>
          <w:b/>
        </w:rPr>
      </w:pPr>
      <w:r>
        <w:rPr>
          <w:noProof/>
        </w:rPr>
        <w:pict w14:anchorId="00763774">
          <v:shape id="_x0000_i1028" type="#_x0000_t75" style="width:469pt;height:322pt;visibility:visible;mso-wrap-style:square">
            <v:imagedata r:id="rId11" o:title=""/>
          </v:shape>
        </w:pict>
      </w:r>
    </w:p>
    <w:p w14:paraId="4D5D090C" w14:textId="066F8CB9" w:rsidR="00E70304" w:rsidRDefault="00E70304" w:rsidP="008F46E2">
      <w:pPr>
        <w:jc w:val="both"/>
        <w:rPr>
          <w:rFonts w:ascii="Arial" w:hAnsi="Arial" w:cs="Arial"/>
          <w:b/>
        </w:rPr>
      </w:pPr>
    </w:p>
    <w:p w14:paraId="440EAEEB" w14:textId="38EB8022" w:rsidR="00E70304" w:rsidRDefault="00E70304" w:rsidP="008F46E2">
      <w:pPr>
        <w:jc w:val="both"/>
        <w:rPr>
          <w:rFonts w:ascii="Arial" w:hAnsi="Arial" w:cs="Arial"/>
          <w:b/>
        </w:rPr>
      </w:pPr>
    </w:p>
    <w:p w14:paraId="3727679E" w14:textId="7DBEDD8E" w:rsidR="00E70304" w:rsidRDefault="00E70304" w:rsidP="008F46E2">
      <w:pPr>
        <w:jc w:val="both"/>
        <w:rPr>
          <w:rFonts w:ascii="Arial" w:hAnsi="Arial" w:cs="Arial"/>
          <w:b/>
        </w:rPr>
      </w:pPr>
    </w:p>
    <w:p w14:paraId="1E469A88" w14:textId="15A31652" w:rsidR="00E70304" w:rsidRDefault="00E70304" w:rsidP="008F46E2">
      <w:pPr>
        <w:jc w:val="both"/>
        <w:rPr>
          <w:rFonts w:ascii="Arial" w:hAnsi="Arial" w:cs="Arial"/>
          <w:b/>
        </w:rPr>
      </w:pPr>
    </w:p>
    <w:p w14:paraId="2C9C0322" w14:textId="783103CB" w:rsidR="00E70304" w:rsidRDefault="00E70304" w:rsidP="008F46E2">
      <w:pPr>
        <w:jc w:val="both"/>
        <w:rPr>
          <w:rFonts w:ascii="Arial" w:hAnsi="Arial" w:cs="Arial"/>
          <w:b/>
        </w:rPr>
      </w:pPr>
    </w:p>
    <w:p w14:paraId="0B6B77CA" w14:textId="34DF295F" w:rsidR="00E70304" w:rsidRDefault="00E70304" w:rsidP="008F46E2">
      <w:pPr>
        <w:jc w:val="both"/>
        <w:rPr>
          <w:rFonts w:ascii="Arial" w:hAnsi="Arial" w:cs="Arial"/>
          <w:b/>
        </w:rPr>
      </w:pPr>
    </w:p>
    <w:p w14:paraId="7042E2B2" w14:textId="50FFC7EA" w:rsidR="00E70304" w:rsidRDefault="00E70304" w:rsidP="008F46E2">
      <w:pPr>
        <w:jc w:val="both"/>
        <w:rPr>
          <w:rFonts w:ascii="Arial" w:hAnsi="Arial" w:cs="Arial"/>
          <w:b/>
        </w:rPr>
      </w:pPr>
    </w:p>
    <w:p w14:paraId="7FA54295" w14:textId="01F84186" w:rsidR="00E70304" w:rsidRDefault="00E70304" w:rsidP="008F46E2">
      <w:pPr>
        <w:jc w:val="both"/>
        <w:rPr>
          <w:rFonts w:ascii="Arial" w:hAnsi="Arial" w:cs="Arial"/>
          <w:b/>
        </w:rPr>
      </w:pPr>
    </w:p>
    <w:p w14:paraId="2BF65AAB" w14:textId="25011350" w:rsidR="00E70304" w:rsidRDefault="00E70304" w:rsidP="008F46E2">
      <w:pPr>
        <w:jc w:val="both"/>
        <w:rPr>
          <w:rFonts w:ascii="Arial" w:hAnsi="Arial" w:cs="Arial"/>
          <w:b/>
        </w:rPr>
      </w:pPr>
    </w:p>
    <w:p w14:paraId="354EAF97" w14:textId="26B3114B" w:rsidR="00E70304" w:rsidRDefault="00E70304" w:rsidP="008F46E2">
      <w:pPr>
        <w:jc w:val="both"/>
        <w:rPr>
          <w:rFonts w:ascii="Arial" w:hAnsi="Arial" w:cs="Arial"/>
          <w:b/>
        </w:rPr>
      </w:pPr>
    </w:p>
    <w:p w14:paraId="3EAB3121" w14:textId="48889262" w:rsidR="00E70304" w:rsidRDefault="00E70304" w:rsidP="008F46E2">
      <w:pPr>
        <w:jc w:val="both"/>
        <w:rPr>
          <w:rFonts w:ascii="Arial" w:hAnsi="Arial" w:cs="Arial"/>
          <w:b/>
        </w:rPr>
      </w:pPr>
    </w:p>
    <w:p w14:paraId="3A6499CF" w14:textId="406D7CBB" w:rsidR="00E70304" w:rsidRDefault="00E70304" w:rsidP="008F46E2">
      <w:pPr>
        <w:jc w:val="both"/>
        <w:rPr>
          <w:rFonts w:ascii="Arial" w:hAnsi="Arial" w:cs="Arial"/>
          <w:b/>
        </w:rPr>
      </w:pPr>
    </w:p>
    <w:p w14:paraId="4356E64E" w14:textId="77CE060A" w:rsidR="00E70304" w:rsidRDefault="00E70304" w:rsidP="008F46E2">
      <w:pPr>
        <w:jc w:val="both"/>
        <w:rPr>
          <w:rFonts w:ascii="Arial" w:hAnsi="Arial" w:cs="Arial"/>
          <w:b/>
        </w:rPr>
      </w:pPr>
    </w:p>
    <w:p w14:paraId="35CAA751" w14:textId="3A81A7AB" w:rsidR="00E70304" w:rsidRDefault="00E70304" w:rsidP="008F46E2">
      <w:pPr>
        <w:jc w:val="both"/>
        <w:rPr>
          <w:rFonts w:ascii="Arial" w:hAnsi="Arial" w:cs="Arial"/>
          <w:b/>
        </w:rPr>
      </w:pPr>
    </w:p>
    <w:p w14:paraId="1B0A0B6A" w14:textId="6B648F23" w:rsidR="00E70304" w:rsidRDefault="00E70304" w:rsidP="008F46E2">
      <w:pPr>
        <w:jc w:val="both"/>
        <w:rPr>
          <w:rFonts w:ascii="Arial" w:hAnsi="Arial" w:cs="Arial"/>
          <w:b/>
        </w:rPr>
      </w:pPr>
    </w:p>
    <w:p w14:paraId="0BD4234F" w14:textId="645B4F42" w:rsidR="00E70304" w:rsidRDefault="00E70304" w:rsidP="008F46E2">
      <w:pPr>
        <w:jc w:val="both"/>
        <w:rPr>
          <w:rFonts w:ascii="Arial" w:hAnsi="Arial" w:cs="Arial"/>
          <w:b/>
        </w:rPr>
      </w:pPr>
    </w:p>
    <w:p w14:paraId="1DFC94B5" w14:textId="7DE1B5A6" w:rsidR="00E70304" w:rsidRDefault="00E70304" w:rsidP="008F46E2">
      <w:pPr>
        <w:jc w:val="both"/>
        <w:rPr>
          <w:rFonts w:ascii="Arial" w:hAnsi="Arial" w:cs="Arial"/>
          <w:b/>
        </w:rPr>
      </w:pPr>
    </w:p>
    <w:p w14:paraId="57028F99" w14:textId="184BC8CF" w:rsidR="00E70304" w:rsidRDefault="00E70304" w:rsidP="008F46E2">
      <w:pPr>
        <w:jc w:val="both"/>
        <w:rPr>
          <w:rFonts w:ascii="Arial" w:hAnsi="Arial" w:cs="Arial"/>
          <w:b/>
        </w:rPr>
      </w:pPr>
    </w:p>
    <w:p w14:paraId="2E637A14" w14:textId="394F12AE" w:rsidR="00E70304" w:rsidRDefault="00E70304" w:rsidP="008F46E2">
      <w:pPr>
        <w:jc w:val="both"/>
        <w:rPr>
          <w:rFonts w:ascii="Arial" w:hAnsi="Arial" w:cs="Arial"/>
          <w:b/>
        </w:rPr>
      </w:pPr>
    </w:p>
    <w:p w14:paraId="298C66A4" w14:textId="0A4A7BB8" w:rsidR="00E70304" w:rsidRDefault="00E70304" w:rsidP="008F46E2">
      <w:pPr>
        <w:jc w:val="both"/>
        <w:rPr>
          <w:rFonts w:ascii="Arial" w:hAnsi="Arial" w:cs="Arial"/>
          <w:b/>
        </w:rPr>
      </w:pPr>
    </w:p>
    <w:p w14:paraId="66790906" w14:textId="4C5C1A73" w:rsidR="00E70304" w:rsidRDefault="00E70304" w:rsidP="008F46E2">
      <w:pPr>
        <w:jc w:val="both"/>
        <w:rPr>
          <w:rFonts w:ascii="Arial" w:hAnsi="Arial" w:cs="Arial"/>
          <w:b/>
        </w:rPr>
      </w:pPr>
    </w:p>
    <w:p w14:paraId="70D7B488" w14:textId="625D988D" w:rsidR="00E70304" w:rsidRDefault="00E70304" w:rsidP="00E70304">
      <w:pPr>
        <w:jc w:val="both"/>
        <w:rPr>
          <w:rFonts w:ascii="Arial" w:hAnsi="Arial" w:cs="Arial"/>
        </w:rPr>
      </w:pPr>
      <w:r>
        <w:rPr>
          <w:rFonts w:ascii="Arial" w:hAnsi="Arial" w:cs="Arial"/>
        </w:rPr>
        <w:t xml:space="preserve">Plan </w:t>
      </w:r>
      <w:r w:rsidR="008C2930">
        <w:rPr>
          <w:rFonts w:ascii="Arial" w:hAnsi="Arial" w:cs="Arial"/>
        </w:rPr>
        <w:t>3</w:t>
      </w:r>
      <w:r>
        <w:rPr>
          <w:rFonts w:ascii="Arial" w:hAnsi="Arial" w:cs="Arial"/>
        </w:rPr>
        <w:t xml:space="preserve"> – </w:t>
      </w:r>
      <w:r w:rsidR="004D1F96">
        <w:rPr>
          <w:rFonts w:ascii="Arial" w:hAnsi="Arial" w:cs="Arial"/>
        </w:rPr>
        <w:t>Existing 50mph speed limit changed to proposed 40mph speed limit.</w:t>
      </w:r>
    </w:p>
    <w:p w14:paraId="32E105E0" w14:textId="7DAB41E8" w:rsidR="00E70304" w:rsidRDefault="00E70304" w:rsidP="008F46E2">
      <w:pPr>
        <w:jc w:val="both"/>
        <w:rPr>
          <w:rFonts w:ascii="Arial" w:hAnsi="Arial" w:cs="Arial"/>
          <w:b/>
        </w:rPr>
      </w:pPr>
    </w:p>
    <w:p w14:paraId="2E0C6036" w14:textId="44FB71F5" w:rsidR="00E70304" w:rsidRDefault="00896431" w:rsidP="008F46E2">
      <w:pPr>
        <w:jc w:val="both"/>
        <w:rPr>
          <w:rFonts w:ascii="Arial" w:hAnsi="Arial" w:cs="Arial"/>
          <w:b/>
        </w:rPr>
      </w:pPr>
      <w:r>
        <w:rPr>
          <w:noProof/>
        </w:rPr>
        <w:pict w14:anchorId="0C8AD433">
          <v:shape id="_x0000_i1029" type="#_x0000_t75" style="width:482pt;height:331.5pt;visibility:visible;mso-wrap-style:square">
            <v:imagedata r:id="rId12" o:title=""/>
          </v:shape>
        </w:pict>
      </w:r>
    </w:p>
    <w:p w14:paraId="76625AD5" w14:textId="3643835B" w:rsidR="00E70304" w:rsidRDefault="00E70304" w:rsidP="008F46E2">
      <w:pPr>
        <w:jc w:val="both"/>
        <w:rPr>
          <w:rFonts w:ascii="Arial" w:hAnsi="Arial" w:cs="Arial"/>
          <w:b/>
        </w:rPr>
      </w:pPr>
    </w:p>
    <w:p w14:paraId="1B286DB1" w14:textId="77777777" w:rsidR="00E70304" w:rsidRDefault="00E70304" w:rsidP="008F46E2">
      <w:pPr>
        <w:jc w:val="both"/>
        <w:rPr>
          <w:rFonts w:ascii="Arial" w:hAnsi="Arial" w:cs="Arial"/>
          <w:b/>
        </w:rPr>
      </w:pPr>
    </w:p>
    <w:p w14:paraId="094F82E8" w14:textId="4A5DA9D0" w:rsidR="00D2756A" w:rsidRDefault="00D2756A" w:rsidP="008F46E2">
      <w:pPr>
        <w:jc w:val="both"/>
        <w:rPr>
          <w:rFonts w:ascii="Arial" w:hAnsi="Arial" w:cs="Arial"/>
          <w:b/>
        </w:rPr>
      </w:pPr>
    </w:p>
    <w:p w14:paraId="06487EDC" w14:textId="36219B2E" w:rsidR="00D2756A" w:rsidRDefault="00D2756A" w:rsidP="008F46E2">
      <w:pPr>
        <w:jc w:val="both"/>
        <w:rPr>
          <w:rFonts w:ascii="Arial" w:hAnsi="Arial" w:cs="Arial"/>
          <w:b/>
        </w:rPr>
      </w:pPr>
    </w:p>
    <w:p w14:paraId="424B1172" w14:textId="54E9252B" w:rsidR="00E70304" w:rsidRDefault="00E70304" w:rsidP="008F46E2">
      <w:pPr>
        <w:jc w:val="both"/>
        <w:rPr>
          <w:rFonts w:ascii="Arial" w:hAnsi="Arial" w:cs="Arial"/>
          <w:b/>
        </w:rPr>
      </w:pPr>
    </w:p>
    <w:p w14:paraId="16D3D865" w14:textId="77777777" w:rsidR="008C2930" w:rsidRDefault="008C2930" w:rsidP="008F46E2">
      <w:pPr>
        <w:jc w:val="both"/>
        <w:rPr>
          <w:rFonts w:ascii="Arial" w:hAnsi="Arial" w:cs="Arial"/>
          <w:b/>
        </w:rPr>
      </w:pPr>
    </w:p>
    <w:p w14:paraId="12D4615F" w14:textId="77777777" w:rsidR="008C2930" w:rsidRDefault="008C2930" w:rsidP="008F46E2">
      <w:pPr>
        <w:jc w:val="both"/>
        <w:rPr>
          <w:rFonts w:ascii="Arial" w:hAnsi="Arial" w:cs="Arial"/>
          <w:b/>
        </w:rPr>
      </w:pPr>
    </w:p>
    <w:p w14:paraId="677C4FF3" w14:textId="77777777" w:rsidR="008C2930" w:rsidRDefault="008C2930" w:rsidP="008F46E2">
      <w:pPr>
        <w:jc w:val="both"/>
        <w:rPr>
          <w:rFonts w:ascii="Arial" w:hAnsi="Arial" w:cs="Arial"/>
          <w:b/>
        </w:rPr>
      </w:pPr>
    </w:p>
    <w:p w14:paraId="47BC2060" w14:textId="77777777" w:rsidR="008C2930" w:rsidRDefault="008C2930" w:rsidP="008F46E2">
      <w:pPr>
        <w:jc w:val="both"/>
        <w:rPr>
          <w:rFonts w:ascii="Arial" w:hAnsi="Arial" w:cs="Arial"/>
          <w:b/>
        </w:rPr>
      </w:pPr>
    </w:p>
    <w:p w14:paraId="15EB22EA" w14:textId="77777777" w:rsidR="008C2930" w:rsidRDefault="008C2930" w:rsidP="008F46E2">
      <w:pPr>
        <w:jc w:val="both"/>
        <w:rPr>
          <w:rFonts w:ascii="Arial" w:hAnsi="Arial" w:cs="Arial"/>
          <w:b/>
        </w:rPr>
      </w:pPr>
    </w:p>
    <w:p w14:paraId="3E210E88" w14:textId="77777777" w:rsidR="008C2930" w:rsidRDefault="008C2930" w:rsidP="008F46E2">
      <w:pPr>
        <w:jc w:val="both"/>
        <w:rPr>
          <w:rFonts w:ascii="Arial" w:hAnsi="Arial" w:cs="Arial"/>
          <w:b/>
        </w:rPr>
      </w:pPr>
    </w:p>
    <w:p w14:paraId="03495130" w14:textId="77777777" w:rsidR="008C2930" w:rsidRDefault="008C2930" w:rsidP="008F46E2">
      <w:pPr>
        <w:jc w:val="both"/>
        <w:rPr>
          <w:rFonts w:ascii="Arial" w:hAnsi="Arial" w:cs="Arial"/>
          <w:b/>
        </w:rPr>
      </w:pPr>
    </w:p>
    <w:p w14:paraId="0926951E" w14:textId="77777777" w:rsidR="008C2930" w:rsidRDefault="008C2930" w:rsidP="008F46E2">
      <w:pPr>
        <w:jc w:val="both"/>
        <w:rPr>
          <w:rFonts w:ascii="Arial" w:hAnsi="Arial" w:cs="Arial"/>
          <w:b/>
        </w:rPr>
      </w:pPr>
    </w:p>
    <w:p w14:paraId="54A4F4F3" w14:textId="77777777" w:rsidR="008C2930" w:rsidRDefault="008C2930" w:rsidP="008F46E2">
      <w:pPr>
        <w:jc w:val="both"/>
        <w:rPr>
          <w:rFonts w:ascii="Arial" w:hAnsi="Arial" w:cs="Arial"/>
          <w:b/>
        </w:rPr>
      </w:pPr>
    </w:p>
    <w:p w14:paraId="18A4D6D2" w14:textId="77777777" w:rsidR="008C2930" w:rsidRDefault="008C2930" w:rsidP="008F46E2">
      <w:pPr>
        <w:jc w:val="both"/>
        <w:rPr>
          <w:rFonts w:ascii="Arial" w:hAnsi="Arial" w:cs="Arial"/>
          <w:b/>
        </w:rPr>
      </w:pPr>
    </w:p>
    <w:p w14:paraId="3DB9F91C" w14:textId="77777777" w:rsidR="008C2930" w:rsidRDefault="008C2930" w:rsidP="008F46E2">
      <w:pPr>
        <w:jc w:val="both"/>
        <w:rPr>
          <w:rFonts w:ascii="Arial" w:hAnsi="Arial" w:cs="Arial"/>
          <w:b/>
        </w:rPr>
      </w:pPr>
    </w:p>
    <w:p w14:paraId="0100175D" w14:textId="77777777" w:rsidR="008C2930" w:rsidRDefault="008C2930" w:rsidP="008F46E2">
      <w:pPr>
        <w:jc w:val="both"/>
        <w:rPr>
          <w:rFonts w:ascii="Arial" w:hAnsi="Arial" w:cs="Arial"/>
          <w:b/>
        </w:rPr>
      </w:pPr>
    </w:p>
    <w:p w14:paraId="6A98C6CC" w14:textId="77777777" w:rsidR="008C2930" w:rsidRDefault="008C2930" w:rsidP="008F46E2">
      <w:pPr>
        <w:jc w:val="both"/>
        <w:rPr>
          <w:rFonts w:ascii="Arial" w:hAnsi="Arial" w:cs="Arial"/>
          <w:b/>
        </w:rPr>
      </w:pPr>
    </w:p>
    <w:p w14:paraId="23817F5D" w14:textId="77777777" w:rsidR="008C2930" w:rsidRDefault="008C2930" w:rsidP="008F46E2">
      <w:pPr>
        <w:jc w:val="both"/>
        <w:rPr>
          <w:rFonts w:ascii="Arial" w:hAnsi="Arial" w:cs="Arial"/>
          <w:b/>
        </w:rPr>
      </w:pPr>
    </w:p>
    <w:p w14:paraId="269387ED" w14:textId="77777777" w:rsidR="008C2930" w:rsidRDefault="008C2930" w:rsidP="008F46E2">
      <w:pPr>
        <w:jc w:val="both"/>
        <w:rPr>
          <w:rFonts w:ascii="Arial" w:hAnsi="Arial" w:cs="Arial"/>
          <w:b/>
        </w:rPr>
      </w:pPr>
    </w:p>
    <w:p w14:paraId="6720E881" w14:textId="77777777" w:rsidR="00417230" w:rsidRDefault="00417230" w:rsidP="008F46E2">
      <w:pPr>
        <w:jc w:val="both"/>
        <w:rPr>
          <w:rFonts w:ascii="Arial" w:hAnsi="Arial" w:cs="Arial"/>
          <w:bCs/>
        </w:rPr>
      </w:pPr>
    </w:p>
    <w:p w14:paraId="0F43CBE6" w14:textId="49C35F04" w:rsidR="00E70304" w:rsidRDefault="00E70304" w:rsidP="008F46E2">
      <w:pPr>
        <w:jc w:val="both"/>
        <w:rPr>
          <w:rFonts w:ascii="Arial" w:hAnsi="Arial" w:cs="Arial"/>
        </w:rPr>
      </w:pPr>
      <w:r w:rsidRPr="008C2930">
        <w:rPr>
          <w:rFonts w:ascii="Arial" w:hAnsi="Arial" w:cs="Arial"/>
          <w:bCs/>
        </w:rPr>
        <w:lastRenderedPageBreak/>
        <w:t xml:space="preserve">Plan </w:t>
      </w:r>
      <w:r w:rsidR="008C2930" w:rsidRPr="008C2930">
        <w:rPr>
          <w:rFonts w:ascii="Arial" w:hAnsi="Arial" w:cs="Arial"/>
          <w:bCs/>
        </w:rPr>
        <w:t>4</w:t>
      </w:r>
      <w:r w:rsidRPr="00E70304">
        <w:rPr>
          <w:rFonts w:ascii="Arial" w:hAnsi="Arial" w:cs="Arial"/>
          <w:b/>
        </w:rPr>
        <w:t xml:space="preserve"> – </w:t>
      </w:r>
      <w:r w:rsidR="004D1F96">
        <w:rPr>
          <w:rFonts w:ascii="Arial" w:hAnsi="Arial" w:cs="Arial"/>
        </w:rPr>
        <w:t>Existing 50mph speed limit changed to proposed 40mph speed limit.</w:t>
      </w:r>
    </w:p>
    <w:p w14:paraId="5D18CF35" w14:textId="77777777" w:rsidR="008C2930" w:rsidRDefault="008C2930" w:rsidP="008F46E2">
      <w:pPr>
        <w:jc w:val="both"/>
        <w:rPr>
          <w:rFonts w:ascii="Arial" w:hAnsi="Arial" w:cs="Arial"/>
          <w:b/>
        </w:rPr>
      </w:pPr>
    </w:p>
    <w:p w14:paraId="7AD9D8FF" w14:textId="30699998" w:rsidR="00E70304" w:rsidRDefault="00896431" w:rsidP="008F46E2">
      <w:pPr>
        <w:jc w:val="both"/>
        <w:rPr>
          <w:rFonts w:ascii="Arial" w:hAnsi="Arial" w:cs="Arial"/>
          <w:b/>
        </w:rPr>
      </w:pPr>
      <w:r>
        <w:rPr>
          <w:noProof/>
        </w:rPr>
        <w:pict w14:anchorId="28248A20">
          <v:shape id="_x0000_i1030" type="#_x0000_t75" style="width:436.5pt;height:621.5pt;visibility:visible;mso-wrap-style:square">
            <v:imagedata r:id="rId13" o:title=""/>
          </v:shape>
        </w:pict>
      </w:r>
    </w:p>
    <w:p w14:paraId="06A1F333" w14:textId="0DFBACB8" w:rsidR="00E70304" w:rsidRDefault="00E70304" w:rsidP="008F46E2">
      <w:pPr>
        <w:jc w:val="both"/>
        <w:rPr>
          <w:rFonts w:ascii="Arial" w:hAnsi="Arial" w:cs="Arial"/>
          <w:b/>
        </w:rPr>
      </w:pPr>
    </w:p>
    <w:p w14:paraId="0B1DC35F" w14:textId="0FDCD3A7" w:rsidR="00E70304" w:rsidRPr="008C2930" w:rsidRDefault="00E70304" w:rsidP="008F46E2">
      <w:pPr>
        <w:jc w:val="both"/>
        <w:rPr>
          <w:rFonts w:ascii="Arial" w:hAnsi="Arial" w:cs="Arial"/>
          <w:bCs/>
        </w:rPr>
      </w:pPr>
    </w:p>
    <w:p w14:paraId="751824EB" w14:textId="514636F4" w:rsidR="00E70304" w:rsidRDefault="00E70304" w:rsidP="00E70304">
      <w:pPr>
        <w:jc w:val="both"/>
        <w:rPr>
          <w:rFonts w:ascii="Arial" w:hAnsi="Arial" w:cs="Arial"/>
          <w:b/>
        </w:rPr>
      </w:pPr>
      <w:r w:rsidRPr="008C2930">
        <w:rPr>
          <w:rFonts w:ascii="Arial" w:hAnsi="Arial" w:cs="Arial"/>
          <w:bCs/>
        </w:rPr>
        <w:t xml:space="preserve">Plan </w:t>
      </w:r>
      <w:r w:rsidR="008C2930">
        <w:rPr>
          <w:rFonts w:ascii="Arial" w:hAnsi="Arial" w:cs="Arial"/>
          <w:bCs/>
        </w:rPr>
        <w:t>5</w:t>
      </w:r>
      <w:r w:rsidRPr="00E70304">
        <w:rPr>
          <w:rFonts w:ascii="Arial" w:hAnsi="Arial" w:cs="Arial"/>
          <w:b/>
        </w:rPr>
        <w:t xml:space="preserve"> – </w:t>
      </w:r>
      <w:r w:rsidR="004D1F96">
        <w:rPr>
          <w:rFonts w:ascii="Arial" w:hAnsi="Arial" w:cs="Arial"/>
        </w:rPr>
        <w:t>Existing 50mph speed limit changed to proposed 40mph speed limit.</w:t>
      </w:r>
      <w:r w:rsidR="00737E29">
        <w:rPr>
          <w:rFonts w:ascii="Arial" w:hAnsi="Arial" w:cs="Arial"/>
        </w:rPr>
        <w:t xml:space="preserve"> </w:t>
      </w:r>
      <w:bookmarkStart w:id="1" w:name="_Hlk88810942"/>
      <w:r w:rsidR="00C37AFB">
        <w:rPr>
          <w:rFonts w:ascii="Arial" w:hAnsi="Arial" w:cs="Arial"/>
        </w:rPr>
        <w:t xml:space="preserve">Proposed 40mph </w:t>
      </w:r>
      <w:r w:rsidR="00737E29">
        <w:rPr>
          <w:rFonts w:ascii="Arial" w:hAnsi="Arial" w:cs="Arial"/>
        </w:rPr>
        <w:t xml:space="preserve">extends to existing 40mph. </w:t>
      </w:r>
    </w:p>
    <w:bookmarkEnd w:id="1"/>
    <w:p w14:paraId="25B073BA" w14:textId="7D547A09" w:rsidR="00E70304" w:rsidRDefault="00E70304" w:rsidP="008F46E2">
      <w:pPr>
        <w:jc w:val="both"/>
        <w:rPr>
          <w:rFonts w:ascii="Arial" w:hAnsi="Arial" w:cs="Arial"/>
          <w:b/>
        </w:rPr>
      </w:pPr>
    </w:p>
    <w:p w14:paraId="2CDAB8D0" w14:textId="5DF0BBAF" w:rsidR="00E70304" w:rsidRDefault="00E70304" w:rsidP="008F46E2">
      <w:pPr>
        <w:jc w:val="both"/>
        <w:rPr>
          <w:rFonts w:ascii="Arial" w:hAnsi="Arial" w:cs="Arial"/>
          <w:b/>
        </w:rPr>
      </w:pPr>
    </w:p>
    <w:p w14:paraId="775D0449" w14:textId="615796BC" w:rsidR="00E70304" w:rsidRDefault="00896431" w:rsidP="008F46E2">
      <w:pPr>
        <w:jc w:val="both"/>
        <w:rPr>
          <w:rFonts w:ascii="Arial" w:hAnsi="Arial" w:cs="Arial"/>
          <w:b/>
        </w:rPr>
      </w:pPr>
      <w:r>
        <w:rPr>
          <w:noProof/>
        </w:rPr>
        <w:pict w14:anchorId="05B1C4F0">
          <v:shape id="Picture 1" o:spid="_x0000_i1031" type="#_x0000_t75" style="width:394.5pt;height:558.5pt;visibility:visible;mso-wrap-style:square">
            <v:imagedata r:id="rId14" o:title=""/>
          </v:shape>
        </w:pict>
      </w:r>
    </w:p>
    <w:p w14:paraId="6165A7E1" w14:textId="77777777" w:rsidR="00E70304" w:rsidRDefault="00E70304" w:rsidP="008F46E2">
      <w:pPr>
        <w:jc w:val="both"/>
        <w:rPr>
          <w:rFonts w:ascii="Arial" w:hAnsi="Arial" w:cs="Arial"/>
          <w:b/>
        </w:rPr>
      </w:pPr>
    </w:p>
    <w:p w14:paraId="5C9A0B71" w14:textId="1CB5CC9D" w:rsidR="00E70304" w:rsidRDefault="00E70304" w:rsidP="008F46E2">
      <w:pPr>
        <w:jc w:val="both"/>
        <w:rPr>
          <w:rFonts w:ascii="Arial" w:hAnsi="Arial" w:cs="Arial"/>
          <w:b/>
        </w:rPr>
      </w:pPr>
    </w:p>
    <w:p w14:paraId="27C77EF5" w14:textId="42D2BC96" w:rsidR="00DF6F54" w:rsidRDefault="00DF6F54" w:rsidP="00DF6F54">
      <w:pPr>
        <w:jc w:val="both"/>
        <w:rPr>
          <w:rFonts w:ascii="Arial" w:hAnsi="Arial" w:cs="Arial"/>
          <w:b/>
        </w:rPr>
      </w:pPr>
      <w:r w:rsidRPr="008C2930">
        <w:rPr>
          <w:rFonts w:ascii="Arial" w:hAnsi="Arial" w:cs="Arial"/>
          <w:bCs/>
        </w:rPr>
        <w:lastRenderedPageBreak/>
        <w:t xml:space="preserve">Plan </w:t>
      </w:r>
      <w:r w:rsidR="008C2930">
        <w:rPr>
          <w:rFonts w:ascii="Arial" w:hAnsi="Arial" w:cs="Arial"/>
          <w:bCs/>
        </w:rPr>
        <w:t>6</w:t>
      </w:r>
      <w:r w:rsidRPr="00E70304">
        <w:rPr>
          <w:rFonts w:ascii="Arial" w:hAnsi="Arial" w:cs="Arial"/>
          <w:b/>
        </w:rPr>
        <w:t xml:space="preserve"> – </w:t>
      </w:r>
      <w:r w:rsidR="004D1F96">
        <w:rPr>
          <w:rFonts w:ascii="Arial" w:hAnsi="Arial" w:cs="Arial"/>
        </w:rPr>
        <w:t>Existing 50mph speed limit changed to proposed 40mph speed limit.</w:t>
      </w:r>
      <w:r w:rsidR="00737E29" w:rsidRPr="00737E29">
        <w:t xml:space="preserve"> </w:t>
      </w:r>
      <w:r w:rsidR="00737E29" w:rsidRPr="00737E29">
        <w:rPr>
          <w:rFonts w:ascii="Arial" w:hAnsi="Arial" w:cs="Arial"/>
        </w:rPr>
        <w:t>Proposed 40mph extends to existing 40mph.</w:t>
      </w:r>
    </w:p>
    <w:p w14:paraId="2A97FFD4" w14:textId="243E3C16" w:rsidR="00E70304" w:rsidRDefault="00E70304" w:rsidP="008F46E2">
      <w:pPr>
        <w:jc w:val="both"/>
        <w:rPr>
          <w:rFonts w:ascii="Arial" w:hAnsi="Arial" w:cs="Arial"/>
          <w:b/>
        </w:rPr>
      </w:pPr>
    </w:p>
    <w:p w14:paraId="0293EA31" w14:textId="1FE6AB1F" w:rsidR="00E70304" w:rsidRDefault="00896431" w:rsidP="008F46E2">
      <w:pPr>
        <w:jc w:val="both"/>
        <w:rPr>
          <w:rFonts w:ascii="Arial" w:hAnsi="Arial" w:cs="Arial"/>
          <w:b/>
        </w:rPr>
      </w:pPr>
      <w:r>
        <w:rPr>
          <w:noProof/>
        </w:rPr>
        <w:pict w14:anchorId="5848637D">
          <v:shape id="_x0000_i1032" type="#_x0000_t75" style="width:423.5pt;height:604.5pt;visibility:visible;mso-wrap-style:square">
            <v:imagedata r:id="rId15" o:title=""/>
          </v:shape>
        </w:pict>
      </w:r>
    </w:p>
    <w:p w14:paraId="3C647D44" w14:textId="2DC0C5E3" w:rsidR="00E70304" w:rsidRDefault="00E70304" w:rsidP="008F46E2">
      <w:pPr>
        <w:jc w:val="both"/>
        <w:rPr>
          <w:rFonts w:ascii="Arial" w:hAnsi="Arial" w:cs="Arial"/>
          <w:b/>
        </w:rPr>
      </w:pPr>
    </w:p>
    <w:p w14:paraId="254B13C9" w14:textId="77777777" w:rsidR="00896431" w:rsidRDefault="00896431" w:rsidP="00896431">
      <w:pPr>
        <w:widowControl/>
        <w:rPr>
          <w:rFonts w:ascii="Arial" w:hAnsi="Arial" w:cs="Arial"/>
          <w:color w:val="auto"/>
          <w:shd w:val="clear" w:color="auto" w:fill="auto"/>
        </w:rPr>
      </w:pPr>
      <w:r w:rsidRPr="00F326C6">
        <w:rPr>
          <w:rFonts w:ascii="Arial" w:hAnsi="Arial" w:cs="Arial"/>
          <w:b/>
          <w:bCs/>
          <w:color w:val="auto"/>
          <w:shd w:val="clear" w:color="auto" w:fill="auto"/>
        </w:rPr>
        <w:lastRenderedPageBreak/>
        <w:t>10.</w:t>
      </w:r>
      <w:r>
        <w:rPr>
          <w:rFonts w:ascii="Arial" w:hAnsi="Arial" w:cs="Arial"/>
          <w:color w:val="auto"/>
          <w:shd w:val="clear" w:color="auto" w:fill="auto"/>
        </w:rPr>
        <w:t xml:space="preserve">     </w:t>
      </w:r>
      <w:r w:rsidRPr="00F326C6">
        <w:rPr>
          <w:rFonts w:ascii="Arial" w:hAnsi="Arial" w:cs="Arial"/>
          <w:b/>
          <w:bCs/>
          <w:color w:val="auto"/>
          <w:u w:val="single"/>
          <w:shd w:val="clear" w:color="auto" w:fill="auto"/>
        </w:rPr>
        <w:t>PUBLIC CONSULTATION</w:t>
      </w:r>
      <w:r>
        <w:rPr>
          <w:rFonts w:ascii="Arial" w:hAnsi="Arial" w:cs="Arial"/>
          <w:color w:val="auto"/>
          <w:shd w:val="clear" w:color="auto" w:fill="auto"/>
        </w:rPr>
        <w:t xml:space="preserve"> </w:t>
      </w:r>
    </w:p>
    <w:p w14:paraId="4C42CAE1" w14:textId="77777777" w:rsidR="00896431" w:rsidRDefault="00896431" w:rsidP="00896431">
      <w:pPr>
        <w:widowControl/>
        <w:rPr>
          <w:rFonts w:ascii="Arial" w:hAnsi="Arial" w:cs="Arial"/>
          <w:color w:val="auto"/>
          <w:shd w:val="clear" w:color="auto" w:fill="auto"/>
        </w:rPr>
      </w:pPr>
    </w:p>
    <w:p w14:paraId="396DF0CE" w14:textId="77777777" w:rsidR="00896431" w:rsidRDefault="00896431" w:rsidP="00896431">
      <w:pPr>
        <w:widowControl/>
        <w:rPr>
          <w:rFonts w:ascii="Arial" w:hAnsi="Arial" w:cs="Arial"/>
          <w:color w:val="auto"/>
          <w:shd w:val="clear" w:color="auto" w:fill="auto"/>
        </w:rPr>
      </w:pPr>
      <w:r>
        <w:rPr>
          <w:rFonts w:ascii="Arial" w:hAnsi="Arial" w:cs="Arial"/>
          <w:color w:val="auto"/>
          <w:shd w:val="clear" w:color="auto" w:fill="auto"/>
        </w:rPr>
        <w:t xml:space="preserve">          No comments received.</w:t>
      </w:r>
    </w:p>
    <w:p w14:paraId="49BBEB39" w14:textId="77777777" w:rsidR="00896431" w:rsidRDefault="00896431" w:rsidP="00896431">
      <w:pPr>
        <w:widowControl/>
        <w:rPr>
          <w:rFonts w:ascii="Arial" w:hAnsi="Arial" w:cs="Arial"/>
          <w:color w:val="auto"/>
          <w:shd w:val="clear" w:color="auto" w:fill="auto"/>
        </w:rPr>
      </w:pPr>
    </w:p>
    <w:p w14:paraId="493BC21F" w14:textId="77777777" w:rsidR="00896431" w:rsidRPr="00E619CD" w:rsidRDefault="00896431" w:rsidP="00896431">
      <w:pPr>
        <w:widowControl/>
        <w:jc w:val="both"/>
        <w:rPr>
          <w:rFonts w:ascii="Arial" w:hAnsi="Arial" w:cs="Arial"/>
          <w:noProof/>
          <w:color w:val="auto"/>
          <w:u w:val="single"/>
        </w:rPr>
      </w:pPr>
      <w:r w:rsidRPr="00E619CD">
        <w:rPr>
          <w:rFonts w:ascii="Arial" w:hAnsi="Arial" w:cs="Arial"/>
          <w:b/>
          <w:noProof/>
          <w:color w:val="auto"/>
        </w:rPr>
        <w:t>11.</w:t>
      </w:r>
      <w:r w:rsidRPr="00E619CD">
        <w:rPr>
          <w:rFonts w:ascii="Arial" w:hAnsi="Arial" w:cs="Arial"/>
          <w:b/>
          <w:noProof/>
          <w:color w:val="auto"/>
        </w:rPr>
        <w:tab/>
      </w:r>
      <w:r w:rsidRPr="00E619CD">
        <w:rPr>
          <w:rFonts w:ascii="Arial" w:hAnsi="Arial" w:cs="Arial"/>
          <w:b/>
          <w:noProof/>
          <w:color w:val="auto"/>
          <w:u w:val="single"/>
        </w:rPr>
        <w:t>RECOMMENDATION</w:t>
      </w:r>
    </w:p>
    <w:p w14:paraId="149305FE" w14:textId="77777777" w:rsidR="00896431" w:rsidRPr="00E619CD" w:rsidRDefault="00896431" w:rsidP="00896431">
      <w:pPr>
        <w:widowControl/>
        <w:jc w:val="both"/>
        <w:rPr>
          <w:rFonts w:ascii="Arial" w:hAnsi="Arial" w:cs="Arial"/>
          <w:noProof/>
          <w:color w:val="auto"/>
        </w:rPr>
      </w:pPr>
    </w:p>
    <w:p w14:paraId="675995DF" w14:textId="77777777" w:rsidR="00896431" w:rsidRPr="00E619CD" w:rsidRDefault="00896431" w:rsidP="00896431">
      <w:pPr>
        <w:widowControl/>
        <w:jc w:val="both"/>
        <w:rPr>
          <w:rFonts w:ascii="Arial" w:hAnsi="Arial" w:cs="Arial"/>
          <w:noProof/>
          <w:color w:val="auto"/>
        </w:rPr>
      </w:pPr>
      <w:r w:rsidRPr="00E619CD">
        <w:rPr>
          <w:rFonts w:ascii="Arial" w:hAnsi="Arial" w:cs="Arial"/>
          <w:noProof/>
          <w:color w:val="auto"/>
        </w:rPr>
        <w:t>That the Traffic Regulation Order is sealed as described belo</w:t>
      </w:r>
      <w:r>
        <w:rPr>
          <w:rFonts w:ascii="Arial" w:hAnsi="Arial" w:cs="Arial"/>
          <w:noProof/>
          <w:color w:val="auto"/>
        </w:rPr>
        <w:t>w</w:t>
      </w:r>
      <w:r w:rsidRPr="00E619CD">
        <w:rPr>
          <w:rFonts w:ascii="Arial" w:hAnsi="Arial" w:cs="Arial"/>
          <w:noProof/>
          <w:color w:val="auto"/>
        </w:rPr>
        <w:t>.</w:t>
      </w:r>
    </w:p>
    <w:p w14:paraId="72D7797B" w14:textId="77777777" w:rsidR="00896431" w:rsidRPr="00E619CD" w:rsidRDefault="00896431" w:rsidP="00896431">
      <w:pPr>
        <w:widowControl/>
        <w:jc w:val="both"/>
        <w:rPr>
          <w:rFonts w:ascii="Arial" w:hAnsi="Arial" w:cs="Arial"/>
          <w:noProof/>
          <w:color w:val="auto"/>
        </w:rPr>
      </w:pPr>
    </w:p>
    <w:p w14:paraId="4F5C4BFC" w14:textId="77777777" w:rsidR="00896431" w:rsidRPr="00E619CD" w:rsidRDefault="00896431" w:rsidP="00896431">
      <w:pPr>
        <w:widowControl/>
        <w:jc w:val="both"/>
        <w:rPr>
          <w:rFonts w:ascii="Arial" w:hAnsi="Arial" w:cs="Arial"/>
          <w:noProof/>
          <w:color w:val="auto"/>
        </w:rPr>
      </w:pPr>
    </w:p>
    <w:p w14:paraId="22DBD665" w14:textId="21531D8A" w:rsidR="00896431" w:rsidRPr="00E619CD" w:rsidRDefault="00896431" w:rsidP="00896431">
      <w:pPr>
        <w:widowControl/>
        <w:jc w:val="both"/>
        <w:rPr>
          <w:rFonts w:ascii="Arial" w:hAnsi="Arial" w:cs="Arial"/>
          <w:noProof/>
          <w:color w:val="auto"/>
        </w:rPr>
      </w:pPr>
      <w:r w:rsidRPr="00E619CD">
        <w:rPr>
          <w:rFonts w:ascii="Arial" w:hAnsi="Arial" w:cs="Arial"/>
          <w:noProof/>
          <w:color w:val="auto"/>
        </w:rPr>
        <w:t xml:space="preserve">Signature: </w:t>
      </w:r>
      <w:r>
        <w:rPr>
          <w:rFonts w:ascii="Arial" w:hAnsi="Arial" w:cs="Arial"/>
          <w:noProof/>
          <w:color w:val="auto"/>
        </w:rPr>
        <w:pict w14:anchorId="3D727D65">
          <v:shape id="_x0000_i1033" type="#_x0000_t75" style="width:132pt;height:69pt;visibility:visible;mso-wrap-style:square">
            <v:imagedata r:id="rId16" o:title=""/>
          </v:shape>
        </w:pict>
      </w:r>
      <w:r w:rsidRPr="00E619CD">
        <w:rPr>
          <w:rFonts w:ascii="Arial" w:hAnsi="Arial" w:cs="Arial"/>
          <w:noProof/>
          <w:color w:val="auto"/>
        </w:rPr>
        <w:t xml:space="preserve">   </w:t>
      </w:r>
      <w:r w:rsidRPr="00E619CD">
        <w:rPr>
          <w:rFonts w:ascii="Arial" w:hAnsi="Arial" w:cs="Arial"/>
          <w:noProof/>
          <w:color w:val="auto"/>
        </w:rPr>
        <w:tab/>
      </w:r>
      <w:r w:rsidRPr="00E619CD">
        <w:rPr>
          <w:rFonts w:ascii="Arial" w:hAnsi="Arial" w:cs="Arial"/>
          <w:noProof/>
          <w:color w:val="auto"/>
        </w:rPr>
        <w:tab/>
        <w:t xml:space="preserve">Date: </w:t>
      </w:r>
      <w:r>
        <w:rPr>
          <w:rFonts w:ascii="Arial" w:hAnsi="Arial" w:cs="Arial"/>
          <w:noProof/>
          <w:color w:val="auto"/>
        </w:rPr>
        <w:t xml:space="preserve"> </w:t>
      </w:r>
    </w:p>
    <w:p w14:paraId="66BC9DFB" w14:textId="77777777" w:rsidR="00896431" w:rsidRPr="00E619CD" w:rsidRDefault="00896431" w:rsidP="00896431">
      <w:pPr>
        <w:widowControl/>
        <w:jc w:val="both"/>
        <w:rPr>
          <w:rFonts w:ascii="Arial" w:hAnsi="Arial" w:cs="Arial"/>
          <w:noProof/>
          <w:color w:val="auto"/>
        </w:rPr>
      </w:pPr>
    </w:p>
    <w:p w14:paraId="6D059659" w14:textId="77777777" w:rsidR="00896431" w:rsidRPr="00E619CD" w:rsidRDefault="00896431" w:rsidP="00896431">
      <w:pPr>
        <w:widowControl/>
        <w:jc w:val="both"/>
        <w:rPr>
          <w:rFonts w:ascii="Arial" w:hAnsi="Arial" w:cs="Arial"/>
          <w:noProof/>
          <w:color w:val="auto"/>
        </w:rPr>
      </w:pPr>
      <w:r w:rsidRPr="00E619CD">
        <w:rPr>
          <w:rFonts w:ascii="Arial" w:hAnsi="Arial" w:cs="Arial"/>
          <w:noProof/>
          <w:color w:val="auto"/>
        </w:rPr>
        <w:t xml:space="preserve">Paul Garrod </w:t>
      </w:r>
    </w:p>
    <w:p w14:paraId="0A65D151" w14:textId="77777777" w:rsidR="00896431" w:rsidRDefault="00896431" w:rsidP="00896431">
      <w:pPr>
        <w:widowControl/>
        <w:jc w:val="both"/>
        <w:rPr>
          <w:rFonts w:ascii="Arial" w:hAnsi="Arial" w:cs="Arial"/>
          <w:noProof/>
          <w:color w:val="auto"/>
        </w:rPr>
      </w:pPr>
      <w:r w:rsidRPr="00E619CD">
        <w:rPr>
          <w:rFonts w:ascii="Arial" w:hAnsi="Arial" w:cs="Arial"/>
          <w:noProof/>
          <w:color w:val="auto"/>
        </w:rPr>
        <w:t>Traffic Management &amp; Network Manager</w:t>
      </w:r>
    </w:p>
    <w:p w14:paraId="7F1BC300" w14:textId="77777777" w:rsidR="00896431" w:rsidRDefault="00896431" w:rsidP="00896431">
      <w:pPr>
        <w:widowControl/>
        <w:jc w:val="both"/>
        <w:rPr>
          <w:rFonts w:ascii="Arial" w:hAnsi="Arial" w:cs="Arial"/>
          <w:noProof/>
          <w:color w:val="auto"/>
        </w:rPr>
      </w:pPr>
    </w:p>
    <w:p w14:paraId="6714C824" w14:textId="77777777" w:rsidR="00896431" w:rsidRDefault="00896431" w:rsidP="00896431">
      <w:pPr>
        <w:widowControl/>
        <w:jc w:val="both"/>
        <w:rPr>
          <w:rFonts w:ascii="Arial" w:hAnsi="Arial" w:cs="Arial"/>
          <w:noProof/>
          <w:color w:val="auto"/>
        </w:rPr>
      </w:pPr>
    </w:p>
    <w:p w14:paraId="234EF1B5" w14:textId="77777777" w:rsidR="00896431" w:rsidRDefault="00896431" w:rsidP="00896431">
      <w:pPr>
        <w:widowControl/>
        <w:jc w:val="both"/>
        <w:rPr>
          <w:rFonts w:ascii="Arial" w:hAnsi="Arial" w:cs="Arial"/>
          <w:noProof/>
          <w:color w:val="auto"/>
        </w:rPr>
      </w:pPr>
    </w:p>
    <w:p w14:paraId="269B846C" w14:textId="77777777" w:rsidR="00896431" w:rsidRDefault="00896431" w:rsidP="00896431">
      <w:pPr>
        <w:widowControl/>
        <w:jc w:val="both"/>
        <w:rPr>
          <w:rFonts w:ascii="Arial" w:hAnsi="Arial" w:cs="Arial"/>
          <w:noProof/>
          <w:color w:val="auto"/>
        </w:rPr>
      </w:pPr>
    </w:p>
    <w:p w14:paraId="3733EAA4" w14:textId="77777777" w:rsidR="00896431" w:rsidRDefault="00896431" w:rsidP="00896431">
      <w:pPr>
        <w:widowControl/>
        <w:jc w:val="both"/>
        <w:rPr>
          <w:rFonts w:ascii="Arial" w:hAnsi="Arial" w:cs="Arial"/>
          <w:noProof/>
          <w:color w:val="auto"/>
        </w:rPr>
      </w:pPr>
    </w:p>
    <w:p w14:paraId="5DBD7363" w14:textId="77777777" w:rsidR="00896431" w:rsidRDefault="00896431" w:rsidP="00896431">
      <w:pPr>
        <w:widowControl/>
        <w:jc w:val="both"/>
        <w:rPr>
          <w:rFonts w:ascii="Arial" w:hAnsi="Arial" w:cs="Arial"/>
          <w:noProof/>
          <w:color w:val="auto"/>
        </w:rPr>
      </w:pPr>
    </w:p>
    <w:p w14:paraId="480086B0" w14:textId="77777777" w:rsidR="00896431" w:rsidRPr="001D41CE" w:rsidRDefault="00896431" w:rsidP="00896431">
      <w:pPr>
        <w:jc w:val="both"/>
        <w:rPr>
          <w:rFonts w:ascii="Arial" w:hAnsi="Arial"/>
          <w:u w:val="single"/>
        </w:rPr>
      </w:pPr>
      <w:r>
        <w:rPr>
          <w:rFonts w:ascii="Arial" w:hAnsi="Arial"/>
          <w:b/>
        </w:rPr>
        <w:t>12.</w:t>
      </w:r>
      <w:r w:rsidRPr="001D41CE">
        <w:rPr>
          <w:rFonts w:ascii="Arial" w:hAnsi="Arial"/>
          <w:b/>
        </w:rPr>
        <w:tab/>
      </w:r>
      <w:r>
        <w:rPr>
          <w:rFonts w:ascii="Arial" w:hAnsi="Arial"/>
          <w:b/>
          <w:u w:val="single"/>
        </w:rPr>
        <w:t>DECISION</w:t>
      </w:r>
    </w:p>
    <w:p w14:paraId="573BF317" w14:textId="77777777" w:rsidR="00896431" w:rsidRDefault="00896431" w:rsidP="00896431">
      <w:pPr>
        <w:ind w:left="720"/>
        <w:rPr>
          <w:rFonts w:ascii="Arial" w:hAnsi="Arial" w:cs="Arial"/>
        </w:rPr>
      </w:pPr>
    </w:p>
    <w:p w14:paraId="31E99B70" w14:textId="77777777" w:rsidR="00896431" w:rsidRDefault="00896431" w:rsidP="00896431">
      <w:pPr>
        <w:ind w:left="720"/>
        <w:rPr>
          <w:rFonts w:ascii="Arial" w:hAnsi="Arial" w:cs="Arial"/>
        </w:rPr>
      </w:pPr>
      <w:r>
        <w:rPr>
          <w:rFonts w:ascii="Arial" w:hAnsi="Arial" w:cs="Arial"/>
        </w:rPr>
        <w:t xml:space="preserve">As the Officer holding the above delegation, </w:t>
      </w:r>
      <w:r w:rsidRPr="001D41CE">
        <w:rPr>
          <w:rFonts w:ascii="Arial" w:hAnsi="Arial" w:cs="Arial"/>
        </w:rPr>
        <w:t>I</w:t>
      </w:r>
      <w:r>
        <w:rPr>
          <w:rFonts w:ascii="Arial" w:hAnsi="Arial" w:cs="Arial"/>
        </w:rPr>
        <w:t xml:space="preserve"> have decided t</w:t>
      </w:r>
      <w:r w:rsidRPr="001D41CE">
        <w:rPr>
          <w:rFonts w:ascii="Arial" w:hAnsi="Arial" w:cs="Arial"/>
        </w:rPr>
        <w:t>hat the objections</w:t>
      </w:r>
      <w:r>
        <w:rPr>
          <w:rFonts w:ascii="Arial" w:hAnsi="Arial" w:cs="Arial"/>
        </w:rPr>
        <w:t xml:space="preserve"> / comments be</w:t>
      </w:r>
      <w:r w:rsidRPr="001D41CE">
        <w:rPr>
          <w:rFonts w:ascii="Arial" w:hAnsi="Arial" w:cs="Arial"/>
        </w:rPr>
        <w:t>:</w:t>
      </w:r>
    </w:p>
    <w:p w14:paraId="69FCE89C" w14:textId="77777777" w:rsidR="00896431" w:rsidRPr="001D41CE" w:rsidRDefault="00896431" w:rsidP="00896431">
      <w:pPr>
        <w:ind w:left="709"/>
        <w:rPr>
          <w:rFonts w:ascii="Arial" w:hAnsi="Arial" w:cs="Arial"/>
        </w:rPr>
      </w:pPr>
    </w:p>
    <w:tbl>
      <w:tblPr>
        <w:tblStyle w:val="TableGrid1"/>
        <w:tblW w:w="8505" w:type="dxa"/>
        <w:tblInd w:w="817" w:type="dxa"/>
        <w:tblLook w:val="04A0" w:firstRow="1" w:lastRow="0" w:firstColumn="1" w:lastColumn="0" w:noHBand="0" w:noVBand="1"/>
      </w:tblPr>
      <w:tblGrid>
        <w:gridCol w:w="851"/>
        <w:gridCol w:w="6804"/>
        <w:gridCol w:w="850"/>
      </w:tblGrid>
      <w:tr w:rsidR="00896431" w:rsidRPr="001D41CE" w14:paraId="0B35AF3A" w14:textId="77777777" w:rsidTr="00AC2267">
        <w:trPr>
          <w:trHeight w:val="580"/>
        </w:trPr>
        <w:tc>
          <w:tcPr>
            <w:tcW w:w="851" w:type="dxa"/>
            <w:tcBorders>
              <w:top w:val="single" w:sz="4" w:space="0" w:color="auto"/>
            </w:tcBorders>
          </w:tcPr>
          <w:p w14:paraId="2674891B" w14:textId="77777777" w:rsidR="00896431" w:rsidRPr="001D41CE" w:rsidRDefault="00896431" w:rsidP="00AC2267">
            <w:pPr>
              <w:jc w:val="center"/>
              <w:rPr>
                <w:rFonts w:ascii="Arial" w:hAnsi="Arial" w:cs="Arial"/>
                <w:sz w:val="12"/>
                <w:szCs w:val="12"/>
              </w:rPr>
            </w:pPr>
            <w:bookmarkStart w:id="2" w:name="_Hlk33099681"/>
          </w:p>
          <w:p w14:paraId="5FBCA1E1" w14:textId="77777777" w:rsidR="00896431" w:rsidRPr="001D41CE" w:rsidRDefault="00896431" w:rsidP="00AC2267">
            <w:pPr>
              <w:jc w:val="center"/>
              <w:rPr>
                <w:rFonts w:ascii="Arial" w:hAnsi="Arial" w:cs="Arial"/>
              </w:rPr>
            </w:pPr>
            <w:r w:rsidRPr="001D41CE">
              <w:rPr>
                <w:rFonts w:ascii="Arial" w:hAnsi="Arial" w:cs="Arial"/>
              </w:rPr>
              <w:t>a)</w:t>
            </w:r>
          </w:p>
          <w:p w14:paraId="629B231B" w14:textId="77777777" w:rsidR="00896431" w:rsidRPr="001D41CE" w:rsidRDefault="00896431" w:rsidP="00AC2267">
            <w:pPr>
              <w:jc w:val="center"/>
              <w:rPr>
                <w:rFonts w:ascii="Arial" w:hAnsi="Arial" w:cs="Arial"/>
                <w:sz w:val="12"/>
                <w:szCs w:val="12"/>
              </w:rPr>
            </w:pPr>
          </w:p>
        </w:tc>
        <w:tc>
          <w:tcPr>
            <w:tcW w:w="6804" w:type="dxa"/>
            <w:tcBorders>
              <w:top w:val="single" w:sz="4" w:space="0" w:color="auto"/>
            </w:tcBorders>
          </w:tcPr>
          <w:p w14:paraId="749EB200" w14:textId="77777777" w:rsidR="00896431" w:rsidRPr="001D41CE" w:rsidRDefault="00896431" w:rsidP="00AC2267">
            <w:pPr>
              <w:rPr>
                <w:rFonts w:ascii="Arial" w:hAnsi="Arial" w:cs="Arial"/>
                <w:sz w:val="12"/>
                <w:szCs w:val="12"/>
              </w:rPr>
            </w:pPr>
          </w:p>
          <w:p w14:paraId="071F991F" w14:textId="77777777" w:rsidR="00896431" w:rsidRPr="001D41CE" w:rsidRDefault="00896431" w:rsidP="00AC2267">
            <w:pPr>
              <w:rPr>
                <w:rFonts w:ascii="Arial" w:hAnsi="Arial" w:cs="Arial"/>
              </w:rPr>
            </w:pPr>
            <w:r>
              <w:rPr>
                <w:rFonts w:ascii="Arial" w:hAnsi="Arial" w:cs="Arial"/>
              </w:rPr>
              <w:t>n</w:t>
            </w:r>
            <w:r w:rsidRPr="001D41CE">
              <w:rPr>
                <w:rFonts w:ascii="Arial" w:hAnsi="Arial" w:cs="Arial"/>
              </w:rPr>
              <w:t xml:space="preserve">ot acceded to and the Order as advertised be </w:t>
            </w:r>
            <w:r>
              <w:rPr>
                <w:rFonts w:ascii="Arial" w:hAnsi="Arial" w:cs="Arial"/>
              </w:rPr>
              <w:t>sealed</w:t>
            </w:r>
            <w:r w:rsidRPr="001D41CE">
              <w:rPr>
                <w:rFonts w:ascii="Arial" w:hAnsi="Arial" w:cs="Arial"/>
              </w:rPr>
              <w:t>.</w:t>
            </w:r>
          </w:p>
        </w:tc>
        <w:tc>
          <w:tcPr>
            <w:tcW w:w="850" w:type="dxa"/>
            <w:tcBorders>
              <w:top w:val="single" w:sz="4" w:space="0" w:color="auto"/>
            </w:tcBorders>
          </w:tcPr>
          <w:p w14:paraId="6241FC1F" w14:textId="77777777" w:rsidR="00896431" w:rsidRPr="001D41CE" w:rsidRDefault="00896431" w:rsidP="00AC2267">
            <w:pPr>
              <w:jc w:val="center"/>
              <w:rPr>
                <w:rFonts w:ascii="Arial" w:hAnsi="Arial" w:cs="Arial"/>
                <w:sz w:val="12"/>
                <w:szCs w:val="12"/>
              </w:rPr>
            </w:pPr>
          </w:p>
          <w:p w14:paraId="18722481" w14:textId="0368D5B4" w:rsidR="00896431" w:rsidRPr="001D41CE" w:rsidRDefault="00896431" w:rsidP="00AC2267">
            <w:pPr>
              <w:jc w:val="center"/>
              <w:rPr>
                <w:rFonts w:ascii="Arial" w:hAnsi="Arial" w:cs="Arial"/>
              </w:rPr>
            </w:pPr>
          </w:p>
          <w:p w14:paraId="6DEF2A46" w14:textId="77777777" w:rsidR="00896431" w:rsidRPr="001D41CE" w:rsidRDefault="00896431" w:rsidP="00AC2267">
            <w:pPr>
              <w:jc w:val="center"/>
              <w:rPr>
                <w:rFonts w:ascii="Arial" w:hAnsi="Arial" w:cs="Arial"/>
                <w:sz w:val="12"/>
                <w:szCs w:val="12"/>
              </w:rPr>
            </w:pPr>
          </w:p>
        </w:tc>
      </w:tr>
      <w:tr w:rsidR="00896431" w:rsidRPr="001D41CE" w14:paraId="07D885F1" w14:textId="77777777" w:rsidTr="00AC2267">
        <w:trPr>
          <w:trHeight w:val="559"/>
        </w:trPr>
        <w:tc>
          <w:tcPr>
            <w:tcW w:w="851" w:type="dxa"/>
          </w:tcPr>
          <w:p w14:paraId="258FF7D9" w14:textId="77777777" w:rsidR="00896431" w:rsidRPr="001D41CE" w:rsidRDefault="00896431" w:rsidP="00AC2267">
            <w:pPr>
              <w:jc w:val="center"/>
              <w:rPr>
                <w:rFonts w:ascii="Arial" w:hAnsi="Arial" w:cs="Arial"/>
                <w:sz w:val="12"/>
                <w:szCs w:val="12"/>
              </w:rPr>
            </w:pPr>
          </w:p>
          <w:p w14:paraId="1F240704" w14:textId="77777777" w:rsidR="00896431" w:rsidRPr="001D41CE" w:rsidRDefault="00896431" w:rsidP="00AC2267">
            <w:pPr>
              <w:jc w:val="center"/>
              <w:rPr>
                <w:rFonts w:ascii="Arial" w:hAnsi="Arial" w:cs="Arial"/>
              </w:rPr>
            </w:pPr>
            <w:r w:rsidRPr="001D41CE">
              <w:rPr>
                <w:rFonts w:ascii="Arial" w:hAnsi="Arial" w:cs="Arial"/>
              </w:rPr>
              <w:t>b)</w:t>
            </w:r>
          </w:p>
          <w:p w14:paraId="442DED5C" w14:textId="77777777" w:rsidR="00896431" w:rsidRPr="001D41CE" w:rsidRDefault="00896431" w:rsidP="00AC2267">
            <w:pPr>
              <w:jc w:val="center"/>
              <w:rPr>
                <w:rFonts w:ascii="Arial" w:hAnsi="Arial" w:cs="Arial"/>
                <w:sz w:val="12"/>
                <w:szCs w:val="12"/>
              </w:rPr>
            </w:pPr>
          </w:p>
        </w:tc>
        <w:tc>
          <w:tcPr>
            <w:tcW w:w="6804" w:type="dxa"/>
          </w:tcPr>
          <w:p w14:paraId="30F7B226" w14:textId="77777777" w:rsidR="00896431" w:rsidRPr="001D41CE" w:rsidRDefault="00896431" w:rsidP="00AC2267">
            <w:pPr>
              <w:rPr>
                <w:rFonts w:ascii="Arial" w:hAnsi="Arial" w:cs="Arial"/>
                <w:sz w:val="12"/>
                <w:szCs w:val="12"/>
              </w:rPr>
            </w:pPr>
          </w:p>
          <w:p w14:paraId="297A1979" w14:textId="77777777" w:rsidR="00896431" w:rsidRPr="001D41CE" w:rsidRDefault="00896431" w:rsidP="00AC2267">
            <w:pPr>
              <w:rPr>
                <w:rFonts w:ascii="Arial" w:hAnsi="Arial" w:cs="Arial"/>
              </w:rPr>
            </w:pPr>
            <w:r>
              <w:rPr>
                <w:rFonts w:ascii="Arial" w:hAnsi="Arial" w:cs="Arial"/>
              </w:rPr>
              <w:t>a</w:t>
            </w:r>
            <w:r w:rsidRPr="001D41CE">
              <w:rPr>
                <w:rFonts w:ascii="Arial" w:hAnsi="Arial" w:cs="Arial"/>
              </w:rPr>
              <w:t>cceded to in full and the proposal</w:t>
            </w:r>
            <w:r>
              <w:rPr>
                <w:rFonts w:ascii="Arial" w:hAnsi="Arial" w:cs="Arial"/>
              </w:rPr>
              <w:t>(s)</w:t>
            </w:r>
            <w:r w:rsidRPr="001D41CE">
              <w:rPr>
                <w:rFonts w:ascii="Arial" w:hAnsi="Arial" w:cs="Arial"/>
              </w:rPr>
              <w:t xml:space="preserve"> withdrawn.</w:t>
            </w:r>
          </w:p>
          <w:p w14:paraId="4C2FFD3D" w14:textId="77777777" w:rsidR="00896431" w:rsidRPr="001D41CE" w:rsidRDefault="00896431" w:rsidP="00AC2267">
            <w:pPr>
              <w:rPr>
                <w:rFonts w:ascii="Arial" w:hAnsi="Arial" w:cs="Arial"/>
                <w:sz w:val="12"/>
                <w:szCs w:val="12"/>
              </w:rPr>
            </w:pPr>
          </w:p>
        </w:tc>
        <w:tc>
          <w:tcPr>
            <w:tcW w:w="850" w:type="dxa"/>
          </w:tcPr>
          <w:p w14:paraId="6812F588" w14:textId="77777777" w:rsidR="00896431" w:rsidRPr="001D41CE" w:rsidRDefault="00896431" w:rsidP="00AC2267">
            <w:pPr>
              <w:jc w:val="center"/>
              <w:rPr>
                <w:rFonts w:ascii="Arial" w:hAnsi="Arial" w:cs="Arial"/>
                <w:sz w:val="12"/>
                <w:szCs w:val="12"/>
              </w:rPr>
            </w:pPr>
          </w:p>
          <w:p w14:paraId="3A626395" w14:textId="77777777" w:rsidR="00896431" w:rsidRPr="001D41CE" w:rsidRDefault="00896431" w:rsidP="00AC2267">
            <w:pPr>
              <w:jc w:val="center"/>
              <w:rPr>
                <w:rFonts w:ascii="Arial" w:hAnsi="Arial" w:cs="Arial"/>
              </w:rPr>
            </w:pPr>
          </w:p>
          <w:p w14:paraId="6B932AA9" w14:textId="77777777" w:rsidR="00896431" w:rsidRPr="001D41CE" w:rsidRDefault="00896431" w:rsidP="00AC2267">
            <w:pPr>
              <w:jc w:val="center"/>
              <w:rPr>
                <w:rFonts w:ascii="Arial" w:hAnsi="Arial" w:cs="Arial"/>
                <w:sz w:val="12"/>
                <w:szCs w:val="12"/>
              </w:rPr>
            </w:pPr>
          </w:p>
        </w:tc>
      </w:tr>
      <w:tr w:rsidR="00896431" w:rsidRPr="001D41CE" w14:paraId="6E7DF92A" w14:textId="77777777" w:rsidTr="00AC2267">
        <w:tc>
          <w:tcPr>
            <w:tcW w:w="851" w:type="dxa"/>
          </w:tcPr>
          <w:p w14:paraId="18971B70" w14:textId="77777777" w:rsidR="00896431" w:rsidRPr="001D41CE" w:rsidRDefault="00896431" w:rsidP="00AC2267">
            <w:pPr>
              <w:jc w:val="center"/>
              <w:rPr>
                <w:rFonts w:ascii="Arial" w:hAnsi="Arial" w:cs="Arial"/>
                <w:sz w:val="12"/>
                <w:szCs w:val="12"/>
              </w:rPr>
            </w:pPr>
          </w:p>
          <w:p w14:paraId="78044398" w14:textId="77777777" w:rsidR="00896431" w:rsidRPr="001D41CE" w:rsidRDefault="00896431" w:rsidP="00AC2267">
            <w:pPr>
              <w:jc w:val="center"/>
              <w:rPr>
                <w:rFonts w:ascii="Arial" w:hAnsi="Arial" w:cs="Arial"/>
              </w:rPr>
            </w:pPr>
            <w:r w:rsidRPr="001D41CE">
              <w:rPr>
                <w:rFonts w:ascii="Arial" w:hAnsi="Arial" w:cs="Arial"/>
              </w:rPr>
              <w:t>c)</w:t>
            </w:r>
          </w:p>
        </w:tc>
        <w:tc>
          <w:tcPr>
            <w:tcW w:w="6804" w:type="dxa"/>
          </w:tcPr>
          <w:p w14:paraId="56A208FE" w14:textId="77777777" w:rsidR="00896431" w:rsidRPr="001D41CE" w:rsidRDefault="00896431" w:rsidP="00AC2267">
            <w:pPr>
              <w:rPr>
                <w:rFonts w:ascii="Arial" w:hAnsi="Arial" w:cs="Arial"/>
                <w:sz w:val="12"/>
                <w:szCs w:val="12"/>
              </w:rPr>
            </w:pPr>
          </w:p>
          <w:p w14:paraId="213FCBF8" w14:textId="77777777" w:rsidR="00896431" w:rsidRPr="001D41CE" w:rsidRDefault="00896431" w:rsidP="00AC2267">
            <w:pPr>
              <w:rPr>
                <w:rFonts w:ascii="Arial" w:hAnsi="Arial" w:cs="Arial"/>
              </w:rPr>
            </w:pPr>
            <w:r>
              <w:rPr>
                <w:rFonts w:ascii="Arial" w:hAnsi="Arial" w:cs="Arial"/>
              </w:rPr>
              <w:t>a</w:t>
            </w:r>
            <w:r w:rsidRPr="001D41CE">
              <w:rPr>
                <w:rFonts w:ascii="Arial" w:hAnsi="Arial" w:cs="Arial"/>
              </w:rPr>
              <w:t>cceded to in part and the following adjustments, being of minor significance; be included in the Order to be sealed.</w:t>
            </w:r>
          </w:p>
          <w:p w14:paraId="2780BED0" w14:textId="77777777" w:rsidR="00896431" w:rsidRPr="001D41CE" w:rsidRDefault="00896431" w:rsidP="00AC2267">
            <w:pPr>
              <w:rPr>
                <w:rFonts w:ascii="Arial" w:hAnsi="Arial" w:cs="Arial"/>
              </w:rPr>
            </w:pPr>
          </w:p>
          <w:p w14:paraId="1125039D" w14:textId="77777777" w:rsidR="00896431" w:rsidRPr="001D41CE" w:rsidRDefault="00896431" w:rsidP="00AC2267">
            <w:pPr>
              <w:rPr>
                <w:rFonts w:ascii="Arial" w:hAnsi="Arial" w:cs="Arial"/>
                <w:i/>
              </w:rPr>
            </w:pPr>
            <w:r w:rsidRPr="001D41CE">
              <w:rPr>
                <w:rFonts w:ascii="Arial" w:hAnsi="Arial" w:cs="Arial"/>
                <w:i/>
              </w:rPr>
              <w:t>specify minor amendment to Order here:</w:t>
            </w:r>
          </w:p>
          <w:p w14:paraId="54084D8A" w14:textId="77777777" w:rsidR="00896431" w:rsidRPr="001D41CE" w:rsidRDefault="00896431" w:rsidP="00AC2267">
            <w:pPr>
              <w:rPr>
                <w:rFonts w:ascii="Arial" w:hAnsi="Arial" w:cs="Arial"/>
                <w:i/>
              </w:rPr>
            </w:pPr>
          </w:p>
          <w:p w14:paraId="5D93871D" w14:textId="77777777" w:rsidR="00896431" w:rsidRPr="001D41CE" w:rsidRDefault="00896431" w:rsidP="00AC2267">
            <w:pPr>
              <w:rPr>
                <w:rFonts w:ascii="Arial" w:hAnsi="Arial" w:cs="Arial"/>
                <w:sz w:val="12"/>
                <w:szCs w:val="12"/>
              </w:rPr>
            </w:pPr>
          </w:p>
        </w:tc>
        <w:tc>
          <w:tcPr>
            <w:tcW w:w="850" w:type="dxa"/>
          </w:tcPr>
          <w:p w14:paraId="7FB35785" w14:textId="77777777" w:rsidR="00896431" w:rsidRPr="001D41CE" w:rsidRDefault="00896431" w:rsidP="00AC2267">
            <w:pPr>
              <w:jc w:val="center"/>
              <w:rPr>
                <w:rFonts w:ascii="Arial" w:hAnsi="Arial" w:cs="Arial"/>
                <w:sz w:val="12"/>
                <w:szCs w:val="12"/>
              </w:rPr>
            </w:pPr>
          </w:p>
          <w:p w14:paraId="1E31906A" w14:textId="77777777" w:rsidR="00896431" w:rsidRPr="001D41CE" w:rsidRDefault="00896431" w:rsidP="00AC2267">
            <w:pPr>
              <w:jc w:val="center"/>
              <w:rPr>
                <w:rFonts w:ascii="Arial" w:hAnsi="Arial" w:cs="Arial"/>
              </w:rPr>
            </w:pPr>
          </w:p>
        </w:tc>
      </w:tr>
      <w:bookmarkEnd w:id="2"/>
    </w:tbl>
    <w:p w14:paraId="71CCA51C" w14:textId="77777777" w:rsidR="00896431" w:rsidRDefault="00896431" w:rsidP="00896431">
      <w:pPr>
        <w:ind w:left="709"/>
        <w:rPr>
          <w:rFonts w:ascii="Arial" w:hAnsi="Arial" w:cs="Arial"/>
        </w:rPr>
      </w:pPr>
    </w:p>
    <w:p w14:paraId="52E70FE4" w14:textId="77777777" w:rsidR="00896431" w:rsidRDefault="00896431" w:rsidP="00896431">
      <w:pPr>
        <w:ind w:left="709"/>
        <w:rPr>
          <w:rFonts w:ascii="Arial" w:hAnsi="Arial" w:cs="Arial"/>
          <w:i/>
          <w:iCs/>
        </w:rPr>
      </w:pPr>
    </w:p>
    <w:p w14:paraId="05598D40" w14:textId="77777777" w:rsidR="00896431" w:rsidRDefault="00896431" w:rsidP="00896431">
      <w:pPr>
        <w:ind w:left="709"/>
        <w:rPr>
          <w:rFonts w:ascii="Arial" w:hAnsi="Arial" w:cs="Arial"/>
          <w:i/>
          <w:iCs/>
        </w:rPr>
      </w:pPr>
    </w:p>
    <w:p w14:paraId="578C878C" w14:textId="77777777" w:rsidR="00896431" w:rsidRPr="00C67CB1" w:rsidRDefault="00896431" w:rsidP="00896431">
      <w:pPr>
        <w:ind w:left="709"/>
        <w:rPr>
          <w:rFonts w:ascii="Arial" w:hAnsi="Arial" w:cs="Arial"/>
        </w:rPr>
      </w:pPr>
      <w:r w:rsidRPr="00C67CB1">
        <w:rPr>
          <w:rFonts w:ascii="Arial" w:hAnsi="Arial" w:cs="Arial"/>
        </w:rPr>
        <w:t>Or</w:t>
      </w:r>
    </w:p>
    <w:p w14:paraId="4538E1A6" w14:textId="77777777" w:rsidR="00896431" w:rsidRPr="00C67CB1" w:rsidRDefault="00896431" w:rsidP="00896431">
      <w:pPr>
        <w:ind w:left="709"/>
        <w:rPr>
          <w:rFonts w:ascii="Arial" w:hAnsi="Arial" w:cs="Arial"/>
        </w:rPr>
      </w:pPr>
    </w:p>
    <w:p w14:paraId="32356456" w14:textId="77777777" w:rsidR="00896431" w:rsidRPr="00C67CB1" w:rsidRDefault="00896431" w:rsidP="00896431">
      <w:pPr>
        <w:ind w:left="709"/>
        <w:rPr>
          <w:rFonts w:ascii="Arial" w:hAnsi="Arial" w:cs="Arial"/>
        </w:rPr>
      </w:pPr>
    </w:p>
    <w:p w14:paraId="45571893" w14:textId="77777777" w:rsidR="00896431" w:rsidRPr="00C67CB1" w:rsidRDefault="00896431" w:rsidP="00896431">
      <w:pPr>
        <w:ind w:left="709"/>
        <w:rPr>
          <w:rFonts w:ascii="Arial" w:hAnsi="Arial" w:cs="Arial"/>
        </w:rPr>
      </w:pPr>
      <w:r w:rsidRPr="00C67CB1">
        <w:rPr>
          <w:rFonts w:ascii="Arial" w:hAnsi="Arial" w:cs="Arial"/>
        </w:rPr>
        <w:t>As the Officer holding the above delegation, I have decided, as no objections or comments have been received, that the Order as advertised be sealed.</w:t>
      </w:r>
    </w:p>
    <w:p w14:paraId="3956975E" w14:textId="77777777" w:rsidR="00896431" w:rsidRPr="00C67CB1" w:rsidRDefault="00896431" w:rsidP="00896431">
      <w:pPr>
        <w:ind w:left="709"/>
        <w:rPr>
          <w:rFonts w:ascii="Arial" w:hAnsi="Arial" w:cs="Arial"/>
        </w:rPr>
      </w:pPr>
    </w:p>
    <w:p w14:paraId="49F9D46E" w14:textId="77777777" w:rsidR="00896431" w:rsidRPr="00C67CB1" w:rsidRDefault="00896431" w:rsidP="00896431">
      <w:pPr>
        <w:ind w:left="709"/>
        <w:rPr>
          <w:rFonts w:ascii="Arial" w:hAnsi="Arial" w:cs="Arial"/>
        </w:rPr>
      </w:pPr>
      <w:r w:rsidRPr="00C67CB1">
        <w:rPr>
          <w:rFonts w:ascii="Arial" w:hAnsi="Arial" w:cs="Arial"/>
        </w:rPr>
        <w:t xml:space="preserve">In taking this decision, I confirm that due regard has been given to the Council’s </w:t>
      </w:r>
      <w:r w:rsidRPr="00C67CB1">
        <w:rPr>
          <w:rFonts w:ascii="Arial" w:hAnsi="Arial" w:cs="Arial"/>
        </w:rPr>
        <w:lastRenderedPageBreak/>
        <w:t>public sector equality duty, which requires it to consider and think about how its policies or decisions may affect people who are protected under the Equality Act.</w:t>
      </w:r>
    </w:p>
    <w:p w14:paraId="10574D4A" w14:textId="77777777" w:rsidR="00896431" w:rsidRPr="00C67CB1" w:rsidRDefault="00896431" w:rsidP="00896431">
      <w:pPr>
        <w:ind w:left="709"/>
        <w:rPr>
          <w:rFonts w:ascii="Arial" w:hAnsi="Arial" w:cs="Arial"/>
        </w:rPr>
      </w:pPr>
    </w:p>
    <w:p w14:paraId="003CD4BF" w14:textId="77777777" w:rsidR="00896431" w:rsidRPr="00C67CB1" w:rsidRDefault="00896431" w:rsidP="00896431">
      <w:pPr>
        <w:ind w:left="709"/>
        <w:rPr>
          <w:rFonts w:ascii="Arial" w:hAnsi="Arial" w:cs="Arial"/>
        </w:rPr>
      </w:pPr>
    </w:p>
    <w:p w14:paraId="38BA5417" w14:textId="77777777" w:rsidR="00896431" w:rsidRPr="00C67CB1" w:rsidRDefault="00896431" w:rsidP="00896431">
      <w:pPr>
        <w:ind w:left="709"/>
        <w:rPr>
          <w:rFonts w:ascii="Arial" w:hAnsi="Arial" w:cs="Arial"/>
        </w:rPr>
      </w:pPr>
    </w:p>
    <w:p w14:paraId="5F38D2BE" w14:textId="48D08AC7" w:rsidR="00896431" w:rsidRPr="00C67CB1" w:rsidRDefault="00896431" w:rsidP="00896431">
      <w:pPr>
        <w:ind w:left="709"/>
        <w:rPr>
          <w:rFonts w:ascii="Arial" w:hAnsi="Arial" w:cs="Arial"/>
        </w:rPr>
      </w:pPr>
      <w:r w:rsidRPr="00C67CB1">
        <w:rPr>
          <w:rFonts w:ascii="Arial" w:hAnsi="Arial" w:cs="Arial"/>
        </w:rPr>
        <w:t xml:space="preserve">Signature: </w:t>
      </w:r>
      <w:r>
        <w:rPr>
          <w:rFonts w:ascii="Arial" w:hAnsi="Arial" w:cs="Arial"/>
        </w:rPr>
        <w:pict w14:anchorId="6C416EF8">
          <v:shape id="_x0000_i1034" type="#_x0000_t75" alt="A picture containing linedrawing&#10;&#10;Description automatically generated" style="width:115.5pt;height:94pt;visibility:visible;mso-wrap-style:square">
            <v:imagedata r:id="rId9" o:title="A picture containing linedrawing&#10;&#10;Description automatically generated"/>
          </v:shape>
        </w:pict>
      </w:r>
      <w:r w:rsidRPr="00C67CB1">
        <w:rPr>
          <w:rFonts w:ascii="Arial" w:hAnsi="Arial" w:cs="Arial"/>
        </w:rPr>
        <w:tab/>
      </w:r>
      <w:r w:rsidRPr="00C67CB1">
        <w:rPr>
          <w:rFonts w:ascii="Arial" w:hAnsi="Arial" w:cs="Arial"/>
        </w:rPr>
        <w:tab/>
      </w:r>
      <w:r w:rsidRPr="00C67CB1">
        <w:rPr>
          <w:rFonts w:ascii="Arial" w:hAnsi="Arial" w:cs="Arial"/>
        </w:rPr>
        <w:tab/>
      </w:r>
      <w:r>
        <w:rPr>
          <w:rFonts w:ascii="Arial" w:hAnsi="Arial" w:cs="Arial"/>
        </w:rPr>
        <w:t xml:space="preserve">Date: </w:t>
      </w:r>
    </w:p>
    <w:p w14:paraId="21F9A9D4" w14:textId="77777777" w:rsidR="00896431" w:rsidRPr="00C67CB1" w:rsidRDefault="00896431" w:rsidP="00896431">
      <w:pPr>
        <w:ind w:left="709"/>
        <w:rPr>
          <w:rFonts w:ascii="Arial" w:hAnsi="Arial" w:cs="Arial"/>
        </w:rPr>
      </w:pPr>
    </w:p>
    <w:p w14:paraId="01F4E596" w14:textId="77777777" w:rsidR="00896431" w:rsidRPr="00C67CB1" w:rsidRDefault="00896431" w:rsidP="00896431">
      <w:pPr>
        <w:ind w:left="709"/>
        <w:rPr>
          <w:rFonts w:ascii="Arial" w:hAnsi="Arial" w:cs="Arial"/>
        </w:rPr>
      </w:pPr>
      <w:r w:rsidRPr="00C67CB1">
        <w:rPr>
          <w:rFonts w:ascii="Arial" w:hAnsi="Arial" w:cs="Arial"/>
        </w:rPr>
        <w:t>Chris Major</w:t>
      </w:r>
    </w:p>
    <w:p w14:paraId="2B186E7B" w14:textId="77777777" w:rsidR="00896431" w:rsidRPr="00C67CB1" w:rsidRDefault="00896431" w:rsidP="00896431">
      <w:pPr>
        <w:ind w:left="709"/>
        <w:rPr>
          <w:rFonts w:ascii="Arial" w:hAnsi="Arial" w:cs="Arial"/>
        </w:rPr>
      </w:pPr>
      <w:r w:rsidRPr="00C67CB1">
        <w:rPr>
          <w:rFonts w:ascii="Arial" w:hAnsi="Arial" w:cs="Arial"/>
        </w:rPr>
        <w:t>Director for Place Management</w:t>
      </w:r>
    </w:p>
    <w:p w14:paraId="635326FF" w14:textId="77777777" w:rsidR="00896431" w:rsidRPr="00C67CB1" w:rsidRDefault="00896431" w:rsidP="00896431">
      <w:pPr>
        <w:ind w:left="709"/>
        <w:rPr>
          <w:rFonts w:ascii="Arial" w:hAnsi="Arial" w:cs="Arial"/>
          <w:bCs/>
          <w:i/>
          <w:iCs/>
        </w:rPr>
      </w:pPr>
    </w:p>
    <w:p w14:paraId="080BEBF7" w14:textId="77777777" w:rsidR="00896431" w:rsidRDefault="00896431" w:rsidP="00896431">
      <w:pPr>
        <w:ind w:left="709"/>
        <w:rPr>
          <w:rFonts w:ascii="Arial" w:hAnsi="Arial" w:cs="Arial"/>
          <w:i/>
          <w:iCs/>
        </w:rPr>
      </w:pPr>
    </w:p>
    <w:p w14:paraId="4C6828B7" w14:textId="77777777" w:rsidR="00896431" w:rsidRDefault="00896431" w:rsidP="00896431">
      <w:pPr>
        <w:ind w:left="709"/>
        <w:rPr>
          <w:rFonts w:ascii="Arial" w:hAnsi="Arial" w:cs="Arial"/>
          <w:i/>
          <w:iCs/>
        </w:rPr>
      </w:pPr>
    </w:p>
    <w:p w14:paraId="52EEC0FB" w14:textId="77777777" w:rsidR="00896431" w:rsidRPr="00A207B6" w:rsidRDefault="00896431" w:rsidP="00896431">
      <w:pPr>
        <w:widowControl/>
        <w:rPr>
          <w:rFonts w:ascii="Arial" w:hAnsi="Arial" w:cs="Arial"/>
          <w:color w:val="auto"/>
          <w:shd w:val="clear" w:color="auto" w:fill="auto"/>
        </w:rPr>
      </w:pPr>
    </w:p>
    <w:p w14:paraId="57747140" w14:textId="77777777" w:rsidR="00896431" w:rsidRDefault="00896431" w:rsidP="008F46E2">
      <w:pPr>
        <w:jc w:val="both"/>
        <w:rPr>
          <w:rFonts w:ascii="Arial" w:hAnsi="Arial" w:cs="Arial"/>
          <w:b/>
        </w:rPr>
      </w:pPr>
    </w:p>
    <w:sectPr w:rsidR="00896431" w:rsidSect="00572171">
      <w:headerReference w:type="even" r:id="rId17"/>
      <w:headerReference w:type="default" r:id="rId18"/>
      <w:footerReference w:type="even" r:id="rId19"/>
      <w:footerReference w:type="default" r:id="rId20"/>
      <w:headerReference w:type="first" r:id="rId21"/>
      <w:footerReference w:type="first" r:id="rId22"/>
      <w:pgSz w:w="12240" w:h="15840"/>
      <w:pgMar w:top="1134" w:right="1325" w:bottom="1440" w:left="1276" w:header="720" w:footer="720" w:gutter="0"/>
      <w:paperSrc w:first="1"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F812" w14:textId="77777777" w:rsidR="002425BE" w:rsidRDefault="002425BE" w:rsidP="002425BE">
      <w:r>
        <w:separator/>
      </w:r>
    </w:p>
  </w:endnote>
  <w:endnote w:type="continuationSeparator" w:id="0">
    <w:p w14:paraId="167F4E36" w14:textId="77777777" w:rsidR="002425BE" w:rsidRDefault="002425BE" w:rsidP="0024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0DED" w14:textId="77777777" w:rsidR="00417230" w:rsidRDefault="00417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686C" w14:textId="77777777" w:rsidR="002425BE" w:rsidRDefault="002425BE">
    <w:pPr>
      <w:pStyle w:val="Footer"/>
      <w:jc w:val="center"/>
    </w:pPr>
    <w:r>
      <w:fldChar w:fldCharType="begin"/>
    </w:r>
    <w:r>
      <w:instrText xml:space="preserve"> PAGE   \* MERGEFORMAT </w:instrText>
    </w:r>
    <w:r>
      <w:fldChar w:fldCharType="separate"/>
    </w:r>
    <w:r w:rsidR="00EC6B55">
      <w:rPr>
        <w:noProof/>
      </w:rPr>
      <w:t>7</w:t>
    </w:r>
    <w:r>
      <w:rPr>
        <w:noProof/>
      </w:rPr>
      <w:fldChar w:fldCharType="end"/>
    </w:r>
  </w:p>
  <w:p w14:paraId="2F39F198" w14:textId="77777777" w:rsidR="002425BE" w:rsidRDefault="00242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4D12" w14:textId="77777777" w:rsidR="00417230" w:rsidRDefault="00417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E9BA5" w14:textId="77777777" w:rsidR="002425BE" w:rsidRDefault="002425BE" w:rsidP="002425BE">
      <w:r>
        <w:separator/>
      </w:r>
    </w:p>
  </w:footnote>
  <w:footnote w:type="continuationSeparator" w:id="0">
    <w:p w14:paraId="3E72AF73" w14:textId="77777777" w:rsidR="002425BE" w:rsidRDefault="002425BE" w:rsidP="0024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2DA8" w14:textId="77777777" w:rsidR="00417230" w:rsidRDefault="00417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50F7" w14:textId="004F99E7" w:rsidR="00417230" w:rsidRDefault="00417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87A2" w14:textId="77777777" w:rsidR="00417230" w:rsidRDefault="00417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062BF"/>
    <w:multiLevelType w:val="multilevel"/>
    <w:tmpl w:val="5AA00F2E"/>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3FC7D40"/>
    <w:multiLevelType w:val="multilevel"/>
    <w:tmpl w:val="8B723C02"/>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5E3170F"/>
    <w:multiLevelType w:val="multilevel"/>
    <w:tmpl w:val="B3927D3C"/>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0D25712E"/>
    <w:multiLevelType w:val="multilevel"/>
    <w:tmpl w:val="EDFED970"/>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15:restartNumberingAfterBreak="0">
    <w:nsid w:val="121D0666"/>
    <w:multiLevelType w:val="multilevel"/>
    <w:tmpl w:val="22687CE0"/>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15:restartNumberingAfterBreak="0">
    <w:nsid w:val="148D1FF7"/>
    <w:multiLevelType w:val="singleLevel"/>
    <w:tmpl w:val="DEC0F83E"/>
    <w:lvl w:ilvl="0">
      <w:start w:val="1"/>
      <w:numFmt w:val="lowerRoman"/>
      <w:lvlText w:val="(%1)"/>
      <w:lvlJc w:val="left"/>
    </w:lvl>
  </w:abstractNum>
  <w:abstractNum w:abstractNumId="7" w15:restartNumberingAfterBreak="0">
    <w:nsid w:val="1B720806"/>
    <w:multiLevelType w:val="singleLevel"/>
    <w:tmpl w:val="F9E444CA"/>
    <w:lvl w:ilvl="0">
      <w:start w:val="1"/>
      <w:numFmt w:val="lowerLetter"/>
      <w:lvlText w:val="(%1)"/>
      <w:lvlJc w:val="left"/>
    </w:lvl>
  </w:abstractNum>
  <w:abstractNum w:abstractNumId="8" w15:restartNumberingAfterBreak="0">
    <w:nsid w:val="1BBD672E"/>
    <w:multiLevelType w:val="multilevel"/>
    <w:tmpl w:val="4B741F4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E5C543E"/>
    <w:multiLevelType w:val="multilevel"/>
    <w:tmpl w:val="2572FE76"/>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15:restartNumberingAfterBreak="0">
    <w:nsid w:val="259804DE"/>
    <w:multiLevelType w:val="singleLevel"/>
    <w:tmpl w:val="C6EC0564"/>
    <w:lvl w:ilvl="0">
      <w:start w:val="1"/>
      <w:numFmt w:val="decimal"/>
      <w:lvlText w:val="%1."/>
      <w:lvlJc w:val="left"/>
      <w:rPr>
        <w:rFonts w:ascii="Arial" w:hAnsi="Arial"/>
      </w:rPr>
    </w:lvl>
  </w:abstractNum>
  <w:abstractNum w:abstractNumId="11" w15:restartNumberingAfterBreak="0">
    <w:nsid w:val="2AA10E6A"/>
    <w:multiLevelType w:val="multilevel"/>
    <w:tmpl w:val="33243CDC"/>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15:restartNumberingAfterBreak="0">
    <w:nsid w:val="2E4E1A96"/>
    <w:multiLevelType w:val="multilevel"/>
    <w:tmpl w:val="5980E34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349F6FF0"/>
    <w:multiLevelType w:val="multilevel"/>
    <w:tmpl w:val="1020DD3A"/>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4" w15:restartNumberingAfterBreak="0">
    <w:nsid w:val="35165252"/>
    <w:multiLevelType w:val="multilevel"/>
    <w:tmpl w:val="4080B9F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35D26EE1"/>
    <w:multiLevelType w:val="singleLevel"/>
    <w:tmpl w:val="DD50E568"/>
    <w:lvl w:ilvl="0">
      <w:start w:val="1"/>
      <w:numFmt w:val="lowerLetter"/>
      <w:lvlText w:val="%1)"/>
      <w:lvlJc w:val="left"/>
    </w:lvl>
  </w:abstractNum>
  <w:abstractNum w:abstractNumId="16" w15:restartNumberingAfterBreak="0">
    <w:nsid w:val="35D85E2D"/>
    <w:multiLevelType w:val="multilevel"/>
    <w:tmpl w:val="630E7D98"/>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8183BDB"/>
    <w:multiLevelType w:val="multilevel"/>
    <w:tmpl w:val="F6C4876E"/>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3A0B058F"/>
    <w:multiLevelType w:val="singleLevel"/>
    <w:tmpl w:val="BEAC5164"/>
    <w:lvl w:ilvl="0">
      <w:start w:val="1"/>
      <w:numFmt w:val="lowerLetter"/>
      <w:lvlText w:val="(%1)"/>
      <w:lvlJc w:val="left"/>
    </w:lvl>
  </w:abstractNum>
  <w:abstractNum w:abstractNumId="19" w15:restartNumberingAfterBreak="0">
    <w:nsid w:val="3AF57BA5"/>
    <w:multiLevelType w:val="multilevel"/>
    <w:tmpl w:val="744C28FE"/>
    <w:lvl w:ilvl="0">
      <w:start w:val="1"/>
      <w:numFmt w:val="bullet"/>
      <w:lvlText w:val="·"/>
      <w:lvlJc w:val="left"/>
      <w:rPr>
        <w:rFonts w:ascii="Symbol" w:hAnsi="Symbol"/>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B003BE7"/>
    <w:multiLevelType w:val="singleLevel"/>
    <w:tmpl w:val="00000000"/>
    <w:lvl w:ilvl="0">
      <w:start w:val="49"/>
      <w:numFmt w:val="decimal"/>
      <w:lvlText w:val="%1."/>
      <w:lvlJc w:val="left"/>
    </w:lvl>
  </w:abstractNum>
  <w:abstractNum w:abstractNumId="21" w15:restartNumberingAfterBreak="0">
    <w:nsid w:val="3B126C53"/>
    <w:multiLevelType w:val="multilevel"/>
    <w:tmpl w:val="18D0504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2" w15:restartNumberingAfterBreak="0">
    <w:nsid w:val="45BE54B9"/>
    <w:multiLevelType w:val="multilevel"/>
    <w:tmpl w:val="E4FAE506"/>
    <w:lvl w:ilvl="0">
      <w:start w:val="6"/>
      <w:numFmt w:val="decimal"/>
      <w:lvlText w:val="%1."/>
      <w:lvlJc w:val="left"/>
    </w:lvl>
    <w:lvl w:ilvl="1">
      <w:start w:val="1"/>
      <w:numFmt w:val="bullet"/>
      <w:lvlText w:val="·"/>
      <w:lvlJc w:val="left"/>
      <w:rPr>
        <w:rFonts w:ascii="Symbol" w:hAnsi="Symbol"/>
        <w:b/>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15:restartNumberingAfterBreak="0">
    <w:nsid w:val="46B55A71"/>
    <w:multiLevelType w:val="multilevel"/>
    <w:tmpl w:val="A0A427A8"/>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15:restartNumberingAfterBreak="0">
    <w:nsid w:val="47A01ACB"/>
    <w:multiLevelType w:val="singleLevel"/>
    <w:tmpl w:val="16760928"/>
    <w:lvl w:ilvl="0">
      <w:start w:val="1"/>
      <w:numFmt w:val="lowerLetter"/>
      <w:lvlText w:val="(%1)"/>
      <w:lvlJc w:val="left"/>
    </w:lvl>
  </w:abstractNum>
  <w:abstractNum w:abstractNumId="25" w15:restartNumberingAfterBreak="0">
    <w:nsid w:val="4A2E1233"/>
    <w:multiLevelType w:val="multilevel"/>
    <w:tmpl w:val="DEBECD9A"/>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6" w15:restartNumberingAfterBreak="0">
    <w:nsid w:val="4ABCB5E9"/>
    <w:multiLevelType w:val="multilevel"/>
    <w:tmpl w:val="00000001"/>
    <w:name w:val="List1253881321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ABCB5EF"/>
    <w:multiLevelType w:val="multilevel"/>
    <w:tmpl w:val="00000002"/>
    <w:name w:val="List1253881327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ABCB63A"/>
    <w:multiLevelType w:val="multilevel"/>
    <w:tmpl w:val="00000003"/>
    <w:name w:val="List1253881402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4D1856F0"/>
    <w:multiLevelType w:val="multilevel"/>
    <w:tmpl w:val="8824743E"/>
    <w:lvl w:ilvl="0">
      <w:start w:val="5"/>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39F4BF3"/>
    <w:multiLevelType w:val="multilevel"/>
    <w:tmpl w:val="C9323362"/>
    <w:lvl w:ilvl="0">
      <w:start w:val="1"/>
      <w:numFmt w:val="bullet"/>
      <w:lvlText w:val="·"/>
      <w:lvlJc w:val="left"/>
      <w:rPr>
        <w:rFonts w:ascii="Symbol" w:hAnsi="Symbol"/>
        <w:b/>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5724885"/>
    <w:multiLevelType w:val="singleLevel"/>
    <w:tmpl w:val="ACAA70A6"/>
    <w:lvl w:ilvl="0">
      <w:start w:val="1"/>
      <w:numFmt w:val="lowerLetter"/>
      <w:lvlText w:val="(%1)"/>
      <w:lvlJc w:val="left"/>
    </w:lvl>
  </w:abstractNum>
  <w:abstractNum w:abstractNumId="32" w15:restartNumberingAfterBreak="0">
    <w:nsid w:val="57692B8A"/>
    <w:multiLevelType w:val="multilevel"/>
    <w:tmpl w:val="05A031F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92A711D"/>
    <w:multiLevelType w:val="multilevel"/>
    <w:tmpl w:val="4D5ADEC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A006D10"/>
    <w:multiLevelType w:val="singleLevel"/>
    <w:tmpl w:val="00000000"/>
    <w:lvl w:ilvl="0">
      <w:start w:val="118"/>
      <w:numFmt w:val="decimal"/>
      <w:lvlText w:val="%1."/>
      <w:lvlJc w:val="left"/>
    </w:lvl>
  </w:abstractNum>
  <w:abstractNum w:abstractNumId="35" w15:restartNumberingAfterBreak="0">
    <w:nsid w:val="5B9E17E8"/>
    <w:multiLevelType w:val="multilevel"/>
    <w:tmpl w:val="01BE503C"/>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AE671C"/>
    <w:multiLevelType w:val="singleLevel"/>
    <w:tmpl w:val="00000000"/>
    <w:lvl w:ilvl="0">
      <w:start w:val="1"/>
      <w:numFmt w:val="decimal"/>
      <w:lvlText w:val="%1."/>
      <w:lvlJc w:val="left"/>
    </w:lvl>
  </w:abstractNum>
  <w:abstractNum w:abstractNumId="37" w15:restartNumberingAfterBreak="0">
    <w:nsid w:val="724C2717"/>
    <w:multiLevelType w:val="singleLevel"/>
    <w:tmpl w:val="0809000F"/>
    <w:lvl w:ilvl="0">
      <w:start w:val="1"/>
      <w:numFmt w:val="decimal"/>
      <w:lvlText w:val="%1."/>
      <w:lvlJc w:val="left"/>
    </w:lvl>
  </w:abstractNum>
  <w:abstractNum w:abstractNumId="38" w15:restartNumberingAfterBreak="0">
    <w:nsid w:val="736B104B"/>
    <w:multiLevelType w:val="singleLevel"/>
    <w:tmpl w:val="00000000"/>
    <w:lvl w:ilvl="0">
      <w:start w:val="1"/>
      <w:numFmt w:val="decimal"/>
      <w:lvlText w:val="%1."/>
      <w:lvlJc w:val="left"/>
    </w:lvl>
  </w:abstractNum>
  <w:abstractNum w:abstractNumId="39" w15:restartNumberingAfterBreak="0">
    <w:nsid w:val="74C578D0"/>
    <w:multiLevelType w:val="multilevel"/>
    <w:tmpl w:val="39640F3C"/>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0" w15:restartNumberingAfterBreak="0">
    <w:nsid w:val="7E876082"/>
    <w:multiLevelType w:val="multilevel"/>
    <w:tmpl w:val="48C2CD2A"/>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num w:numId="1">
    <w:abstractNumId w:val="29"/>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217A"/>
    <w:rsid w:val="000157DC"/>
    <w:rsid w:val="00042E0F"/>
    <w:rsid w:val="000441C5"/>
    <w:rsid w:val="00050E60"/>
    <w:rsid w:val="00074420"/>
    <w:rsid w:val="00080181"/>
    <w:rsid w:val="000928B8"/>
    <w:rsid w:val="00092C76"/>
    <w:rsid w:val="00096CE1"/>
    <w:rsid w:val="000B405A"/>
    <w:rsid w:val="000B4CCE"/>
    <w:rsid w:val="000B7356"/>
    <w:rsid w:val="000C4D5D"/>
    <w:rsid w:val="000D48C6"/>
    <w:rsid w:val="000D7A63"/>
    <w:rsid w:val="000E0623"/>
    <w:rsid w:val="000E33D9"/>
    <w:rsid w:val="000E5F2C"/>
    <w:rsid w:val="000F1C5C"/>
    <w:rsid w:val="000F5EC4"/>
    <w:rsid w:val="000F7407"/>
    <w:rsid w:val="000F7635"/>
    <w:rsid w:val="00100578"/>
    <w:rsid w:val="00113891"/>
    <w:rsid w:val="00134D27"/>
    <w:rsid w:val="001466A6"/>
    <w:rsid w:val="00151CDB"/>
    <w:rsid w:val="0015362F"/>
    <w:rsid w:val="0016220E"/>
    <w:rsid w:val="00162A76"/>
    <w:rsid w:val="00172B79"/>
    <w:rsid w:val="001756DC"/>
    <w:rsid w:val="00180959"/>
    <w:rsid w:val="001834CE"/>
    <w:rsid w:val="001971FF"/>
    <w:rsid w:val="001B2EA1"/>
    <w:rsid w:val="001B5A60"/>
    <w:rsid w:val="001E76B6"/>
    <w:rsid w:val="001F1A3C"/>
    <w:rsid w:val="001F25F2"/>
    <w:rsid w:val="0020424B"/>
    <w:rsid w:val="00205407"/>
    <w:rsid w:val="002354D5"/>
    <w:rsid w:val="0024217A"/>
    <w:rsid w:val="002425BE"/>
    <w:rsid w:val="0025247D"/>
    <w:rsid w:val="00256A52"/>
    <w:rsid w:val="0026216B"/>
    <w:rsid w:val="00265A36"/>
    <w:rsid w:val="0027669D"/>
    <w:rsid w:val="002A2D01"/>
    <w:rsid w:val="002E014F"/>
    <w:rsid w:val="00303E63"/>
    <w:rsid w:val="00304729"/>
    <w:rsid w:val="00305F4D"/>
    <w:rsid w:val="00316F39"/>
    <w:rsid w:val="0032593A"/>
    <w:rsid w:val="00343DB8"/>
    <w:rsid w:val="00351868"/>
    <w:rsid w:val="00351D1E"/>
    <w:rsid w:val="00355604"/>
    <w:rsid w:val="00375871"/>
    <w:rsid w:val="00385D59"/>
    <w:rsid w:val="00397611"/>
    <w:rsid w:val="003B3C84"/>
    <w:rsid w:val="003E473B"/>
    <w:rsid w:val="003E7EDE"/>
    <w:rsid w:val="003F67E1"/>
    <w:rsid w:val="00417230"/>
    <w:rsid w:val="00421932"/>
    <w:rsid w:val="00432BC2"/>
    <w:rsid w:val="004556C8"/>
    <w:rsid w:val="0045591E"/>
    <w:rsid w:val="00471A74"/>
    <w:rsid w:val="00477612"/>
    <w:rsid w:val="00492643"/>
    <w:rsid w:val="004B67D6"/>
    <w:rsid w:val="004C0A87"/>
    <w:rsid w:val="004D1F96"/>
    <w:rsid w:val="004E53DA"/>
    <w:rsid w:val="005326A4"/>
    <w:rsid w:val="00556AF9"/>
    <w:rsid w:val="005673B9"/>
    <w:rsid w:val="00572171"/>
    <w:rsid w:val="005850DB"/>
    <w:rsid w:val="00596987"/>
    <w:rsid w:val="005A22E8"/>
    <w:rsid w:val="005A785E"/>
    <w:rsid w:val="005A7C29"/>
    <w:rsid w:val="005E0500"/>
    <w:rsid w:val="005F559A"/>
    <w:rsid w:val="0061730E"/>
    <w:rsid w:val="006271BB"/>
    <w:rsid w:val="00627C43"/>
    <w:rsid w:val="00645B39"/>
    <w:rsid w:val="00650AA3"/>
    <w:rsid w:val="0065199B"/>
    <w:rsid w:val="00655DFE"/>
    <w:rsid w:val="00666485"/>
    <w:rsid w:val="00670A59"/>
    <w:rsid w:val="00687C0C"/>
    <w:rsid w:val="006902FB"/>
    <w:rsid w:val="006939CA"/>
    <w:rsid w:val="00693A50"/>
    <w:rsid w:val="006E7EBD"/>
    <w:rsid w:val="006F35A5"/>
    <w:rsid w:val="00710857"/>
    <w:rsid w:val="00712657"/>
    <w:rsid w:val="00717EC1"/>
    <w:rsid w:val="007223FE"/>
    <w:rsid w:val="007333DF"/>
    <w:rsid w:val="00737E29"/>
    <w:rsid w:val="007426C2"/>
    <w:rsid w:val="007473AB"/>
    <w:rsid w:val="00757705"/>
    <w:rsid w:val="0078761C"/>
    <w:rsid w:val="00793B3F"/>
    <w:rsid w:val="00793F51"/>
    <w:rsid w:val="00796ED1"/>
    <w:rsid w:val="007973FC"/>
    <w:rsid w:val="007B1080"/>
    <w:rsid w:val="007D573A"/>
    <w:rsid w:val="007E0822"/>
    <w:rsid w:val="007E0AB3"/>
    <w:rsid w:val="007E226E"/>
    <w:rsid w:val="007F6E98"/>
    <w:rsid w:val="008015FD"/>
    <w:rsid w:val="00831FE1"/>
    <w:rsid w:val="00834310"/>
    <w:rsid w:val="008520D6"/>
    <w:rsid w:val="00861B3E"/>
    <w:rsid w:val="00861CDB"/>
    <w:rsid w:val="0087504F"/>
    <w:rsid w:val="00875A4B"/>
    <w:rsid w:val="0088529E"/>
    <w:rsid w:val="00886BBC"/>
    <w:rsid w:val="0089247A"/>
    <w:rsid w:val="00896431"/>
    <w:rsid w:val="008A4767"/>
    <w:rsid w:val="008C2930"/>
    <w:rsid w:val="008C3BD5"/>
    <w:rsid w:val="008D2CF9"/>
    <w:rsid w:val="008D7921"/>
    <w:rsid w:val="008F46E2"/>
    <w:rsid w:val="0090190C"/>
    <w:rsid w:val="00901F56"/>
    <w:rsid w:val="00914453"/>
    <w:rsid w:val="009502E1"/>
    <w:rsid w:val="00950366"/>
    <w:rsid w:val="00957E54"/>
    <w:rsid w:val="00972051"/>
    <w:rsid w:val="009845EE"/>
    <w:rsid w:val="00987869"/>
    <w:rsid w:val="009953E6"/>
    <w:rsid w:val="009C1128"/>
    <w:rsid w:val="009F0725"/>
    <w:rsid w:val="009F5B7F"/>
    <w:rsid w:val="00A177A3"/>
    <w:rsid w:val="00A207B6"/>
    <w:rsid w:val="00A43E55"/>
    <w:rsid w:val="00A50E4A"/>
    <w:rsid w:val="00A62375"/>
    <w:rsid w:val="00A63A8D"/>
    <w:rsid w:val="00A6676D"/>
    <w:rsid w:val="00A709FD"/>
    <w:rsid w:val="00A84ACA"/>
    <w:rsid w:val="00AB7F3F"/>
    <w:rsid w:val="00AC776D"/>
    <w:rsid w:val="00AD3E2E"/>
    <w:rsid w:val="00AD647B"/>
    <w:rsid w:val="00AE5AE5"/>
    <w:rsid w:val="00AE7D2D"/>
    <w:rsid w:val="00AF3DAD"/>
    <w:rsid w:val="00AF5478"/>
    <w:rsid w:val="00B079EC"/>
    <w:rsid w:val="00B13A69"/>
    <w:rsid w:val="00B15857"/>
    <w:rsid w:val="00B409B8"/>
    <w:rsid w:val="00B41CDA"/>
    <w:rsid w:val="00B462A2"/>
    <w:rsid w:val="00B570DA"/>
    <w:rsid w:val="00B61D7A"/>
    <w:rsid w:val="00B730BB"/>
    <w:rsid w:val="00B8591A"/>
    <w:rsid w:val="00BC132A"/>
    <w:rsid w:val="00BD41AA"/>
    <w:rsid w:val="00BE627C"/>
    <w:rsid w:val="00BE6359"/>
    <w:rsid w:val="00BF6343"/>
    <w:rsid w:val="00BF6A2A"/>
    <w:rsid w:val="00C01637"/>
    <w:rsid w:val="00C11057"/>
    <w:rsid w:val="00C171E9"/>
    <w:rsid w:val="00C2172C"/>
    <w:rsid w:val="00C23090"/>
    <w:rsid w:val="00C37AFB"/>
    <w:rsid w:val="00C40C4C"/>
    <w:rsid w:val="00C51CD1"/>
    <w:rsid w:val="00C77EB0"/>
    <w:rsid w:val="00C9563A"/>
    <w:rsid w:val="00CA4255"/>
    <w:rsid w:val="00CC20DA"/>
    <w:rsid w:val="00CC578C"/>
    <w:rsid w:val="00CC6969"/>
    <w:rsid w:val="00CE0475"/>
    <w:rsid w:val="00CF048F"/>
    <w:rsid w:val="00D11ACD"/>
    <w:rsid w:val="00D12B72"/>
    <w:rsid w:val="00D2756A"/>
    <w:rsid w:val="00D50FF0"/>
    <w:rsid w:val="00D52627"/>
    <w:rsid w:val="00D64708"/>
    <w:rsid w:val="00D74F66"/>
    <w:rsid w:val="00D87BFD"/>
    <w:rsid w:val="00D90E85"/>
    <w:rsid w:val="00D9415E"/>
    <w:rsid w:val="00DA0160"/>
    <w:rsid w:val="00DC370A"/>
    <w:rsid w:val="00DC73E2"/>
    <w:rsid w:val="00DC794B"/>
    <w:rsid w:val="00DE37F2"/>
    <w:rsid w:val="00DF6F54"/>
    <w:rsid w:val="00DF7568"/>
    <w:rsid w:val="00DF77D8"/>
    <w:rsid w:val="00E338F8"/>
    <w:rsid w:val="00E3401B"/>
    <w:rsid w:val="00E41471"/>
    <w:rsid w:val="00E5548B"/>
    <w:rsid w:val="00E568EE"/>
    <w:rsid w:val="00E70304"/>
    <w:rsid w:val="00E76094"/>
    <w:rsid w:val="00E8170E"/>
    <w:rsid w:val="00E96F38"/>
    <w:rsid w:val="00EC57ED"/>
    <w:rsid w:val="00EC6B55"/>
    <w:rsid w:val="00EE35C8"/>
    <w:rsid w:val="00F12435"/>
    <w:rsid w:val="00F23E40"/>
    <w:rsid w:val="00F256EE"/>
    <w:rsid w:val="00F515D8"/>
    <w:rsid w:val="00F72022"/>
    <w:rsid w:val="00F7281B"/>
    <w:rsid w:val="00F73125"/>
    <w:rsid w:val="00F83570"/>
    <w:rsid w:val="00F9341F"/>
    <w:rsid w:val="00F947FD"/>
    <w:rsid w:val="00FC2AB2"/>
    <w:rsid w:val="00FC3889"/>
    <w:rsid w:val="00FD1068"/>
    <w:rsid w:val="00FD1390"/>
    <w:rsid w:val="00FE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6465997"/>
  <w14:defaultImageDpi w14:val="0"/>
  <w15:docId w15:val="{7B05DF07-FCCF-4470-B2C8-40139C7F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CD1"/>
    <w:pPr>
      <w:widowControl w:val="0"/>
      <w:autoSpaceDE w:val="0"/>
      <w:autoSpaceDN w:val="0"/>
      <w:adjustRightInd w:val="0"/>
    </w:pPr>
    <w:rPr>
      <w:rFonts w:ascii="Times New Roman" w:hAnsi="Times New Roman"/>
      <w:color w:val="000000"/>
      <w:sz w:val="24"/>
      <w:szCs w:val="24"/>
      <w:shd w:val="clear" w:color="auto" w:fill="FFFFFF"/>
    </w:rPr>
  </w:style>
  <w:style w:type="paragraph" w:styleId="Heading1">
    <w:name w:val="heading 1"/>
    <w:basedOn w:val="Normal"/>
    <w:next w:val="Normal"/>
    <w:link w:val="Heading1Char"/>
    <w:uiPriority w:val="99"/>
    <w:qFormat/>
    <w:pPr>
      <w:keepNext/>
      <w:outlineLvl w:val="0"/>
    </w:pPr>
    <w:rPr>
      <w:rFonts w:ascii="Arial" w:hAnsi="Arial" w:cs="Arial"/>
      <w:b/>
      <w:bCs/>
      <w:color w:val="auto"/>
    </w:rPr>
  </w:style>
  <w:style w:type="paragraph" w:styleId="Heading2">
    <w:name w:val="heading 2"/>
    <w:basedOn w:val="Normal"/>
    <w:next w:val="Normal"/>
    <w:link w:val="Heading2Char"/>
    <w:uiPriority w:val="99"/>
    <w:qFormat/>
    <w:pPr>
      <w:keepNext/>
      <w:outlineLvl w:val="1"/>
    </w:pPr>
    <w:rPr>
      <w:rFonts w:ascii="Arial Unicode MS" w:eastAsia="Arial Unicode MS" w:cs="Arial Unicode MS"/>
    </w:rPr>
  </w:style>
  <w:style w:type="paragraph" w:styleId="Heading3">
    <w:name w:val="heading 3"/>
    <w:basedOn w:val="Normal"/>
    <w:next w:val="Normal"/>
    <w:link w:val="Heading3Char"/>
    <w:uiPriority w:val="99"/>
    <w:qFormat/>
    <w:pPr>
      <w:keepNext/>
      <w:jc w:val="both"/>
      <w:outlineLvl w:val="2"/>
    </w:pPr>
    <w:rPr>
      <w:rFonts w:ascii="Arial" w:hAnsi="Arial" w:cs="Arial"/>
    </w:rPr>
  </w:style>
  <w:style w:type="paragraph" w:styleId="Heading4">
    <w:name w:val="heading 4"/>
    <w:basedOn w:val="Normal"/>
    <w:next w:val="Normal"/>
    <w:link w:val="Heading4Char"/>
    <w:uiPriority w:val="99"/>
    <w:qFormat/>
    <w:pPr>
      <w:keepNext/>
      <w:jc w:val="right"/>
      <w:outlineLvl w:val="3"/>
    </w:pPr>
    <w:rPr>
      <w:rFonts w:ascii="Courier New" w:hAnsi="Courier New" w:cs="Courier New"/>
      <w:sz w:val="72"/>
      <w:szCs w:val="72"/>
    </w:rPr>
  </w:style>
  <w:style w:type="paragraph" w:styleId="Heading7">
    <w:name w:val="heading 7"/>
    <w:basedOn w:val="Normal"/>
    <w:next w:val="Normal"/>
    <w:link w:val="Heading7Char"/>
    <w:uiPriority w:val="99"/>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b/>
      <w:bCs/>
    </w:rPr>
  </w:style>
  <w:style w:type="paragraph" w:customStyle="1" w:styleId="Style">
    <w:name w:val="Style"/>
    <w:next w:val="Normal"/>
    <w:uiPriority w:val="99"/>
    <w:pPr>
      <w:widowControl w:val="0"/>
      <w:autoSpaceDE w:val="0"/>
      <w:autoSpaceDN w:val="0"/>
      <w:adjustRightInd w:val="0"/>
    </w:pPr>
    <w:rPr>
      <w:rFonts w:ascii="Times New Roman" w:hAnsi="Times New Roman"/>
      <w:sz w:val="24"/>
      <w:szCs w:val="24"/>
      <w:shd w:val="clear" w:color="auto" w:fill="FFFFFF"/>
    </w:rPr>
  </w:style>
  <w:style w:type="paragraph" w:styleId="Footer">
    <w:name w:val="footer"/>
    <w:basedOn w:val="Normal"/>
    <w:next w:val="Normal"/>
    <w:link w:val="FooterChar"/>
    <w:uiPriority w:val="99"/>
    <w:rPr>
      <w:color w:val="auto"/>
      <w:sz w:val="20"/>
      <w:szCs w:val="20"/>
    </w:rPr>
  </w:style>
  <w:style w:type="character" w:customStyle="1" w:styleId="FooterChar">
    <w:name w:val="Footer Char"/>
    <w:basedOn w:val="DefaultParagraphFont"/>
    <w:link w:val="Footer"/>
    <w:uiPriority w:val="99"/>
  </w:style>
  <w:style w:type="paragraph" w:customStyle="1" w:styleId="DefinitionTerm">
    <w:name w:val="Definition Term"/>
    <w:next w:val="Normal"/>
    <w:uiPriority w:val="99"/>
    <w:pPr>
      <w:widowControl w:val="0"/>
      <w:autoSpaceDE w:val="0"/>
      <w:autoSpaceDN w:val="0"/>
      <w:adjustRightInd w:val="0"/>
    </w:pPr>
    <w:rPr>
      <w:rFonts w:ascii="Times New Roman" w:hAnsi="Times New Roman"/>
      <w:color w:val="000000"/>
      <w:sz w:val="24"/>
      <w:szCs w:val="24"/>
      <w:shd w:val="clear" w:color="auto" w:fill="FFFFFF"/>
    </w:rPr>
  </w:style>
  <w:style w:type="paragraph" w:customStyle="1" w:styleId="DefinitionList">
    <w:name w:val="Definition List"/>
    <w:next w:val="Normal"/>
    <w:uiPriority w:val="99"/>
    <w:pPr>
      <w:widowControl w:val="0"/>
      <w:autoSpaceDE w:val="0"/>
      <w:autoSpaceDN w:val="0"/>
      <w:adjustRightInd w:val="0"/>
      <w:ind w:left="360"/>
    </w:pPr>
    <w:rPr>
      <w:rFonts w:ascii="Times New Roman" w:hAnsi="Times New Roman"/>
      <w:color w:val="000000"/>
      <w:sz w:val="24"/>
      <w:szCs w:val="24"/>
      <w:shd w:val="clear" w:color="auto" w:fill="FFFFFF"/>
    </w:rPr>
  </w:style>
  <w:style w:type="character" w:customStyle="1" w:styleId="Definition">
    <w:name w:val="Definition"/>
    <w:uiPriority w:val="99"/>
    <w:rPr>
      <w:i/>
      <w:iCs/>
      <w:color w:val="000000"/>
      <w:shd w:val="clear" w:color="auto" w:fill="FFFFFF"/>
    </w:rPr>
  </w:style>
  <w:style w:type="paragraph" w:customStyle="1" w:styleId="H1">
    <w:name w:val="H1"/>
    <w:next w:val="Normal"/>
    <w:uiPriority w:val="99"/>
    <w:pPr>
      <w:keepNext/>
      <w:widowControl w:val="0"/>
      <w:autoSpaceDE w:val="0"/>
      <w:autoSpaceDN w:val="0"/>
      <w:adjustRightInd w:val="0"/>
      <w:spacing w:before="100" w:after="100"/>
    </w:pPr>
    <w:rPr>
      <w:rFonts w:ascii="Times New Roman" w:hAnsi="Times New Roman"/>
      <w:b/>
      <w:bCs/>
      <w:color w:val="000000"/>
      <w:sz w:val="48"/>
      <w:szCs w:val="48"/>
      <w:shd w:val="clear" w:color="auto" w:fill="FFFFFF"/>
    </w:rPr>
  </w:style>
  <w:style w:type="paragraph" w:customStyle="1" w:styleId="H2">
    <w:name w:val="H2"/>
    <w:next w:val="Normal"/>
    <w:uiPriority w:val="99"/>
    <w:pPr>
      <w:keepNext/>
      <w:widowControl w:val="0"/>
      <w:autoSpaceDE w:val="0"/>
      <w:autoSpaceDN w:val="0"/>
      <w:adjustRightInd w:val="0"/>
      <w:spacing w:before="100" w:after="100"/>
    </w:pPr>
    <w:rPr>
      <w:rFonts w:ascii="Times New Roman" w:hAnsi="Times New Roman"/>
      <w:b/>
      <w:bCs/>
      <w:color w:val="000000"/>
      <w:sz w:val="36"/>
      <w:szCs w:val="36"/>
      <w:shd w:val="clear" w:color="auto" w:fill="FFFFFF"/>
    </w:rPr>
  </w:style>
  <w:style w:type="paragraph" w:customStyle="1" w:styleId="H3">
    <w:name w:val="H3"/>
    <w:next w:val="Normal"/>
    <w:uiPriority w:val="99"/>
    <w:pPr>
      <w:keepNext/>
      <w:widowControl w:val="0"/>
      <w:autoSpaceDE w:val="0"/>
      <w:autoSpaceDN w:val="0"/>
      <w:adjustRightInd w:val="0"/>
      <w:spacing w:before="100" w:after="100"/>
    </w:pPr>
    <w:rPr>
      <w:rFonts w:ascii="Times New Roman" w:hAnsi="Times New Roman"/>
      <w:b/>
      <w:bCs/>
      <w:color w:val="000000"/>
      <w:sz w:val="28"/>
      <w:szCs w:val="28"/>
      <w:shd w:val="clear" w:color="auto" w:fill="FFFFFF"/>
    </w:rPr>
  </w:style>
  <w:style w:type="paragraph" w:customStyle="1" w:styleId="H4">
    <w:name w:val="H4"/>
    <w:next w:val="Normal"/>
    <w:uiPriority w:val="99"/>
    <w:pPr>
      <w:keepNext/>
      <w:widowControl w:val="0"/>
      <w:autoSpaceDE w:val="0"/>
      <w:autoSpaceDN w:val="0"/>
      <w:adjustRightInd w:val="0"/>
      <w:spacing w:before="100" w:after="100"/>
    </w:pPr>
    <w:rPr>
      <w:rFonts w:ascii="Times New Roman" w:hAnsi="Times New Roman"/>
      <w:b/>
      <w:bCs/>
      <w:color w:val="000000"/>
      <w:sz w:val="24"/>
      <w:szCs w:val="24"/>
      <w:shd w:val="clear" w:color="auto" w:fill="FFFFFF"/>
    </w:rPr>
  </w:style>
  <w:style w:type="paragraph" w:customStyle="1" w:styleId="H5">
    <w:name w:val="H5"/>
    <w:next w:val="Normal"/>
    <w:uiPriority w:val="99"/>
    <w:pPr>
      <w:keepNext/>
      <w:widowControl w:val="0"/>
      <w:autoSpaceDE w:val="0"/>
      <w:autoSpaceDN w:val="0"/>
      <w:adjustRightInd w:val="0"/>
      <w:spacing w:before="100" w:after="100"/>
    </w:pPr>
    <w:rPr>
      <w:rFonts w:ascii="Times New Roman" w:hAnsi="Times New Roman"/>
      <w:b/>
      <w:bCs/>
      <w:color w:val="000000"/>
      <w:shd w:val="clear" w:color="auto" w:fill="FFFFFF"/>
    </w:rPr>
  </w:style>
  <w:style w:type="paragraph" w:customStyle="1" w:styleId="H6">
    <w:name w:val="H6"/>
    <w:next w:val="Normal"/>
    <w:uiPriority w:val="99"/>
    <w:pPr>
      <w:keepNext/>
      <w:widowControl w:val="0"/>
      <w:autoSpaceDE w:val="0"/>
      <w:autoSpaceDN w:val="0"/>
      <w:adjustRightInd w:val="0"/>
      <w:spacing w:before="100" w:after="100"/>
    </w:pPr>
    <w:rPr>
      <w:rFonts w:ascii="Times New Roman" w:hAnsi="Times New Roman"/>
      <w:b/>
      <w:bCs/>
      <w:color w:val="000000"/>
      <w:sz w:val="16"/>
      <w:szCs w:val="16"/>
      <w:shd w:val="clear" w:color="auto" w:fill="FFFFFF"/>
    </w:rPr>
  </w:style>
  <w:style w:type="paragraph" w:customStyle="1" w:styleId="Address">
    <w:name w:val="Address"/>
    <w:next w:val="Normal"/>
    <w:uiPriority w:val="99"/>
    <w:pPr>
      <w:widowControl w:val="0"/>
      <w:autoSpaceDE w:val="0"/>
      <w:autoSpaceDN w:val="0"/>
      <w:adjustRightInd w:val="0"/>
    </w:pPr>
    <w:rPr>
      <w:rFonts w:ascii="Times New Roman" w:hAnsi="Times New Roman"/>
      <w:i/>
      <w:iCs/>
      <w:color w:val="000000"/>
      <w:sz w:val="24"/>
      <w:szCs w:val="24"/>
      <w:shd w:val="clear" w:color="auto" w:fill="FFFFFF"/>
    </w:rPr>
  </w:style>
  <w:style w:type="paragraph" w:customStyle="1" w:styleId="Blockquote">
    <w:name w:val="Blockquote"/>
    <w:next w:val="Normal"/>
    <w:uiPriority w:val="99"/>
    <w:pPr>
      <w:widowControl w:val="0"/>
      <w:autoSpaceDE w:val="0"/>
      <w:autoSpaceDN w:val="0"/>
      <w:adjustRightInd w:val="0"/>
      <w:spacing w:before="100" w:after="100"/>
      <w:ind w:left="360" w:right="360"/>
    </w:pPr>
    <w:rPr>
      <w:rFonts w:ascii="Times New Roman" w:hAnsi="Times New Roman"/>
      <w:color w:val="000000"/>
      <w:sz w:val="24"/>
      <w:szCs w:val="24"/>
      <w:shd w:val="clear" w:color="auto" w:fill="FFFFFF"/>
    </w:rPr>
  </w:style>
  <w:style w:type="character" w:customStyle="1" w:styleId="CITE">
    <w:name w:val="CITE"/>
    <w:uiPriority w:val="99"/>
    <w:rPr>
      <w:i/>
      <w:iCs/>
      <w:color w:val="000000"/>
      <w:shd w:val="clear" w:color="auto" w:fill="FFFFFF"/>
    </w:rPr>
  </w:style>
  <w:style w:type="character" w:customStyle="1" w:styleId="CODE">
    <w:name w:val="CODE"/>
    <w:uiPriority w:val="99"/>
    <w:rPr>
      <w:rFonts w:ascii="Courier New" w:hAnsi="Courier New" w:cs="Courier New"/>
      <w:color w:val="000000"/>
      <w:sz w:val="20"/>
      <w:szCs w:val="20"/>
      <w:shd w:val="clear" w:color="auto" w:fill="FFFFFF"/>
    </w:rPr>
  </w:style>
  <w:style w:type="character" w:styleId="Emphasis">
    <w:name w:val="Emphasis"/>
    <w:uiPriority w:val="99"/>
    <w:qFormat/>
    <w:rPr>
      <w:i/>
      <w:iCs/>
      <w:color w:val="000000"/>
      <w:shd w:val="clear" w:color="auto" w:fill="FFFFFF"/>
    </w:rPr>
  </w:style>
  <w:style w:type="character" w:styleId="Hyperlink">
    <w:name w:val="Hyperlink"/>
    <w:uiPriority w:val="99"/>
    <w:rPr>
      <w:color w:val="0000FF"/>
      <w:u w:val="single"/>
      <w:shd w:val="clear" w:color="auto" w:fill="FFFFFF"/>
    </w:rPr>
  </w:style>
  <w:style w:type="character" w:styleId="FollowedHyperlink">
    <w:name w:val="FollowedHyperlink"/>
    <w:uiPriority w:val="99"/>
    <w:rPr>
      <w:color w:val="800080"/>
      <w:u w:val="single"/>
      <w:shd w:val="clear" w:color="auto" w:fill="FFFFFF"/>
    </w:rPr>
  </w:style>
  <w:style w:type="character" w:customStyle="1" w:styleId="Keyboard">
    <w:name w:val="Keyboard"/>
    <w:uiPriority w:val="99"/>
    <w:rPr>
      <w:rFonts w:ascii="Courier New" w:hAnsi="Courier New" w:cs="Courier New"/>
      <w:b/>
      <w:bCs/>
      <w:color w:val="000000"/>
      <w:sz w:val="20"/>
      <w:szCs w:val="20"/>
      <w:shd w:val="clear" w:color="auto" w:fill="FFFFFF"/>
    </w:rPr>
  </w:style>
  <w:style w:type="paragraph" w:customStyle="1" w:styleId="Preformatted">
    <w:name w:val="Preformatted"/>
    <w:next w:val="Normal"/>
    <w:uiPriority w:val="99"/>
    <w:pPr>
      <w:widowControl w:val="0"/>
      <w:autoSpaceDE w:val="0"/>
      <w:autoSpaceDN w:val="0"/>
      <w:adjustRightInd w:val="0"/>
    </w:pPr>
    <w:rPr>
      <w:rFonts w:ascii="Courier New" w:hAnsi="Courier New" w:cs="Courier New"/>
      <w:color w:val="000000"/>
      <w:shd w:val="clear" w:color="auto" w:fill="FFFFFF"/>
    </w:rPr>
  </w:style>
  <w:style w:type="paragraph" w:styleId="z-BottomofForm">
    <w:name w:val="HTML Bottom of Form"/>
    <w:basedOn w:val="Normal"/>
    <w:next w:val="Normal"/>
    <w:link w:val="z-BottomofFormChar"/>
    <w:uiPriority w:val="99"/>
    <w:pPr>
      <w:pBdr>
        <w:top w:val="double" w:sz="6" w:space="0"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hAnsi="Arial" w:cs="Arial"/>
      <w:vanish/>
      <w:color w:val="000000"/>
      <w:sz w:val="16"/>
      <w:szCs w:val="16"/>
    </w:rPr>
  </w:style>
  <w:style w:type="paragraph" w:styleId="z-TopofForm">
    <w:name w:val="HTML Top of Form"/>
    <w:basedOn w:val="Normal"/>
    <w:next w:val="Normal"/>
    <w:link w:val="z-TopofFormChar"/>
    <w:uiPriority w:val="99"/>
    <w:pPr>
      <w:pBdr>
        <w:bottom w:val="double" w:sz="6" w:space="0"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hAnsi="Arial" w:cs="Arial"/>
      <w:vanish/>
      <w:color w:val="000000"/>
      <w:sz w:val="16"/>
      <w:szCs w:val="16"/>
    </w:rPr>
  </w:style>
  <w:style w:type="character" w:customStyle="1" w:styleId="Sample">
    <w:name w:val="Sample"/>
    <w:uiPriority w:val="99"/>
    <w:rPr>
      <w:rFonts w:ascii="Courier New" w:hAnsi="Courier New" w:cs="Courier New"/>
      <w:color w:val="000000"/>
      <w:shd w:val="clear" w:color="auto" w:fill="FFFFFF"/>
    </w:rPr>
  </w:style>
  <w:style w:type="character" w:styleId="Strong">
    <w:name w:val="Strong"/>
    <w:uiPriority w:val="99"/>
    <w:qFormat/>
    <w:rPr>
      <w:b/>
      <w:bCs/>
      <w:color w:val="000000"/>
      <w:shd w:val="clear" w:color="auto" w:fill="FFFFFF"/>
    </w:rPr>
  </w:style>
  <w:style w:type="character" w:customStyle="1" w:styleId="Typewriter">
    <w:name w:val="Typewriter"/>
    <w:uiPriority w:val="99"/>
    <w:rPr>
      <w:rFonts w:ascii="Courier New" w:hAnsi="Courier New" w:cs="Courier New"/>
      <w:color w:val="000000"/>
      <w:sz w:val="20"/>
      <w:szCs w:val="20"/>
      <w:shd w:val="clear" w:color="auto" w:fill="FFFFFF"/>
    </w:rPr>
  </w:style>
  <w:style w:type="character" w:customStyle="1" w:styleId="Variable">
    <w:name w:val="Variable"/>
    <w:uiPriority w:val="99"/>
    <w:rPr>
      <w:i/>
      <w:iCs/>
      <w:color w:val="000000"/>
      <w:shd w:val="clear" w:color="auto" w:fill="FFFFFF"/>
    </w:rPr>
  </w:style>
  <w:style w:type="character" w:customStyle="1" w:styleId="HTMLMarkup">
    <w:name w:val="HTML Markup"/>
    <w:uiPriority w:val="99"/>
    <w:rPr>
      <w:vanish/>
      <w:color w:val="FF0000"/>
      <w:shd w:val="clear" w:color="auto" w:fill="FFFFFF"/>
    </w:rPr>
  </w:style>
  <w:style w:type="character" w:customStyle="1" w:styleId="Comment">
    <w:name w:val="Comment"/>
    <w:uiPriority w:val="99"/>
    <w:rPr>
      <w:vanish/>
      <w:color w:val="000000"/>
      <w:shd w:val="clear" w:color="auto" w:fill="FFFFFF"/>
    </w:rPr>
  </w:style>
  <w:style w:type="paragraph" w:styleId="Header">
    <w:name w:val="header"/>
    <w:basedOn w:val="Normal"/>
    <w:next w:val="Normal"/>
    <w:link w:val="HeaderChar"/>
    <w:uiPriority w:val="99"/>
    <w:rPr>
      <w:rFonts w:ascii="Arial" w:hAnsi="Arial" w:cs="Arial"/>
    </w:rPr>
  </w:style>
  <w:style w:type="character" w:customStyle="1" w:styleId="HeaderChar">
    <w:name w:val="Header Char"/>
    <w:link w:val="Header"/>
    <w:uiPriority w:val="99"/>
    <w:rPr>
      <w:rFonts w:ascii="Arial" w:hAnsi="Arial" w:cs="Arial"/>
      <w:color w:val="000000"/>
      <w:shd w:val="clear" w:color="auto" w:fill="FFFFFF"/>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paragraph" w:styleId="BodyText">
    <w:name w:val="Body Text"/>
    <w:basedOn w:val="Normal"/>
    <w:next w:val="Normal"/>
    <w:link w:val="BodyTextChar"/>
    <w:uiPriority w:val="99"/>
    <w:pPr>
      <w:jc w:val="both"/>
    </w:pPr>
    <w:rPr>
      <w:rFonts w:ascii="Arial" w:hAnsi="Arial" w:cs="Arial"/>
    </w:rPr>
  </w:style>
  <w:style w:type="character" w:customStyle="1" w:styleId="BodyTextChar">
    <w:name w:val="Body Text Char"/>
    <w:link w:val="BodyText"/>
    <w:uiPriority w:val="99"/>
    <w:semiHidden/>
    <w:rPr>
      <w:rFonts w:ascii="Times New Roman" w:hAnsi="Times New Roman" w:cs="Times New Roman"/>
      <w:color w:val="000000"/>
      <w:sz w:val="24"/>
      <w:szCs w:val="24"/>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paragraph" w:customStyle="1" w:styleId="OLN1">
    <w:name w:val="OLN1"/>
    <w:next w:val="Normal"/>
    <w:uiPriority w:val="99"/>
    <w:pPr>
      <w:keepNext/>
      <w:widowControl w:val="0"/>
      <w:autoSpaceDE w:val="0"/>
      <w:autoSpaceDN w:val="0"/>
      <w:adjustRightInd w:val="0"/>
      <w:spacing w:after="240"/>
      <w:ind w:left="432" w:hanging="432"/>
      <w:jc w:val="both"/>
    </w:pPr>
    <w:rPr>
      <w:rFonts w:ascii="Arial" w:hAnsi="Arial" w:cs="Arial"/>
      <w:color w:val="000000"/>
      <w:sz w:val="24"/>
      <w:szCs w:val="24"/>
      <w:shd w:val="clear" w:color="auto" w:fill="FFFFFF"/>
    </w:rPr>
  </w:style>
  <w:style w:type="paragraph" w:customStyle="1" w:styleId="OLN2">
    <w:name w:val="OLN2"/>
    <w:next w:val="Normal"/>
    <w:uiPriority w:val="99"/>
    <w:pPr>
      <w:keepNext/>
      <w:widowControl w:val="0"/>
      <w:autoSpaceDE w:val="0"/>
      <w:autoSpaceDN w:val="0"/>
      <w:adjustRightInd w:val="0"/>
      <w:spacing w:after="240"/>
      <w:ind w:left="576" w:hanging="576"/>
      <w:jc w:val="both"/>
    </w:pPr>
    <w:rPr>
      <w:rFonts w:ascii="Arial" w:hAnsi="Arial" w:cs="Arial"/>
      <w:color w:val="000000"/>
      <w:sz w:val="24"/>
      <w:szCs w:val="24"/>
      <w:shd w:val="clear" w:color="auto" w:fill="FFFFFF"/>
    </w:rPr>
  </w:style>
  <w:style w:type="paragraph" w:customStyle="1" w:styleId="OLN3">
    <w:name w:val="OLN3"/>
    <w:next w:val="Normal"/>
    <w:uiPriority w:val="99"/>
    <w:pPr>
      <w:keepNext/>
      <w:widowControl w:val="0"/>
      <w:autoSpaceDE w:val="0"/>
      <w:autoSpaceDN w:val="0"/>
      <w:adjustRightInd w:val="0"/>
      <w:spacing w:after="240"/>
      <w:ind w:left="720" w:hanging="720"/>
      <w:jc w:val="both"/>
    </w:pPr>
    <w:rPr>
      <w:rFonts w:ascii="Arial" w:hAnsi="Arial" w:cs="Arial"/>
      <w:color w:val="000000"/>
      <w:sz w:val="24"/>
      <w:szCs w:val="24"/>
      <w:shd w:val="clear" w:color="auto" w:fill="FFFFFF"/>
    </w:rPr>
  </w:style>
  <w:style w:type="paragraph" w:styleId="BodyText2">
    <w:name w:val="Body Text 2"/>
    <w:basedOn w:val="Normal"/>
    <w:next w:val="Normal"/>
    <w:link w:val="BodyText2Char"/>
    <w:uiPriority w:val="99"/>
    <w:pPr>
      <w:ind w:left="2127"/>
      <w:jc w:val="both"/>
    </w:pPr>
    <w:rPr>
      <w:rFonts w:ascii="Arial" w:hAnsi="Arial" w:cs="Arial"/>
      <w:i/>
      <w:iCs/>
    </w:rPr>
  </w:style>
  <w:style w:type="character" w:customStyle="1" w:styleId="BodyText2Char">
    <w:name w:val="Body Text 2 Char"/>
    <w:link w:val="BodyText2"/>
    <w:uiPriority w:val="99"/>
    <w:semiHidden/>
    <w:rPr>
      <w:rFonts w:ascii="Times New Roman" w:hAnsi="Times New Roman" w:cs="Times New Roman"/>
      <w:color w:val="000000"/>
      <w:sz w:val="24"/>
      <w:szCs w:val="24"/>
    </w:rPr>
  </w:style>
  <w:style w:type="paragraph" w:styleId="TOC1">
    <w:name w:val="toc 1"/>
    <w:basedOn w:val="Normal"/>
    <w:next w:val="Normal"/>
    <w:uiPriority w:val="99"/>
    <w:rPr>
      <w:rFonts w:ascii="Arial" w:hAnsi="Arial" w:cs="Arial"/>
    </w:rPr>
  </w:style>
  <w:style w:type="paragraph" w:styleId="BodyTextIndent2">
    <w:name w:val="Body Text Indent 2"/>
    <w:basedOn w:val="Normal"/>
    <w:next w:val="Normal"/>
    <w:link w:val="BodyTextIndent2Char"/>
    <w:uiPriority w:val="99"/>
  </w:style>
  <w:style w:type="character" w:customStyle="1" w:styleId="BodyTextIndent2Char">
    <w:name w:val="Body Text Indent 2 Char"/>
    <w:link w:val="BodyTextIndent2"/>
    <w:uiPriority w:val="99"/>
    <w:semiHidden/>
    <w:rPr>
      <w:rFonts w:ascii="Times New Roman" w:hAnsi="Times New Roman" w:cs="Times New Roman"/>
      <w:color w:val="000000"/>
      <w:sz w:val="24"/>
      <w:szCs w:val="24"/>
    </w:rPr>
  </w:style>
  <w:style w:type="paragraph" w:styleId="EnvelopeAddress">
    <w:name w:val="envelope address"/>
    <w:basedOn w:val="Normal"/>
    <w:next w:val="Normal"/>
    <w:uiPriority w:val="99"/>
    <w:rPr>
      <w:rFonts w:ascii="Arial" w:hAnsi="Arial" w:cs="Arial"/>
    </w:rPr>
  </w:style>
  <w:style w:type="character" w:customStyle="1" w:styleId="Heading7Char">
    <w:name w:val="Heading 7 Char"/>
    <w:link w:val="Heading7"/>
    <w:uiPriority w:val="9"/>
    <w:semiHidden/>
    <w:rPr>
      <w:color w:val="000000"/>
      <w:sz w:val="24"/>
      <w:szCs w:val="24"/>
    </w:rPr>
  </w:style>
  <w:style w:type="character" w:customStyle="1" w:styleId="Char4">
    <w:name w:val="Char4"/>
    <w:uiPriority w:val="99"/>
    <w:rPr>
      <w:rFonts w:ascii="Cambria" w:hAnsi="Cambria" w:cs="Cambria"/>
      <w:b/>
      <w:bCs/>
      <w:color w:val="000000"/>
      <w:sz w:val="32"/>
      <w:szCs w:val="32"/>
      <w:shd w:val="clear" w:color="auto" w:fill="FFFFFF"/>
    </w:rPr>
  </w:style>
  <w:style w:type="character" w:customStyle="1" w:styleId="Char3">
    <w:name w:val="Char3"/>
    <w:uiPriority w:val="99"/>
    <w:rPr>
      <w:rFonts w:ascii="Cambria" w:hAnsi="Cambria" w:cs="Cambria"/>
      <w:b/>
      <w:bCs/>
      <w:i/>
      <w:iCs/>
      <w:color w:val="000000"/>
      <w:sz w:val="28"/>
      <w:szCs w:val="28"/>
      <w:shd w:val="clear" w:color="auto" w:fill="FFFFFF"/>
    </w:rPr>
  </w:style>
  <w:style w:type="character" w:customStyle="1" w:styleId="Char1">
    <w:name w:val="Char1"/>
    <w:uiPriority w:val="99"/>
    <w:rPr>
      <w:rFonts w:ascii="Arial" w:hAnsi="Arial" w:cs="Arial"/>
      <w:color w:val="000000"/>
      <w:shd w:val="clear" w:color="auto" w:fill="FFFFFF"/>
    </w:rPr>
  </w:style>
  <w:style w:type="character" w:customStyle="1" w:styleId="Char">
    <w:name w:val="Char"/>
    <w:uiPriority w:val="99"/>
    <w:rPr>
      <w:rFonts w:ascii="Arial" w:hAnsi="Arial" w:cs="Arial"/>
      <w:color w:val="000000"/>
      <w:shd w:val="clear" w:color="auto" w:fill="FFFFFF"/>
    </w:rPr>
  </w:style>
  <w:style w:type="paragraph" w:customStyle="1" w:styleId="brittel39">
    <w:name w:val="brittel39"/>
    <w:next w:val="Normal"/>
    <w:uiPriority w:val="99"/>
    <w:pPr>
      <w:widowControl w:val="0"/>
      <w:autoSpaceDE w:val="0"/>
      <w:autoSpaceDN w:val="0"/>
      <w:adjustRightInd w:val="0"/>
    </w:pPr>
    <w:rPr>
      <w:rFonts w:ascii="Times New Roman" w:hAnsi="Times New Roman"/>
      <w:color w:val="000000"/>
      <w:sz w:val="3276"/>
      <w:szCs w:val="3276"/>
      <w:shd w:val="clear" w:color="auto" w:fill="FFFFFF"/>
    </w:rPr>
  </w:style>
  <w:style w:type="character" w:customStyle="1" w:styleId="Heading4Char">
    <w:name w:val="Heading 4 Char"/>
    <w:link w:val="Heading4"/>
    <w:uiPriority w:val="9"/>
    <w:semiHidden/>
    <w:rPr>
      <w:b/>
      <w:bCs/>
      <w:color w:val="000000"/>
      <w:sz w:val="28"/>
      <w:szCs w:val="28"/>
    </w:rPr>
  </w:style>
  <w:style w:type="paragraph" w:styleId="PlainText">
    <w:name w:val="Plain Text"/>
    <w:basedOn w:val="Normal"/>
    <w:link w:val="PlainTextChar"/>
    <w:uiPriority w:val="99"/>
    <w:rPr>
      <w:rFonts w:ascii="Courier New" w:hAnsi="Courier New" w:cs="Courier New"/>
      <w:color w:val="auto"/>
      <w:sz w:val="20"/>
      <w:szCs w:val="20"/>
      <w:shd w:val="clear" w:color="auto" w:fill="auto"/>
    </w:rPr>
  </w:style>
  <w:style w:type="character" w:customStyle="1" w:styleId="PlainTextChar">
    <w:name w:val="Plain Text Char"/>
    <w:link w:val="PlainText"/>
    <w:uiPriority w:val="99"/>
    <w:rPr>
      <w:sz w:val="21"/>
      <w:szCs w:val="21"/>
    </w:rPr>
  </w:style>
  <w:style w:type="character" w:styleId="PageNumber">
    <w:name w:val="page number"/>
    <w:uiPriority w:val="99"/>
    <w:rPr>
      <w:color w:val="000000"/>
      <w:shd w:val="clear" w:color="auto" w:fill="FFFFFF"/>
    </w:rPr>
  </w:style>
  <w:style w:type="paragraph" w:styleId="NormalWeb">
    <w:name w:val="Normal (Web)"/>
    <w:basedOn w:val="Normal"/>
    <w:next w:val="Normal"/>
    <w:uiPriority w:val="99"/>
    <w:pPr>
      <w:spacing w:before="100" w:after="100"/>
    </w:pPr>
  </w:style>
  <w:style w:type="paragraph" w:styleId="Title">
    <w:name w:val="Title"/>
    <w:basedOn w:val="Normal"/>
    <w:link w:val="TitleChar"/>
    <w:uiPriority w:val="99"/>
    <w:qFormat/>
    <w:pPr>
      <w:jc w:val="center"/>
    </w:pPr>
    <w:rPr>
      <w:b/>
      <w:bCs/>
      <w:color w:val="auto"/>
      <w:sz w:val="20"/>
      <w:szCs w:val="20"/>
      <w:u w:val="single"/>
      <w:shd w:val="clear" w:color="auto" w:fill="auto"/>
    </w:rPr>
  </w:style>
  <w:style w:type="character" w:customStyle="1" w:styleId="TitleChar">
    <w:name w:val="Title Char"/>
    <w:link w:val="Title"/>
    <w:uiPriority w:val="10"/>
    <w:rPr>
      <w:rFonts w:ascii="Cambria" w:eastAsia="Times New Roman" w:hAnsi="Cambria" w:cs="Times New Roman"/>
      <w:b/>
      <w:bCs/>
      <w:color w:val="000000"/>
      <w:kern w:val="28"/>
      <w:sz w:val="32"/>
      <w:szCs w:val="32"/>
    </w:rPr>
  </w:style>
  <w:style w:type="paragraph" w:styleId="BodyText3">
    <w:name w:val="Body Text 3"/>
    <w:basedOn w:val="Normal"/>
    <w:link w:val="BodyText3Char"/>
    <w:uiPriority w:val="99"/>
    <w:rPr>
      <w:rFonts w:ascii="Arial" w:hAnsi="Arial" w:cs="Arial"/>
      <w:color w:val="auto"/>
      <w:sz w:val="22"/>
      <w:szCs w:val="22"/>
      <w:shd w:val="clear" w:color="auto" w:fill="auto"/>
    </w:rPr>
  </w:style>
  <w:style w:type="character" w:customStyle="1" w:styleId="BodyText3Char">
    <w:name w:val="Body Text 3 Char"/>
    <w:link w:val="BodyText3"/>
    <w:uiPriority w:val="99"/>
    <w:semiHidden/>
    <w:rPr>
      <w:rFonts w:ascii="Times New Roman" w:hAnsi="Times New Roman" w:cs="Times New Roman"/>
      <w:color w:val="000000"/>
      <w:sz w:val="16"/>
      <w:szCs w:val="16"/>
    </w:rPr>
  </w:style>
  <w:style w:type="character" w:customStyle="1" w:styleId="CharChar5">
    <w:name w:val="Char Char5"/>
    <w:uiPriority w:val="99"/>
    <w:rPr>
      <w:rFonts w:ascii="Arial" w:hAnsi="Arial" w:cs="Arial"/>
      <w:b/>
      <w:bCs/>
      <w:sz w:val="32"/>
      <w:szCs w:val="32"/>
      <w:u w:val="single"/>
    </w:rPr>
  </w:style>
  <w:style w:type="paragraph" w:styleId="BalloonText">
    <w:name w:val="Balloon Text"/>
    <w:basedOn w:val="Normal"/>
    <w:next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color w:val="000000"/>
      <w:sz w:val="16"/>
      <w:szCs w:val="16"/>
    </w:rPr>
  </w:style>
  <w:style w:type="character" w:customStyle="1" w:styleId="casenumber">
    <w:name w:val="casenumber"/>
    <w:uiPriority w:val="99"/>
  </w:style>
  <w:style w:type="paragraph" w:styleId="NoSpacing">
    <w:name w:val="No Spacing"/>
    <w:uiPriority w:val="99"/>
    <w:qFormat/>
    <w:pPr>
      <w:widowControl w:val="0"/>
      <w:autoSpaceDE w:val="0"/>
      <w:autoSpaceDN w:val="0"/>
      <w:adjustRightInd w:val="0"/>
    </w:pPr>
    <w:rPr>
      <w:rFonts w:cs="Calibri"/>
      <w:sz w:val="22"/>
      <w:szCs w:val="22"/>
    </w:rPr>
  </w:style>
  <w:style w:type="table" w:styleId="TableGrid">
    <w:name w:val="Table Grid"/>
    <w:basedOn w:val="TableNormal"/>
    <w:uiPriority w:val="59"/>
    <w:rsid w:val="002A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2">
    <w:name w:val="legclearfix2"/>
    <w:basedOn w:val="Normal"/>
    <w:rsid w:val="00F83570"/>
    <w:pPr>
      <w:widowControl/>
      <w:shd w:val="clear" w:color="auto" w:fill="FFFFFF"/>
      <w:autoSpaceDE/>
      <w:autoSpaceDN/>
      <w:adjustRightInd/>
      <w:spacing w:after="120" w:line="360" w:lineRule="atLeast"/>
    </w:pPr>
    <w:rPr>
      <w:sz w:val="19"/>
      <w:szCs w:val="19"/>
      <w:shd w:val="clear" w:color="auto" w:fill="auto"/>
    </w:rPr>
  </w:style>
  <w:style w:type="character" w:customStyle="1" w:styleId="legds2">
    <w:name w:val="legds2"/>
    <w:rsid w:val="00F83570"/>
    <w:rPr>
      <w:vanish w:val="0"/>
      <w:webHidden w:val="0"/>
      <w:specVanish w:val="0"/>
    </w:rPr>
  </w:style>
  <w:style w:type="character" w:customStyle="1" w:styleId="legchangedelimiter2">
    <w:name w:val="legchangedelimiter2"/>
    <w:rsid w:val="00F83570"/>
    <w:rPr>
      <w:b/>
      <w:bCs/>
      <w:i w:val="0"/>
      <w:iCs w:val="0"/>
      <w:color w:val="000000"/>
      <w:sz w:val="34"/>
      <w:szCs w:val="34"/>
    </w:rPr>
  </w:style>
  <w:style w:type="character" w:customStyle="1" w:styleId="legaddition5">
    <w:name w:val="legaddition5"/>
    <w:rsid w:val="00F83570"/>
  </w:style>
  <w:style w:type="table" w:customStyle="1" w:styleId="TableGrid1">
    <w:name w:val="Table Grid1"/>
    <w:basedOn w:val="TableNormal"/>
    <w:next w:val="TableGrid"/>
    <w:uiPriority w:val="59"/>
    <w:rsid w:val="00B13A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57E54"/>
    <w:rPr>
      <w:sz w:val="16"/>
      <w:szCs w:val="16"/>
    </w:rPr>
  </w:style>
  <w:style w:type="paragraph" w:styleId="CommentText">
    <w:name w:val="annotation text"/>
    <w:basedOn w:val="Normal"/>
    <w:link w:val="CommentTextChar"/>
    <w:uiPriority w:val="99"/>
    <w:semiHidden/>
    <w:unhideWhenUsed/>
    <w:rsid w:val="00957E54"/>
    <w:rPr>
      <w:sz w:val="20"/>
      <w:szCs w:val="20"/>
    </w:rPr>
  </w:style>
  <w:style w:type="character" w:customStyle="1" w:styleId="CommentTextChar">
    <w:name w:val="Comment Text Char"/>
    <w:link w:val="CommentText"/>
    <w:uiPriority w:val="99"/>
    <w:semiHidden/>
    <w:rsid w:val="00957E54"/>
    <w:rPr>
      <w:rFonts w:ascii="Times New Roman" w:hAnsi="Times New Roman"/>
      <w:color w:val="000000"/>
    </w:rPr>
  </w:style>
  <w:style w:type="paragraph" w:styleId="CommentSubject">
    <w:name w:val="annotation subject"/>
    <w:basedOn w:val="CommentText"/>
    <w:next w:val="CommentText"/>
    <w:link w:val="CommentSubjectChar"/>
    <w:uiPriority w:val="99"/>
    <w:semiHidden/>
    <w:unhideWhenUsed/>
    <w:rsid w:val="00957E54"/>
    <w:rPr>
      <w:b/>
      <w:bCs/>
    </w:rPr>
  </w:style>
  <w:style w:type="character" w:customStyle="1" w:styleId="CommentSubjectChar">
    <w:name w:val="Comment Subject Char"/>
    <w:link w:val="CommentSubject"/>
    <w:uiPriority w:val="99"/>
    <w:semiHidden/>
    <w:rsid w:val="00957E54"/>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0910">
      <w:bodyDiv w:val="1"/>
      <w:marLeft w:val="0"/>
      <w:marRight w:val="0"/>
      <w:marTop w:val="0"/>
      <w:marBottom w:val="0"/>
      <w:divBdr>
        <w:top w:val="none" w:sz="0" w:space="0" w:color="auto"/>
        <w:left w:val="none" w:sz="0" w:space="0" w:color="auto"/>
        <w:bottom w:val="none" w:sz="0" w:space="0" w:color="auto"/>
        <w:right w:val="none" w:sz="0" w:space="0" w:color="auto"/>
      </w:divBdr>
      <w:divsChild>
        <w:div w:id="1409108327">
          <w:marLeft w:val="0"/>
          <w:marRight w:val="0"/>
          <w:marTop w:val="0"/>
          <w:marBottom w:val="0"/>
          <w:divBdr>
            <w:top w:val="none" w:sz="0" w:space="0" w:color="auto"/>
            <w:left w:val="none" w:sz="0" w:space="0" w:color="auto"/>
            <w:bottom w:val="none" w:sz="0" w:space="0" w:color="auto"/>
            <w:right w:val="none" w:sz="0" w:space="0" w:color="auto"/>
          </w:divBdr>
          <w:divsChild>
            <w:div w:id="1059398674">
              <w:marLeft w:val="0"/>
              <w:marRight w:val="0"/>
              <w:marTop w:val="0"/>
              <w:marBottom w:val="0"/>
              <w:divBdr>
                <w:top w:val="single" w:sz="2" w:space="0" w:color="FFFFFF"/>
                <w:left w:val="single" w:sz="6" w:space="0" w:color="FFFFFF"/>
                <w:bottom w:val="single" w:sz="6" w:space="0" w:color="FFFFFF"/>
                <w:right w:val="single" w:sz="6" w:space="0" w:color="FFFFFF"/>
              </w:divBdr>
              <w:divsChild>
                <w:div w:id="1902903958">
                  <w:marLeft w:val="0"/>
                  <w:marRight w:val="0"/>
                  <w:marTop w:val="0"/>
                  <w:marBottom w:val="0"/>
                  <w:divBdr>
                    <w:top w:val="single" w:sz="6" w:space="1" w:color="D3D3D3"/>
                    <w:left w:val="none" w:sz="0" w:space="0" w:color="auto"/>
                    <w:bottom w:val="none" w:sz="0" w:space="0" w:color="auto"/>
                    <w:right w:val="none" w:sz="0" w:space="0" w:color="auto"/>
                  </w:divBdr>
                  <w:divsChild>
                    <w:div w:id="532308415">
                      <w:marLeft w:val="0"/>
                      <w:marRight w:val="0"/>
                      <w:marTop w:val="0"/>
                      <w:marBottom w:val="0"/>
                      <w:divBdr>
                        <w:top w:val="none" w:sz="0" w:space="0" w:color="auto"/>
                        <w:left w:val="none" w:sz="0" w:space="0" w:color="auto"/>
                        <w:bottom w:val="none" w:sz="0" w:space="0" w:color="auto"/>
                        <w:right w:val="none" w:sz="0" w:space="0" w:color="auto"/>
                      </w:divBdr>
                      <w:divsChild>
                        <w:div w:id="1572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233007">
      <w:bodyDiv w:val="1"/>
      <w:marLeft w:val="0"/>
      <w:marRight w:val="0"/>
      <w:marTop w:val="0"/>
      <w:marBottom w:val="0"/>
      <w:divBdr>
        <w:top w:val="none" w:sz="0" w:space="0" w:color="auto"/>
        <w:left w:val="none" w:sz="0" w:space="0" w:color="auto"/>
        <w:bottom w:val="none" w:sz="0" w:space="0" w:color="auto"/>
        <w:right w:val="none" w:sz="0" w:space="0" w:color="auto"/>
      </w:divBdr>
    </w:div>
    <w:div w:id="788743196">
      <w:bodyDiv w:val="1"/>
      <w:marLeft w:val="0"/>
      <w:marRight w:val="0"/>
      <w:marTop w:val="0"/>
      <w:marBottom w:val="0"/>
      <w:divBdr>
        <w:top w:val="none" w:sz="0" w:space="0" w:color="auto"/>
        <w:left w:val="none" w:sz="0" w:space="0" w:color="auto"/>
        <w:bottom w:val="none" w:sz="0" w:space="0" w:color="auto"/>
        <w:right w:val="none" w:sz="0" w:space="0" w:color="auto"/>
      </w:divBdr>
    </w:div>
    <w:div w:id="897595921">
      <w:bodyDiv w:val="1"/>
      <w:marLeft w:val="0"/>
      <w:marRight w:val="0"/>
      <w:marTop w:val="0"/>
      <w:marBottom w:val="0"/>
      <w:divBdr>
        <w:top w:val="none" w:sz="0" w:space="0" w:color="auto"/>
        <w:left w:val="none" w:sz="0" w:space="0" w:color="auto"/>
        <w:bottom w:val="none" w:sz="0" w:space="0" w:color="auto"/>
        <w:right w:val="none" w:sz="0" w:space="0" w:color="auto"/>
      </w:divBdr>
    </w:div>
    <w:div w:id="1206018160">
      <w:bodyDiv w:val="1"/>
      <w:marLeft w:val="0"/>
      <w:marRight w:val="0"/>
      <w:marTop w:val="0"/>
      <w:marBottom w:val="0"/>
      <w:divBdr>
        <w:top w:val="none" w:sz="0" w:space="0" w:color="auto"/>
        <w:left w:val="none" w:sz="0" w:space="0" w:color="auto"/>
        <w:bottom w:val="none" w:sz="0" w:space="0" w:color="auto"/>
        <w:right w:val="none" w:sz="0" w:space="0" w:color="auto"/>
      </w:divBdr>
    </w:div>
    <w:div w:id="1400442609">
      <w:bodyDiv w:val="1"/>
      <w:marLeft w:val="0"/>
      <w:marRight w:val="0"/>
      <w:marTop w:val="0"/>
      <w:marBottom w:val="0"/>
      <w:divBdr>
        <w:top w:val="none" w:sz="0" w:space="0" w:color="auto"/>
        <w:left w:val="none" w:sz="0" w:space="0" w:color="auto"/>
        <w:bottom w:val="none" w:sz="0" w:space="0" w:color="auto"/>
        <w:right w:val="none" w:sz="0" w:space="0" w:color="auto"/>
      </w:divBdr>
    </w:div>
    <w:div w:id="1890070941">
      <w:bodyDiv w:val="1"/>
      <w:marLeft w:val="0"/>
      <w:marRight w:val="0"/>
      <w:marTop w:val="0"/>
      <w:marBottom w:val="0"/>
      <w:divBdr>
        <w:top w:val="none" w:sz="0" w:space="0" w:color="auto"/>
        <w:left w:val="none" w:sz="0" w:space="0" w:color="auto"/>
        <w:bottom w:val="none" w:sz="0" w:space="0" w:color="auto"/>
        <w:right w:val="none" w:sz="0" w:space="0" w:color="auto"/>
      </w:divBdr>
    </w:div>
    <w:div w:id="1901552773">
      <w:bodyDiv w:val="1"/>
      <w:marLeft w:val="0"/>
      <w:marRight w:val="0"/>
      <w:marTop w:val="0"/>
      <w:marBottom w:val="0"/>
      <w:divBdr>
        <w:top w:val="none" w:sz="0" w:space="0" w:color="auto"/>
        <w:left w:val="none" w:sz="0" w:space="0" w:color="auto"/>
        <w:bottom w:val="none" w:sz="0" w:space="0" w:color="auto"/>
        <w:right w:val="none" w:sz="0" w:space="0" w:color="auto"/>
      </w:divBdr>
    </w:div>
    <w:div w:id="1932080891">
      <w:bodyDiv w:val="1"/>
      <w:marLeft w:val="0"/>
      <w:marRight w:val="0"/>
      <w:marTop w:val="0"/>
      <w:marBottom w:val="0"/>
      <w:divBdr>
        <w:top w:val="none" w:sz="0" w:space="0" w:color="auto"/>
        <w:left w:val="none" w:sz="0" w:space="0" w:color="auto"/>
        <w:bottom w:val="none" w:sz="0" w:space="0" w:color="auto"/>
        <w:right w:val="none" w:sz="0" w:space="0" w:color="auto"/>
      </w:divBdr>
    </w:div>
    <w:div w:id="20171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21F30-CFDC-48BA-8571-7D06F06F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Carrel</dc:creator>
  <cp:lastModifiedBy>Lewis Cox</cp:lastModifiedBy>
  <cp:revision>2</cp:revision>
  <cp:lastPrinted>2015-10-05T15:15:00Z</cp:lastPrinted>
  <dcterms:created xsi:type="dcterms:W3CDTF">2022-09-29T11:53:00Z</dcterms:created>
  <dcterms:modified xsi:type="dcterms:W3CDTF">2022-09-29T11:53:00Z</dcterms:modified>
</cp:coreProperties>
</file>