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9C" w:rsidRPr="008552AC" w:rsidRDefault="000B4F9C" w:rsidP="000B4F9C">
      <w:pPr>
        <w:spacing w:after="200" w:line="276" w:lineRule="auto"/>
        <w:rPr>
          <w:rFonts w:ascii="Arial Narrow" w:eastAsiaTheme="minorHAnsi" w:hAnsi="Arial Narrow" w:cs="Arial"/>
          <w:color w:val="000000"/>
          <w:lang w:eastAsia="en-US"/>
        </w:rPr>
      </w:pPr>
    </w:p>
    <w:p w:rsidR="000B4F9C" w:rsidRPr="008552AC" w:rsidRDefault="000B4F9C" w:rsidP="000B4F9C">
      <w:pPr>
        <w:spacing w:after="200" w:line="276" w:lineRule="auto"/>
        <w:ind w:left="-1644"/>
        <w:rPr>
          <w:rFonts w:ascii="Arial Narrow" w:eastAsiaTheme="minorHAnsi" w:hAnsi="Arial Narrow" w:cs="Arial"/>
          <w:b/>
          <w:bCs/>
          <w:u w:val="single"/>
          <w:lang w:eastAsia="en-US"/>
        </w:rPr>
      </w:pPr>
      <w:r w:rsidRPr="008552AC">
        <w:rPr>
          <w:rFonts w:ascii="Arial Narrow" w:eastAsiaTheme="minorHAnsi" w:hAnsi="Arial Narrow" w:cstheme="minorBidi"/>
          <w:noProof/>
        </w:rPr>
        <w:drawing>
          <wp:anchor distT="0" distB="0" distL="114300" distR="114300" simplePos="0" relativeHeight="251663360" behindDoc="0" locked="0" layoutInCell="1" allowOverlap="1" wp14:anchorId="4E0576A2" wp14:editId="42A4F9D2">
            <wp:simplePos x="0" y="0"/>
            <wp:positionH relativeFrom="margin">
              <wp:posOffset>4032250</wp:posOffset>
            </wp:positionH>
            <wp:positionV relativeFrom="margin">
              <wp:posOffset>-621665</wp:posOffset>
            </wp:positionV>
            <wp:extent cx="1716405" cy="640080"/>
            <wp:effectExtent l="0" t="0" r="0" b="7620"/>
            <wp:wrapSquare wrapText="bothSides"/>
            <wp:docPr id="1" name="Picture 1" descr="C:\temp\Temporary Internet Files\Content.Word\recnowmark_pos_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emporary Internet Files\Content.Word\recnowmark_pos_rg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52AC"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 wp14:anchorId="4E10C661" wp14:editId="74974FF3">
            <wp:simplePos x="0" y="0"/>
            <wp:positionH relativeFrom="margin">
              <wp:posOffset>-448574</wp:posOffset>
            </wp:positionH>
            <wp:positionV relativeFrom="margin">
              <wp:posOffset>-621102</wp:posOffset>
            </wp:positionV>
            <wp:extent cx="1428750" cy="542925"/>
            <wp:effectExtent l="0" t="0" r="0" b="9525"/>
            <wp:wrapSquare wrapText="bothSides"/>
            <wp:docPr id="2" name="Picture 2" descr="\\seth\Shared$\Housing Services\Housing Standards\Licensing\Discretionary Licensing\Project\13f0069dda694ec2800f8eb2ec1c3f92BNES_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th\Shared$\Housing Services\Housing Standards\Licensing\Discretionary Licensing\Project\13f0069dda694ec2800f8eb2ec1c3f92BNES_logo_sm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F9C" w:rsidRPr="00466968" w:rsidRDefault="000B4882" w:rsidP="000B4F9C">
      <w:pPr>
        <w:spacing w:after="200" w:line="276" w:lineRule="auto"/>
        <w:ind w:left="-1304"/>
        <w:jc w:val="center"/>
        <w:rPr>
          <w:rFonts w:ascii="Arial Narrow" w:eastAsiaTheme="minorHAnsi" w:hAnsi="Arial Narrow" w:cs="Arial"/>
          <w:b/>
          <w:bCs/>
          <w:sz w:val="36"/>
          <w:szCs w:val="36"/>
          <w:u w:val="single"/>
          <w:lang w:eastAsia="en-US"/>
        </w:rPr>
      </w:pPr>
      <w:r w:rsidRPr="00985FC9">
        <w:rPr>
          <w:rFonts w:ascii="Arial Narrow" w:eastAsiaTheme="minorHAnsi" w:hAnsi="Arial Narrow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8A0F5" wp14:editId="54C3C572">
                <wp:simplePos x="0" y="0"/>
                <wp:positionH relativeFrom="column">
                  <wp:posOffset>1228725</wp:posOffset>
                </wp:positionH>
                <wp:positionV relativeFrom="paragraph">
                  <wp:posOffset>353060</wp:posOffset>
                </wp:positionV>
                <wp:extent cx="2984500" cy="439420"/>
                <wp:effectExtent l="0" t="0" r="2540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39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82" w:rsidRPr="00CE3342" w:rsidRDefault="000B4882" w:rsidP="000B4882">
                            <w:pPr>
                              <w:jc w:val="center"/>
                            </w:pPr>
                            <w:r w:rsidRPr="00CE334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ENTER ADDRESS</w:t>
                            </w:r>
                          </w:p>
                          <w:p w:rsidR="00985FC9" w:rsidRDefault="00985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5pt;margin-top:27.8pt;width:23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" fillcolor="white [3201]" strokecolor="black [3200]" strokeweight="2pt">
                <v:textbox>
                  <w:txbxContent>
                    <w:p w:rsidR="000B4882" w:rsidRPr="00CE3342" w:rsidRDefault="000B4882" w:rsidP="000B4882">
                      <w:pPr>
                        <w:jc w:val="center"/>
                      </w:pPr>
                      <w:r w:rsidRPr="00CE334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ENTER ADDRESS</w:t>
                      </w:r>
                    </w:p>
                    <w:p w:rsidR="00985FC9" w:rsidRDefault="00985FC9"/>
                  </w:txbxContent>
                </v:textbox>
              </v:shape>
            </w:pict>
          </mc:Fallback>
        </mc:AlternateContent>
      </w:r>
      <w:r w:rsidR="000B4F9C" w:rsidRPr="00466968">
        <w:rPr>
          <w:rFonts w:ascii="Arial Narrow" w:eastAsiaTheme="minorHAnsi" w:hAnsi="Arial Narrow" w:cs="Arial"/>
          <w:b/>
          <w:bCs/>
          <w:sz w:val="36"/>
          <w:szCs w:val="36"/>
          <w:u w:val="single"/>
          <w:lang w:eastAsia="en-US"/>
        </w:rPr>
        <w:t xml:space="preserve">Recycling &amp; rubbish collections </w:t>
      </w:r>
    </w:p>
    <w:p w:rsidR="000B4F9C" w:rsidRPr="00466968" w:rsidRDefault="000B4F9C" w:rsidP="000B4F9C">
      <w:pPr>
        <w:spacing w:after="200" w:line="276" w:lineRule="auto"/>
        <w:ind w:left="-1304" w:right="-291"/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</w:pPr>
      <w:r w:rsidRPr="00466968"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  <w:t>The collection day for:</w:t>
      </w:r>
      <w:r w:rsidRPr="00466968">
        <w:rPr>
          <w:rFonts w:ascii="Arial Narrow" w:eastAsiaTheme="minorHAnsi" w:hAnsi="Arial Narrow" w:cs="Arial"/>
          <w:b/>
          <w:bCs/>
          <w:color w:val="FF0000"/>
          <w:sz w:val="36"/>
          <w:szCs w:val="36"/>
          <w:lang w:eastAsia="en-US"/>
        </w:rPr>
        <w:t xml:space="preserve"> </w:t>
      </w:r>
      <w:r w:rsidRPr="00466968">
        <w:rPr>
          <w:rFonts w:ascii="Arial Narrow" w:eastAsiaTheme="minorHAnsi" w:hAnsi="Arial Narrow" w:cs="Arial"/>
          <w:b/>
          <w:bCs/>
          <w:color w:val="D9D9D9" w:themeColor="background1" w:themeShade="D9"/>
          <w:sz w:val="36"/>
          <w:szCs w:val="36"/>
          <w:lang w:eastAsia="en-US"/>
        </w:rPr>
        <w:t>ENTER ADDRESS</w:t>
      </w:r>
    </w:p>
    <w:p w:rsidR="000B4F9C" w:rsidRPr="00466968" w:rsidRDefault="000B4F9C" w:rsidP="000B4F9C">
      <w:pPr>
        <w:spacing w:after="200" w:line="276" w:lineRule="auto"/>
        <w:ind w:left="-1304" w:right="-291"/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</w:pPr>
      <w:r w:rsidRPr="00466968">
        <w:rPr>
          <w:rFonts w:ascii="Arial Narrow" w:eastAsiaTheme="minorHAnsi" w:hAnsi="Arial Narrow" w:cstheme="minorBid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BE31FE0" wp14:editId="034AC54C">
            <wp:simplePos x="0" y="0"/>
            <wp:positionH relativeFrom="margin">
              <wp:posOffset>2961005</wp:posOffset>
            </wp:positionH>
            <wp:positionV relativeFrom="margin">
              <wp:posOffset>1529715</wp:posOffset>
            </wp:positionV>
            <wp:extent cx="536575" cy="414020"/>
            <wp:effectExtent l="0" t="0" r="0" b="5080"/>
            <wp:wrapSquare wrapText="bothSides"/>
            <wp:docPr id="3" name="Picture 3" descr="cid:image002.png@01CD86A4.40168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86A4.40168A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968">
        <w:rPr>
          <w:rFonts w:ascii="Arial Narrow" w:eastAsiaTheme="minorHAnsi" w:hAnsi="Arial Narrow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F9DE5" wp14:editId="48D93741">
                <wp:simplePos x="0" y="0"/>
                <wp:positionH relativeFrom="column">
                  <wp:posOffset>-40208</wp:posOffset>
                </wp:positionH>
                <wp:positionV relativeFrom="paragraph">
                  <wp:posOffset>8627</wp:posOffset>
                </wp:positionV>
                <wp:extent cx="2374265" cy="1403985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4F9C" w:rsidRPr="00CE3342" w:rsidRDefault="000B4F9C" w:rsidP="000B4F9C">
                            <w:pPr>
                              <w:jc w:val="center"/>
                            </w:pPr>
                            <w:r w:rsidRPr="00CE334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ENTER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15pt;margin-top: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" fillcolor="window" strokecolor="windowText" strokeweight="2pt">
                <v:textbox style="mso-fit-shape-to-text:t">
                  <w:txbxContent>
                    <w:p w:rsidR="000B4F9C" w:rsidRPr="00CE3342" w:rsidRDefault="000B4F9C" w:rsidP="000B4F9C">
                      <w:pPr>
                        <w:jc w:val="center"/>
                      </w:pPr>
                      <w:r w:rsidRPr="00CE334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ENTER DAY</w:t>
                      </w:r>
                    </w:p>
                  </w:txbxContent>
                </v:textbox>
              </v:shape>
            </w:pict>
          </mc:Fallback>
        </mc:AlternateContent>
      </w:r>
      <w:r w:rsidRPr="00466968"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  <w:t xml:space="preserve"> </w:t>
      </w:r>
      <w:proofErr w:type="gramStart"/>
      <w:r w:rsidRPr="00466968"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  <w:t>is</w:t>
      </w:r>
      <w:proofErr w:type="gramEnd"/>
    </w:p>
    <w:p w:rsidR="000B4F9C" w:rsidRPr="00466968" w:rsidRDefault="000B4F9C" w:rsidP="000B4F9C">
      <w:pPr>
        <w:spacing w:after="200" w:line="276" w:lineRule="auto"/>
        <w:ind w:left="-1304" w:right="-291"/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</w:pPr>
      <w:bookmarkStart w:id="0" w:name="_GoBack"/>
      <w:bookmarkEnd w:id="0"/>
    </w:p>
    <w:p w:rsidR="000B4F9C" w:rsidRPr="00466968" w:rsidRDefault="0088410E" w:rsidP="000B4F9C">
      <w:pPr>
        <w:spacing w:after="200" w:line="276" w:lineRule="auto"/>
        <w:ind w:left="-1304" w:right="-291"/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sz w:val="36"/>
          <w:szCs w:val="36"/>
        </w:rPr>
        <w:t>Recycling is collected weekly, household and garden waste is collected fortnightly.</w:t>
      </w:r>
      <w:r w:rsidR="000B4F9C" w:rsidRPr="00466968"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  <w:t xml:space="preserve">  </w:t>
      </w:r>
    </w:p>
    <w:p w:rsidR="000B4F9C" w:rsidRPr="00466968" w:rsidRDefault="000B4F9C" w:rsidP="000B4F9C">
      <w:pPr>
        <w:ind w:left="-1304" w:right="-291"/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</w:pPr>
      <w:r w:rsidRPr="00466968"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  <w:t>Enter you</w:t>
      </w:r>
      <w:r w:rsidR="009F5575"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  <w:t>r</w:t>
      </w:r>
      <w:r w:rsidRPr="00466968"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  <w:t xml:space="preserve"> postcode at bathnes.gov.uk to find out which week you are on.</w:t>
      </w:r>
    </w:p>
    <w:p w:rsidR="000B4F9C" w:rsidRPr="00466968" w:rsidRDefault="000B4F9C" w:rsidP="000B4F9C">
      <w:pPr>
        <w:ind w:left="-1304" w:right="-291"/>
        <w:rPr>
          <w:rFonts w:ascii="Arial Narrow" w:eastAsiaTheme="minorHAnsi" w:hAnsi="Arial Narrow" w:cs="Arial"/>
          <w:b/>
          <w:bCs/>
          <w:sz w:val="36"/>
          <w:szCs w:val="36"/>
          <w:lang w:eastAsia="en-US"/>
        </w:rPr>
      </w:pPr>
    </w:p>
    <w:p w:rsidR="000B4F9C" w:rsidRPr="00466968" w:rsidRDefault="000B4F9C" w:rsidP="000B4F9C">
      <w:pPr>
        <w:spacing w:after="200"/>
        <w:ind w:left="-1304" w:right="-291"/>
        <w:rPr>
          <w:rFonts w:ascii="Arial Narrow" w:eastAsiaTheme="minorHAnsi" w:hAnsi="Arial Narrow" w:cs="Arial"/>
          <w:color w:val="000000"/>
          <w:sz w:val="36"/>
          <w:szCs w:val="36"/>
          <w:lang w:eastAsia="en-US"/>
        </w:rPr>
      </w:pPr>
      <w:r w:rsidRPr="00466968">
        <w:rPr>
          <w:rFonts w:ascii="Arial Narrow" w:eastAsiaTheme="minorHAnsi" w:hAnsi="Arial Narrow" w:cs="Arial"/>
          <w:color w:val="000000"/>
          <w:sz w:val="36"/>
          <w:szCs w:val="36"/>
          <w:lang w:eastAsia="en-US"/>
        </w:rPr>
        <w:t>Put out your recycling and rubbish for collection by</w:t>
      </w:r>
      <w:r w:rsidRPr="00466968">
        <w:rPr>
          <w:rFonts w:ascii="Arial Narrow" w:eastAsiaTheme="minorHAnsi" w:hAnsi="Arial Narrow" w:cs="Arial"/>
          <w:b/>
          <w:bCs/>
          <w:color w:val="000000"/>
          <w:sz w:val="36"/>
          <w:szCs w:val="36"/>
          <w:lang w:eastAsia="en-US"/>
        </w:rPr>
        <w:t xml:space="preserve"> 7am</w:t>
      </w:r>
      <w:r w:rsidRPr="00466968">
        <w:rPr>
          <w:rFonts w:ascii="Arial Narrow" w:eastAsiaTheme="minorHAnsi" w:hAnsi="Arial Narrow" w:cs="Arial"/>
          <w:color w:val="000000"/>
          <w:sz w:val="36"/>
          <w:szCs w:val="36"/>
          <w:lang w:eastAsia="en-US"/>
        </w:rPr>
        <w:t xml:space="preserve"> on your collection day, or as late as possible </w:t>
      </w:r>
      <w:r w:rsidRPr="00466968">
        <w:rPr>
          <w:rFonts w:ascii="Arial Narrow" w:eastAsiaTheme="minorHAnsi" w:hAnsi="Arial Narrow" w:cs="Arial"/>
          <w:b/>
          <w:bCs/>
          <w:color w:val="000000"/>
          <w:sz w:val="36"/>
          <w:szCs w:val="36"/>
          <w:lang w:eastAsia="en-US"/>
        </w:rPr>
        <w:t>after 8pm</w:t>
      </w:r>
      <w:r w:rsidRPr="00466968">
        <w:rPr>
          <w:rFonts w:ascii="Arial Narrow" w:eastAsiaTheme="minorHAnsi" w:hAnsi="Arial Narrow" w:cs="Arial"/>
          <w:color w:val="000000"/>
          <w:sz w:val="36"/>
          <w:szCs w:val="36"/>
          <w:lang w:eastAsia="en-US"/>
        </w:rPr>
        <w:t xml:space="preserve"> the previous evening at the front edge of your property</w:t>
      </w:r>
    </w:p>
    <w:p w:rsidR="000B4F9C" w:rsidRPr="008552AC" w:rsidRDefault="000B4F9C" w:rsidP="000B4F9C">
      <w:pPr>
        <w:spacing w:after="200" w:line="276" w:lineRule="auto"/>
        <w:ind w:left="-1304" w:right="-291"/>
        <w:jc w:val="center"/>
        <w:rPr>
          <w:rFonts w:ascii="Arial Narrow" w:eastAsiaTheme="minorHAnsi" w:hAnsi="Arial Narrow" w:cs="Arial"/>
          <w:b/>
          <w:bCs/>
          <w:lang w:eastAsia="en-US"/>
        </w:rPr>
      </w:pPr>
      <w:r w:rsidRPr="008552AC">
        <w:rPr>
          <w:rFonts w:ascii="Arial Narrow" w:eastAsiaTheme="minorHAnsi" w:hAnsi="Arial Narrow" w:cstheme="minorBidi"/>
          <w:noProof/>
        </w:rPr>
        <mc:AlternateContent>
          <mc:Choice Requires="wps">
            <w:drawing>
              <wp:inline distT="0" distB="0" distL="0" distR="0" wp14:anchorId="50299A05" wp14:editId="670690C0">
                <wp:extent cx="6737230" cy="776378"/>
                <wp:effectExtent l="0" t="0" r="26035" b="241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230" cy="7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9C" w:rsidRPr="003D0C64" w:rsidRDefault="000B4F9C" w:rsidP="000B4F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0C64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Please note that you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can be fined for leaving your recycling and rubbish out at the wrong time or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530.5pt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">
                <v:textbox>
                  <w:txbxContent>
                    <w:p w:rsidR="000B4F9C" w:rsidRPr="003D0C64" w:rsidRDefault="000B4F9C" w:rsidP="000B4F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D0C64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Please note that you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can be fined for leaving your recycling and rubbish out at the wrong time or place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4F9C" w:rsidRPr="008552AC" w:rsidRDefault="000B4F9C" w:rsidP="000B4F9C">
      <w:pPr>
        <w:spacing w:after="200" w:line="276" w:lineRule="auto"/>
        <w:ind w:left="-1304" w:right="-291"/>
        <w:jc w:val="center"/>
        <w:rPr>
          <w:rFonts w:ascii="Arial Narrow" w:eastAsiaTheme="minorHAnsi" w:hAnsi="Arial Narrow" w:cs="Arial"/>
          <w:b/>
          <w:bCs/>
          <w:lang w:eastAsia="en-US"/>
        </w:rPr>
      </w:pPr>
      <w:r w:rsidRPr="008552AC">
        <w:rPr>
          <w:rFonts w:ascii="Arial Narrow" w:eastAsiaTheme="minorHAnsi" w:hAnsi="Arial Narrow" w:cs="Arial"/>
          <w:b/>
          <w:bCs/>
          <w:lang w:eastAsia="en-US"/>
        </w:rPr>
        <w:t xml:space="preserve">  For more details contact Council Connect on 01225 39 40 41, </w:t>
      </w:r>
      <w:hyperlink r:id="rId10" w:history="1">
        <w:r w:rsidRPr="008552AC">
          <w:rPr>
            <w:rFonts w:ascii="Arial Narrow" w:eastAsiaTheme="minorHAnsi" w:hAnsi="Arial Narrow" w:cs="Arial"/>
            <w:b/>
            <w:bCs/>
            <w:color w:val="0000FF" w:themeColor="hyperlink"/>
            <w:u w:val="single"/>
            <w:lang w:eastAsia="en-US"/>
          </w:rPr>
          <w:t>councilconnect@bathnes.gov.uk</w:t>
        </w:r>
      </w:hyperlink>
      <w:r w:rsidRPr="008552AC">
        <w:rPr>
          <w:rFonts w:ascii="Arial Narrow" w:eastAsiaTheme="minorHAnsi" w:hAnsi="Arial Narrow" w:cs="Arial"/>
          <w:b/>
          <w:bCs/>
          <w:lang w:eastAsia="en-US"/>
        </w:rPr>
        <w:t xml:space="preserve"> or visit </w:t>
      </w:r>
      <w:hyperlink r:id="rId11" w:history="1">
        <w:r w:rsidRPr="008552AC">
          <w:rPr>
            <w:rFonts w:ascii="Arial Narrow" w:eastAsiaTheme="minorHAnsi" w:hAnsi="Arial Narrow" w:cs="Arial"/>
            <w:b/>
            <w:bCs/>
            <w:color w:val="0000FF" w:themeColor="hyperlink"/>
            <w:u w:val="single"/>
            <w:lang w:eastAsia="en-US"/>
          </w:rPr>
          <w:t>www.bathnes.gov.uk/wasteservices</w:t>
        </w:r>
      </w:hyperlink>
    </w:p>
    <w:p w:rsidR="000B4F9C" w:rsidRPr="008552AC" w:rsidRDefault="000B4F9C" w:rsidP="000B4F9C">
      <w:pPr>
        <w:spacing w:after="200" w:line="276" w:lineRule="auto"/>
        <w:ind w:left="-1304"/>
        <w:jc w:val="center"/>
        <w:rPr>
          <w:rFonts w:ascii="Arial Narrow" w:eastAsiaTheme="minorHAnsi" w:hAnsi="Arial Narrow" w:cs="Arial"/>
          <w:lang w:eastAsia="en-US"/>
        </w:rPr>
      </w:pPr>
      <w:r w:rsidRPr="008552AC">
        <w:rPr>
          <w:rFonts w:ascii="Arial Narrow" w:eastAsiaTheme="minorHAnsi" w:hAnsi="Arial Narrow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1EBF4EA" wp14:editId="541F5C58">
            <wp:simplePos x="0" y="0"/>
            <wp:positionH relativeFrom="column">
              <wp:posOffset>103505</wp:posOffset>
            </wp:positionH>
            <wp:positionV relativeFrom="paragraph">
              <wp:posOffset>316865</wp:posOffset>
            </wp:positionV>
            <wp:extent cx="409575" cy="495935"/>
            <wp:effectExtent l="0" t="0" r="9525" b="0"/>
            <wp:wrapTopAndBottom/>
            <wp:docPr id="6" name="Picture 6" descr="!ASC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ASC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2AC">
        <w:rPr>
          <w:rFonts w:ascii="Arial Narrow" w:eastAsiaTheme="minorHAnsi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83AC" wp14:editId="2A9636F3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5285105" cy="568960"/>
                <wp:effectExtent l="0" t="0" r="10795" b="215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9C" w:rsidRPr="00AB3A38" w:rsidRDefault="000B4F9C" w:rsidP="000B4F9C">
                            <w:pPr>
                              <w:pStyle w:val="NormalWeb"/>
                              <w:ind w:left="850" w:hanging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POLICE NOTICE: </w:t>
                            </w:r>
                            <w:r w:rsidRPr="00093D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LOCK IT OR LOSE IT!  SECURE ALL DOORS AND WINDOWS WHEN YOU GO OUT</w:t>
                            </w:r>
                            <w:r w:rsidRPr="00093D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21.9pt;width:416.1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">
                <v:textbox>
                  <w:txbxContent>
                    <w:p w:rsidR="000B4F9C" w:rsidRPr="00AB3A38" w:rsidRDefault="000B4F9C" w:rsidP="000B4F9C">
                      <w:pPr>
                        <w:pStyle w:val="NormalWeb"/>
                        <w:ind w:left="850" w:hanging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POLICE NOTICE: </w:t>
                      </w:r>
                      <w:r w:rsidRPr="00093D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LOCK IT OR LOSE IT!  SECURE ALL DOORS AND WINDOWS WHEN YOU GO OUT</w:t>
                      </w:r>
                      <w:r w:rsidRPr="00093D8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F9C" w:rsidRPr="008552AC" w:rsidRDefault="000B4F9C" w:rsidP="000B4F9C">
      <w:pPr>
        <w:spacing w:after="200" w:line="276" w:lineRule="auto"/>
        <w:jc w:val="center"/>
        <w:rPr>
          <w:rFonts w:ascii="Arial Narrow" w:eastAsiaTheme="minorHAnsi" w:hAnsi="Arial Narrow" w:cs="Arial"/>
          <w:lang w:eastAsia="en-US"/>
        </w:rPr>
      </w:pPr>
      <w:r w:rsidRPr="008552AC">
        <w:rPr>
          <w:rFonts w:ascii="Arial Narrow" w:eastAsiaTheme="minorHAnsi" w:hAnsi="Arial Narrow" w:cs="Arial"/>
          <w:lang w:eastAsia="en-US"/>
        </w:rPr>
        <w:t>To be displayed in the property</w:t>
      </w:r>
    </w:p>
    <w:p w:rsidR="00155C1A" w:rsidRDefault="00155C1A"/>
    <w:sectPr w:rsidR="00155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C"/>
    <w:rsid w:val="000B4882"/>
    <w:rsid w:val="000B4F9C"/>
    <w:rsid w:val="00155C1A"/>
    <w:rsid w:val="0088410E"/>
    <w:rsid w:val="00985FC9"/>
    <w:rsid w:val="009F5575"/>
    <w:rsid w:val="00CE3342"/>
    <w:rsid w:val="00D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F9C"/>
  </w:style>
  <w:style w:type="paragraph" w:styleId="BalloonText">
    <w:name w:val="Balloon Text"/>
    <w:basedOn w:val="Normal"/>
    <w:link w:val="BalloonTextChar"/>
    <w:uiPriority w:val="99"/>
    <w:semiHidden/>
    <w:unhideWhenUsed/>
    <w:rsid w:val="00985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F9C"/>
  </w:style>
  <w:style w:type="paragraph" w:styleId="BalloonText">
    <w:name w:val="Balloon Text"/>
    <w:basedOn w:val="Normal"/>
    <w:link w:val="BalloonTextChar"/>
    <w:uiPriority w:val="99"/>
    <w:semiHidden/>
    <w:unhideWhenUsed/>
    <w:rsid w:val="00985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athnes.gov.uk/waste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uncilconnect@bathnes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CD86A4.40168A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0E4F-47FD-4738-BB3C-D90093BD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Manners</dc:creator>
  <cp:lastModifiedBy>Gill Ley</cp:lastModifiedBy>
  <cp:revision>6</cp:revision>
  <dcterms:created xsi:type="dcterms:W3CDTF">2017-11-16T13:46:00Z</dcterms:created>
  <dcterms:modified xsi:type="dcterms:W3CDTF">2018-01-11T12:56:00Z</dcterms:modified>
</cp:coreProperties>
</file>