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FED" w:rsidRPr="00232FED" w:rsidRDefault="00232FED" w:rsidP="00232FED">
      <w:pPr>
        <w:spacing w:before="300" w:after="300" w:line="240" w:lineRule="atLeast"/>
        <w:textAlignment w:val="baseline"/>
        <w:outlineLvl w:val="1"/>
        <w:rPr>
          <w:rFonts w:ascii="Verdana" w:eastAsia="Times New Roman" w:hAnsi="Verdana" w:cs="Arial"/>
          <w:color w:val="5B5B5B"/>
          <w:spacing w:val="4"/>
          <w:sz w:val="35"/>
          <w:szCs w:val="35"/>
          <w:lang w:val="en" w:eastAsia="en-GB"/>
        </w:rPr>
      </w:pPr>
      <w:r w:rsidRPr="00232FED">
        <w:rPr>
          <w:rFonts w:ascii="Verdana" w:eastAsia="Times New Roman" w:hAnsi="Verdana" w:cs="Arial"/>
          <w:color w:val="5B5B5B"/>
          <w:spacing w:val="4"/>
          <w:sz w:val="35"/>
          <w:szCs w:val="35"/>
          <w:lang w:val="en" w:eastAsia="en-GB"/>
        </w:rPr>
        <w:t xml:space="preserve">Odd </w:t>
      </w:r>
      <w:proofErr w:type="gramStart"/>
      <w:r w:rsidRPr="00232FED">
        <w:rPr>
          <w:rFonts w:ascii="Verdana" w:eastAsia="Times New Roman" w:hAnsi="Verdana" w:cs="Arial"/>
          <w:color w:val="5B5B5B"/>
          <w:spacing w:val="4"/>
          <w:sz w:val="35"/>
          <w:szCs w:val="35"/>
          <w:lang w:val="en" w:eastAsia="en-GB"/>
        </w:rPr>
        <w:t>Down</w:t>
      </w:r>
      <w:proofErr w:type="gramEnd"/>
      <w:r w:rsidRPr="00232FED">
        <w:rPr>
          <w:rFonts w:ascii="Verdana" w:eastAsia="Times New Roman" w:hAnsi="Verdana" w:cs="Arial"/>
          <w:color w:val="5B5B5B"/>
          <w:spacing w:val="4"/>
          <w:sz w:val="35"/>
          <w:szCs w:val="35"/>
          <w:lang w:val="en" w:eastAsia="en-GB"/>
        </w:rPr>
        <w:t xml:space="preserve"> Cycling Circuit statement from the Council and British Cycling</w:t>
      </w:r>
    </w:p>
    <w:p w:rsidR="00232FED" w:rsidRPr="00232FED" w:rsidRDefault="00232FED" w:rsidP="00232FED">
      <w:pPr>
        <w:spacing w:before="240" w:after="240" w:line="240" w:lineRule="auto"/>
        <w:textAlignment w:val="baseline"/>
        <w:rPr>
          <w:rFonts w:ascii="Arial" w:eastAsia="Times New Roman" w:hAnsi="Arial" w:cs="Arial"/>
          <w:color w:val="5B5B5B"/>
          <w:spacing w:val="4"/>
          <w:sz w:val="21"/>
          <w:szCs w:val="21"/>
          <w:lang w:val="en" w:eastAsia="en-GB"/>
        </w:rPr>
      </w:pPr>
      <w:r w:rsidRPr="00232FED">
        <w:rPr>
          <w:rFonts w:ascii="Arial" w:eastAsia="Times New Roman" w:hAnsi="Arial" w:cs="Arial"/>
          <w:color w:val="5B5B5B"/>
          <w:spacing w:val="4"/>
          <w:sz w:val="21"/>
          <w:szCs w:val="21"/>
          <w:lang w:val="en" w:eastAsia="en-GB"/>
        </w:rPr>
        <w:t xml:space="preserve">Odd </w:t>
      </w:r>
      <w:proofErr w:type="gramStart"/>
      <w:r w:rsidRPr="00232FED">
        <w:rPr>
          <w:rFonts w:ascii="Arial" w:eastAsia="Times New Roman" w:hAnsi="Arial" w:cs="Arial"/>
          <w:color w:val="5B5B5B"/>
          <w:spacing w:val="4"/>
          <w:sz w:val="21"/>
          <w:szCs w:val="21"/>
          <w:lang w:val="en" w:eastAsia="en-GB"/>
        </w:rPr>
        <w:t>Down</w:t>
      </w:r>
      <w:proofErr w:type="gramEnd"/>
      <w:r w:rsidRPr="00232FED">
        <w:rPr>
          <w:rFonts w:ascii="Arial" w:eastAsia="Times New Roman" w:hAnsi="Arial" w:cs="Arial"/>
          <w:color w:val="5B5B5B"/>
          <w:spacing w:val="4"/>
          <w:sz w:val="21"/>
          <w:szCs w:val="21"/>
          <w:lang w:val="en" w:eastAsia="en-GB"/>
        </w:rPr>
        <w:t xml:space="preserve"> Cycling Circuit has been specifically designed to introduce and develop opportunities for cyclists to train at all levels – as such the Circuit is unlike other cycle paths in the area which are used for general recreation. Although we welcome all ages and abilities to the Circuit, we need to ensure that it is used in a safe and controlled environment, for the benefit of all.</w:t>
      </w:r>
    </w:p>
    <w:p w:rsidR="00232FED" w:rsidRPr="00232FED" w:rsidRDefault="00232FED" w:rsidP="00232FED">
      <w:pPr>
        <w:spacing w:before="240" w:after="240" w:line="240" w:lineRule="auto"/>
        <w:textAlignment w:val="baseline"/>
        <w:rPr>
          <w:rFonts w:ascii="Arial" w:eastAsia="Times New Roman" w:hAnsi="Arial" w:cs="Arial"/>
          <w:color w:val="5B5B5B"/>
          <w:spacing w:val="4"/>
          <w:sz w:val="21"/>
          <w:szCs w:val="21"/>
          <w:lang w:val="en" w:eastAsia="en-GB"/>
        </w:rPr>
      </w:pPr>
      <w:r w:rsidRPr="00232FED">
        <w:rPr>
          <w:rFonts w:ascii="Arial" w:eastAsia="Times New Roman" w:hAnsi="Arial" w:cs="Arial"/>
          <w:color w:val="5B5B5B"/>
          <w:spacing w:val="4"/>
          <w:sz w:val="21"/>
          <w:szCs w:val="21"/>
          <w:lang w:val="en" w:eastAsia="en-GB"/>
        </w:rPr>
        <w:t xml:space="preserve">British Cycling has invested a significant amount of funding into the construction of the Circuit and the Council needs to ensure that it </w:t>
      </w:r>
      <w:r w:rsidR="005757CB" w:rsidRPr="00232FED">
        <w:rPr>
          <w:rFonts w:ascii="Arial" w:eastAsia="Times New Roman" w:hAnsi="Arial" w:cs="Arial"/>
          <w:color w:val="5B5B5B"/>
          <w:spacing w:val="4"/>
          <w:sz w:val="21"/>
          <w:szCs w:val="21"/>
          <w:lang w:val="en" w:eastAsia="en-GB"/>
        </w:rPr>
        <w:t>fulfills</w:t>
      </w:r>
      <w:r w:rsidRPr="00232FED">
        <w:rPr>
          <w:rFonts w:ascii="Arial" w:eastAsia="Times New Roman" w:hAnsi="Arial" w:cs="Arial"/>
          <w:color w:val="5B5B5B"/>
          <w:spacing w:val="4"/>
          <w:sz w:val="21"/>
          <w:szCs w:val="21"/>
          <w:lang w:val="en" w:eastAsia="en-GB"/>
        </w:rPr>
        <w:t xml:space="preserve"> its obligations to British Cycling in raising participation numbers in the sport, increasing m</w:t>
      </w:r>
      <w:bookmarkStart w:id="0" w:name="_GoBack"/>
      <w:bookmarkEnd w:id="0"/>
      <w:r w:rsidRPr="00232FED">
        <w:rPr>
          <w:rFonts w:ascii="Arial" w:eastAsia="Times New Roman" w:hAnsi="Arial" w:cs="Arial"/>
          <w:color w:val="5B5B5B"/>
          <w:spacing w:val="4"/>
          <w:sz w:val="21"/>
          <w:szCs w:val="21"/>
          <w:lang w:val="en" w:eastAsia="en-GB"/>
        </w:rPr>
        <w:t>embership in local clubs and developing a new youth cycling section for the area.</w:t>
      </w:r>
    </w:p>
    <w:p w:rsidR="00232FED" w:rsidRPr="00232FED" w:rsidRDefault="00232FED" w:rsidP="00232FED">
      <w:pPr>
        <w:spacing w:before="240" w:after="240" w:line="240" w:lineRule="auto"/>
        <w:textAlignment w:val="baseline"/>
        <w:rPr>
          <w:rFonts w:ascii="Arial" w:eastAsia="Times New Roman" w:hAnsi="Arial" w:cs="Arial"/>
          <w:color w:val="5B5B5B"/>
          <w:spacing w:val="4"/>
          <w:sz w:val="21"/>
          <w:szCs w:val="21"/>
          <w:lang w:val="en" w:eastAsia="en-GB"/>
        </w:rPr>
      </w:pPr>
      <w:r w:rsidRPr="00232FED">
        <w:rPr>
          <w:rFonts w:ascii="Arial" w:eastAsia="Times New Roman" w:hAnsi="Arial" w:cs="Arial"/>
          <w:color w:val="5B5B5B"/>
          <w:spacing w:val="4"/>
          <w:sz w:val="21"/>
          <w:szCs w:val="21"/>
          <w:lang w:val="en" w:eastAsia="en-GB"/>
        </w:rPr>
        <w:t>British Cycling supports the principle of a charging all users of the circuit so that we can ensure reinvestment for the benefit of all and maintain the facility to its current high standards for years to come.</w:t>
      </w:r>
    </w:p>
    <w:p w:rsidR="00232FED" w:rsidRPr="00232FED" w:rsidRDefault="00232FED" w:rsidP="00232FED">
      <w:pPr>
        <w:spacing w:before="240" w:after="240" w:line="240" w:lineRule="auto"/>
        <w:textAlignment w:val="baseline"/>
        <w:rPr>
          <w:rFonts w:ascii="Arial" w:eastAsia="Times New Roman" w:hAnsi="Arial" w:cs="Arial"/>
          <w:color w:val="5B5B5B"/>
          <w:spacing w:val="4"/>
          <w:sz w:val="21"/>
          <w:szCs w:val="21"/>
          <w:lang w:val="en" w:eastAsia="en-GB"/>
        </w:rPr>
      </w:pPr>
      <w:r w:rsidRPr="00232FED">
        <w:rPr>
          <w:rFonts w:ascii="Arial" w:eastAsia="Times New Roman" w:hAnsi="Arial" w:cs="Arial"/>
          <w:color w:val="5B5B5B"/>
          <w:spacing w:val="4"/>
          <w:sz w:val="21"/>
          <w:szCs w:val="21"/>
          <w:lang w:val="en" w:eastAsia="en-GB"/>
        </w:rPr>
        <w:t>Local cycling clubs are working extremely hard with the Council to develop the opportunities for those new to cycling, as well as seasoned cyclists, the opportunity to train on the Circuit, including the setting up of the Sulis Scorpions Youth Cycling Alliance.  However, it should be appreciated that they are all volunteers and this is all new to them. We are also using this first year of opening to review demand for the Circuit, to support the Clubs where necessary and expand sessions, as and when demand dictates and where resources allow.</w:t>
      </w:r>
    </w:p>
    <w:p w:rsidR="00232FED" w:rsidRPr="00232FED" w:rsidRDefault="00232FED" w:rsidP="00232FED">
      <w:pPr>
        <w:spacing w:line="240" w:lineRule="auto"/>
        <w:textAlignment w:val="baseline"/>
        <w:rPr>
          <w:rFonts w:ascii="Arial" w:eastAsia="Times New Roman" w:hAnsi="Arial" w:cs="Arial"/>
          <w:color w:val="5B5B5B"/>
          <w:spacing w:val="4"/>
          <w:sz w:val="21"/>
          <w:szCs w:val="21"/>
          <w:lang w:val="en" w:eastAsia="en-GB"/>
        </w:rPr>
      </w:pPr>
      <w:r w:rsidRPr="00232FED">
        <w:rPr>
          <w:rFonts w:ascii="Arial" w:eastAsia="Times New Roman" w:hAnsi="Arial" w:cs="Arial"/>
          <w:color w:val="5B5B5B"/>
          <w:spacing w:val="4"/>
          <w:sz w:val="21"/>
          <w:szCs w:val="21"/>
          <w:lang w:val="en" w:eastAsia="en-GB"/>
        </w:rPr>
        <w:pict>
          <v:rect id="_x0000_i1025" style="width:0;height:.75pt" o:hralign="center" o:hrstd="t" o:hr="t" fillcolor="gray" stroked="f"/>
        </w:pict>
      </w:r>
    </w:p>
    <w:p w:rsidR="009C7BC2" w:rsidRDefault="009C7BC2"/>
    <w:sectPr w:rsidR="009C7B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FED"/>
    <w:rsid w:val="00232FED"/>
    <w:rsid w:val="005757CB"/>
    <w:rsid w:val="009C7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667380">
      <w:bodyDiv w:val="1"/>
      <w:marLeft w:val="0"/>
      <w:marRight w:val="0"/>
      <w:marTop w:val="0"/>
      <w:marBottom w:val="0"/>
      <w:divBdr>
        <w:top w:val="none" w:sz="0" w:space="0" w:color="auto"/>
        <w:left w:val="none" w:sz="0" w:space="0" w:color="auto"/>
        <w:bottom w:val="none" w:sz="0" w:space="0" w:color="auto"/>
        <w:right w:val="none" w:sz="0" w:space="0" w:color="auto"/>
      </w:divBdr>
      <w:divsChild>
        <w:div w:id="412362064">
          <w:marLeft w:val="0"/>
          <w:marRight w:val="0"/>
          <w:marTop w:val="0"/>
          <w:marBottom w:val="0"/>
          <w:divBdr>
            <w:top w:val="none" w:sz="0" w:space="0" w:color="auto"/>
            <w:left w:val="none" w:sz="0" w:space="0" w:color="auto"/>
            <w:bottom w:val="none" w:sz="0" w:space="0" w:color="auto"/>
            <w:right w:val="none" w:sz="0" w:space="0" w:color="auto"/>
          </w:divBdr>
          <w:divsChild>
            <w:div w:id="431121716">
              <w:marLeft w:val="0"/>
              <w:marRight w:val="0"/>
              <w:marTop w:val="0"/>
              <w:marBottom w:val="0"/>
              <w:divBdr>
                <w:top w:val="none" w:sz="0" w:space="0" w:color="auto"/>
                <w:left w:val="none" w:sz="0" w:space="0" w:color="auto"/>
                <w:bottom w:val="none" w:sz="0" w:space="0" w:color="auto"/>
                <w:right w:val="none" w:sz="0" w:space="0" w:color="auto"/>
              </w:divBdr>
              <w:divsChild>
                <w:div w:id="1764569389">
                  <w:marLeft w:val="0"/>
                  <w:marRight w:val="0"/>
                  <w:marTop w:val="0"/>
                  <w:marBottom w:val="0"/>
                  <w:divBdr>
                    <w:top w:val="none" w:sz="0" w:space="0" w:color="auto"/>
                    <w:left w:val="none" w:sz="0" w:space="0" w:color="auto"/>
                    <w:bottom w:val="none" w:sz="0" w:space="0" w:color="auto"/>
                    <w:right w:val="none" w:sz="0" w:space="0" w:color="auto"/>
                  </w:divBdr>
                  <w:divsChild>
                    <w:div w:id="1535456476">
                      <w:marLeft w:val="0"/>
                      <w:marRight w:val="0"/>
                      <w:marTop w:val="0"/>
                      <w:marBottom w:val="0"/>
                      <w:divBdr>
                        <w:top w:val="none" w:sz="0" w:space="0" w:color="auto"/>
                        <w:left w:val="none" w:sz="0" w:space="0" w:color="auto"/>
                        <w:bottom w:val="none" w:sz="0" w:space="0" w:color="auto"/>
                        <w:right w:val="none" w:sz="0" w:space="0" w:color="auto"/>
                      </w:divBdr>
                      <w:divsChild>
                        <w:div w:id="134880360">
                          <w:marLeft w:val="0"/>
                          <w:marRight w:val="0"/>
                          <w:marTop w:val="0"/>
                          <w:marBottom w:val="0"/>
                          <w:divBdr>
                            <w:top w:val="none" w:sz="0" w:space="0" w:color="auto"/>
                            <w:left w:val="none" w:sz="0" w:space="0" w:color="auto"/>
                            <w:bottom w:val="none" w:sz="0" w:space="0" w:color="auto"/>
                            <w:right w:val="none" w:sz="0" w:space="0" w:color="auto"/>
                          </w:divBdr>
                          <w:divsChild>
                            <w:div w:id="984162737">
                              <w:marLeft w:val="0"/>
                              <w:marRight w:val="0"/>
                              <w:marTop w:val="0"/>
                              <w:marBottom w:val="0"/>
                              <w:divBdr>
                                <w:top w:val="none" w:sz="0" w:space="0" w:color="auto"/>
                                <w:left w:val="none" w:sz="0" w:space="0" w:color="auto"/>
                                <w:bottom w:val="none" w:sz="0" w:space="0" w:color="auto"/>
                                <w:right w:val="none" w:sz="0" w:space="0" w:color="auto"/>
                              </w:divBdr>
                              <w:divsChild>
                                <w:div w:id="1641182711">
                                  <w:marLeft w:val="0"/>
                                  <w:marRight w:val="0"/>
                                  <w:marTop w:val="0"/>
                                  <w:marBottom w:val="300"/>
                                  <w:divBdr>
                                    <w:top w:val="none" w:sz="0" w:space="0" w:color="auto"/>
                                    <w:left w:val="none" w:sz="0" w:space="0" w:color="auto"/>
                                    <w:bottom w:val="none" w:sz="0" w:space="0" w:color="auto"/>
                                    <w:right w:val="none" w:sz="0" w:space="0" w:color="auto"/>
                                  </w:divBdr>
                                  <w:divsChild>
                                    <w:div w:id="1667317070">
                                      <w:marLeft w:val="0"/>
                                      <w:marRight w:val="0"/>
                                      <w:marTop w:val="0"/>
                                      <w:marBottom w:val="0"/>
                                      <w:divBdr>
                                        <w:top w:val="none" w:sz="0" w:space="0" w:color="auto"/>
                                        <w:left w:val="none" w:sz="0" w:space="0" w:color="auto"/>
                                        <w:bottom w:val="none" w:sz="0" w:space="0" w:color="auto"/>
                                        <w:right w:val="none" w:sz="0" w:space="0" w:color="auto"/>
                                      </w:divBdr>
                                      <w:divsChild>
                                        <w:div w:id="1347366808">
                                          <w:marLeft w:val="0"/>
                                          <w:marRight w:val="0"/>
                                          <w:marTop w:val="0"/>
                                          <w:marBottom w:val="0"/>
                                          <w:divBdr>
                                            <w:top w:val="none" w:sz="0" w:space="0" w:color="auto"/>
                                            <w:left w:val="none" w:sz="0" w:space="0" w:color="auto"/>
                                            <w:bottom w:val="none" w:sz="0" w:space="0" w:color="auto"/>
                                            <w:right w:val="none" w:sz="0" w:space="0" w:color="auto"/>
                                          </w:divBdr>
                                          <w:divsChild>
                                            <w:div w:id="1834252969">
                                              <w:marLeft w:val="0"/>
                                              <w:marRight w:val="0"/>
                                              <w:marTop w:val="0"/>
                                              <w:marBottom w:val="0"/>
                                              <w:divBdr>
                                                <w:top w:val="none" w:sz="0" w:space="0" w:color="auto"/>
                                                <w:left w:val="none" w:sz="0" w:space="0" w:color="auto"/>
                                                <w:bottom w:val="none" w:sz="0" w:space="0" w:color="auto"/>
                                                <w:right w:val="none" w:sz="0" w:space="0" w:color="auto"/>
                                              </w:divBdr>
                                              <w:divsChild>
                                                <w:div w:id="10223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F96F5DC8</Template>
  <TotalTime>1</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Pellow</dc:creator>
  <cp:keywords/>
  <dc:description/>
  <cp:lastModifiedBy>Martin Pellow</cp:lastModifiedBy>
  <cp:revision>2</cp:revision>
  <dcterms:created xsi:type="dcterms:W3CDTF">2013-05-13T14:13:00Z</dcterms:created>
  <dcterms:modified xsi:type="dcterms:W3CDTF">2013-05-13T14:14:00Z</dcterms:modified>
</cp:coreProperties>
</file>